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56" w:rsidRPr="00992956" w:rsidRDefault="00992956" w:rsidP="00992956">
      <w:pPr>
        <w:autoSpaceDE/>
        <w:autoSpaceDN/>
        <w:jc w:val="both"/>
        <w:rPr>
          <w:rFonts w:eastAsia="Calibri"/>
          <w:b/>
          <w:color w:val="FF0000"/>
          <w:sz w:val="20"/>
          <w:szCs w:val="20"/>
          <w:lang w:val="en-US" w:eastAsia="en-US"/>
        </w:rPr>
      </w:pPr>
      <w:r w:rsidRPr="00992956">
        <w:rPr>
          <w:rFonts w:eastAsia="Calibri"/>
          <w:b/>
          <w:color w:val="FF0000"/>
          <w:sz w:val="20"/>
          <w:szCs w:val="20"/>
          <w:lang w:val="en-US" w:eastAsia="en-US"/>
        </w:rPr>
        <w:t>BULAŞICI HASTALIKLAR BİRİMİ GÖREV VE SORUMLULUKLARI</w:t>
      </w:r>
    </w:p>
    <w:p w:rsidR="00992956" w:rsidRPr="00992956" w:rsidRDefault="00992956" w:rsidP="00992956">
      <w:pPr>
        <w:autoSpaceDE/>
        <w:autoSpaceDN/>
        <w:jc w:val="both"/>
        <w:rPr>
          <w:rFonts w:eastAsia="Calibri"/>
          <w:sz w:val="20"/>
          <w:szCs w:val="20"/>
          <w:lang w:val="en-US" w:eastAsia="en-US"/>
        </w:rPr>
      </w:pP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1) Bulaşıcı ve </w:t>
      </w:r>
      <w:proofErr w:type="spellStart"/>
      <w:r w:rsidRPr="00992956">
        <w:rPr>
          <w:rFonts w:ascii="Calibri" w:eastAsia="Calibri" w:hAnsi="Calibri"/>
          <w:lang w:eastAsia="en-US"/>
        </w:rPr>
        <w:t>zoonotik</w:t>
      </w:r>
      <w:proofErr w:type="spellEnd"/>
      <w:r w:rsidRPr="00992956">
        <w:rPr>
          <w:rFonts w:ascii="Calibri" w:eastAsia="Calibri" w:hAnsi="Calibri"/>
          <w:lang w:eastAsia="en-US"/>
        </w:rPr>
        <w:t xml:space="preserve"> hastalıkların yıllık hizmet plan ve programlarını hazırlamak.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2) Hizmetlerin yürütülmesinde insan gücü planlamasını ilgili şube müdürlükleri ile işbirliği</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içerisinde</w:t>
      </w:r>
      <w:proofErr w:type="gramEnd"/>
      <w:r w:rsidRPr="00992956">
        <w:rPr>
          <w:rFonts w:ascii="Calibri" w:eastAsia="Calibri" w:hAnsi="Calibri"/>
          <w:lang w:eastAsia="en-US"/>
        </w:rPr>
        <w:t xml:space="preserve"> yapmak, gereken tedbirleri almak.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3) Hizmetlerin yürütülmesi için gereken organizasyonu ve eşgüdümü sağlamak, bu konuda</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diğer</w:t>
      </w:r>
      <w:proofErr w:type="gramEnd"/>
      <w:r w:rsidRPr="00992956">
        <w:rPr>
          <w:rFonts w:ascii="Calibri" w:eastAsia="Calibri" w:hAnsi="Calibri"/>
          <w:lang w:eastAsia="en-US"/>
        </w:rPr>
        <w:t xml:space="preserve"> kamu/özel kurum ve kuruluşlarla işbirliği yapmak.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4) İlgili şahıs ve şube müdürlükleriyle işbirliği içerisinde personelin </w:t>
      </w:r>
      <w:proofErr w:type="spellStart"/>
      <w:r w:rsidRPr="00992956">
        <w:rPr>
          <w:rFonts w:ascii="Calibri" w:eastAsia="Calibri" w:hAnsi="Calibri"/>
          <w:lang w:eastAsia="en-US"/>
        </w:rPr>
        <w:t>hizmetiçi</w:t>
      </w:r>
      <w:proofErr w:type="spellEnd"/>
      <w:r w:rsidRPr="00992956">
        <w:rPr>
          <w:rFonts w:ascii="Calibri" w:eastAsia="Calibri" w:hAnsi="Calibri"/>
          <w:lang w:eastAsia="en-US"/>
        </w:rPr>
        <w:t xml:space="preserve"> eğitimlerinin</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plan</w:t>
      </w:r>
      <w:proofErr w:type="gramEnd"/>
      <w:r w:rsidRPr="00992956">
        <w:rPr>
          <w:rFonts w:ascii="Calibri" w:eastAsia="Calibri" w:hAnsi="Calibri"/>
          <w:lang w:eastAsia="en-US"/>
        </w:rPr>
        <w:t xml:space="preserve"> ve programını yapmak ve gerçekleşmesini sağlamak.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5) Hizmetleri uygulamak için gerekli malzemenin </w:t>
      </w:r>
      <w:proofErr w:type="gramStart"/>
      <w:r w:rsidRPr="00992956">
        <w:rPr>
          <w:rFonts w:ascii="Calibri" w:eastAsia="Calibri" w:hAnsi="Calibri"/>
          <w:lang w:eastAsia="en-US"/>
        </w:rPr>
        <w:t>envanter</w:t>
      </w:r>
      <w:proofErr w:type="gramEnd"/>
      <w:r w:rsidRPr="00992956">
        <w:rPr>
          <w:rFonts w:ascii="Calibri" w:eastAsia="Calibri" w:hAnsi="Calibri"/>
          <w:lang w:eastAsia="en-US"/>
        </w:rPr>
        <w:t xml:space="preserve"> kayıtlarını tutmak, ihtiyaç</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duyulanların</w:t>
      </w:r>
      <w:proofErr w:type="gramEnd"/>
      <w:r w:rsidRPr="00992956">
        <w:rPr>
          <w:rFonts w:ascii="Calibri" w:eastAsia="Calibri" w:hAnsi="Calibri"/>
          <w:lang w:eastAsia="en-US"/>
        </w:rPr>
        <w:t xml:space="preserve"> temin, depolama ve dağıtım hizmetlerini ilgili şube müdürlüğü ile işbirliği yaparak</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sağlamak</w:t>
      </w:r>
      <w:proofErr w:type="gramEnd"/>
      <w:r w:rsidRPr="00992956">
        <w:rPr>
          <w:rFonts w:ascii="Calibri" w:eastAsia="Calibri" w:hAnsi="Calibri"/>
          <w:lang w:eastAsia="en-US"/>
        </w:rPr>
        <w:t>.</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6) Bulaşıcı ve </w:t>
      </w:r>
      <w:proofErr w:type="spellStart"/>
      <w:r w:rsidRPr="00992956">
        <w:rPr>
          <w:rFonts w:ascii="Calibri" w:eastAsia="Calibri" w:hAnsi="Calibri"/>
          <w:lang w:eastAsia="en-US"/>
        </w:rPr>
        <w:t>zoonotik</w:t>
      </w:r>
      <w:proofErr w:type="spellEnd"/>
      <w:r w:rsidRPr="00992956">
        <w:rPr>
          <w:rFonts w:ascii="Calibri" w:eastAsia="Calibri" w:hAnsi="Calibri"/>
          <w:lang w:eastAsia="en-US"/>
        </w:rPr>
        <w:t xml:space="preserve"> hastalıklarla ilgili olmak üzere İl’deki sağlık kuruluşlarının</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çalışmalarını</w:t>
      </w:r>
      <w:proofErr w:type="gramEnd"/>
      <w:r w:rsidRPr="00992956">
        <w:rPr>
          <w:rFonts w:ascii="Calibri" w:eastAsia="Calibri" w:hAnsi="Calibri"/>
          <w:lang w:eastAsia="en-US"/>
        </w:rPr>
        <w:t xml:space="preserve"> denetlemek, çalışmaların niceliği ve niteliği hakkında veri toplamak, değerlendirmek</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ve</w:t>
      </w:r>
      <w:proofErr w:type="gramEnd"/>
      <w:r w:rsidRPr="00992956">
        <w:rPr>
          <w:rFonts w:ascii="Calibri" w:eastAsia="Calibri" w:hAnsi="Calibri"/>
          <w:lang w:eastAsia="en-US"/>
        </w:rPr>
        <w:t xml:space="preserve"> geri bildirimde bulunmak.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7) İlgili şube müdürlükleri ile işbirliği içerisinde hizmet değerlendirmesi yapmak, belirlenen</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aksaklıkların</w:t>
      </w:r>
      <w:proofErr w:type="gramEnd"/>
      <w:r w:rsidRPr="00992956">
        <w:rPr>
          <w:rFonts w:ascii="Calibri" w:eastAsia="Calibri" w:hAnsi="Calibri"/>
          <w:lang w:eastAsia="en-US"/>
        </w:rPr>
        <w:t xml:space="preserve"> düzeltilmesini sağlamak ve değerlendirme sonuçlarını gelecek yılın çalışma plan ve</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programı</w:t>
      </w:r>
      <w:proofErr w:type="gramEnd"/>
      <w:r w:rsidRPr="00992956">
        <w:rPr>
          <w:rFonts w:ascii="Calibri" w:eastAsia="Calibri" w:hAnsi="Calibri"/>
          <w:lang w:eastAsia="en-US"/>
        </w:rPr>
        <w:t xml:space="preserve"> hazırlığında göz önünde bulundurmak.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8) Enfeksiyon ve </w:t>
      </w:r>
      <w:proofErr w:type="spellStart"/>
      <w:r w:rsidRPr="00992956">
        <w:rPr>
          <w:rFonts w:ascii="Calibri" w:eastAsia="Calibri" w:hAnsi="Calibri"/>
          <w:lang w:eastAsia="en-US"/>
        </w:rPr>
        <w:t>enfestasyonların</w:t>
      </w:r>
      <w:proofErr w:type="spellEnd"/>
      <w:r w:rsidRPr="00992956">
        <w:rPr>
          <w:rFonts w:ascii="Calibri" w:eastAsia="Calibri" w:hAnsi="Calibri"/>
          <w:lang w:eastAsia="en-US"/>
        </w:rPr>
        <w:t xml:space="preserve"> </w:t>
      </w:r>
      <w:proofErr w:type="spellStart"/>
      <w:r w:rsidRPr="00992956">
        <w:rPr>
          <w:rFonts w:ascii="Calibri" w:eastAsia="Calibri" w:hAnsi="Calibri"/>
          <w:lang w:eastAsia="en-US"/>
        </w:rPr>
        <w:t>insidans</w:t>
      </w:r>
      <w:proofErr w:type="spellEnd"/>
      <w:r w:rsidRPr="00992956">
        <w:rPr>
          <w:rFonts w:ascii="Calibri" w:eastAsia="Calibri" w:hAnsi="Calibri"/>
          <w:lang w:eastAsia="en-US"/>
        </w:rPr>
        <w:t xml:space="preserve"> ve </w:t>
      </w:r>
      <w:proofErr w:type="spellStart"/>
      <w:r w:rsidRPr="00992956">
        <w:rPr>
          <w:rFonts w:ascii="Calibri" w:eastAsia="Calibri" w:hAnsi="Calibri"/>
          <w:lang w:eastAsia="en-US"/>
        </w:rPr>
        <w:t>prevalanslarını</w:t>
      </w:r>
      <w:proofErr w:type="spellEnd"/>
      <w:r w:rsidRPr="00992956">
        <w:rPr>
          <w:rFonts w:ascii="Calibri" w:eastAsia="Calibri" w:hAnsi="Calibri"/>
          <w:lang w:eastAsia="en-US"/>
        </w:rPr>
        <w:t>, dağılımlarını tespit ile</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bulaşma</w:t>
      </w:r>
      <w:proofErr w:type="gramEnd"/>
      <w:r w:rsidRPr="00992956">
        <w:rPr>
          <w:rFonts w:ascii="Calibri" w:eastAsia="Calibri" w:hAnsi="Calibri"/>
          <w:lang w:eastAsia="en-US"/>
        </w:rPr>
        <w:t xml:space="preserve"> ve yayılmanın genel sebeplerini ortaya çıkarmak, aktif ve pasif </w:t>
      </w:r>
      <w:proofErr w:type="spellStart"/>
      <w:r w:rsidRPr="00992956">
        <w:rPr>
          <w:rFonts w:ascii="Calibri" w:eastAsia="Calibri" w:hAnsi="Calibri"/>
          <w:lang w:eastAsia="en-US"/>
        </w:rPr>
        <w:t>sürveyans</w:t>
      </w:r>
      <w:proofErr w:type="spellEnd"/>
      <w:r w:rsidRPr="00992956">
        <w:rPr>
          <w:rFonts w:ascii="Calibri" w:eastAsia="Calibri" w:hAnsi="Calibri"/>
          <w:lang w:eastAsia="en-US"/>
        </w:rPr>
        <w:t xml:space="preserve"> hizmetlerini</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düzenlemek, gerektiğinde saha çalışmaları ile </w:t>
      </w:r>
      <w:proofErr w:type="gramStart"/>
      <w:r w:rsidRPr="00992956">
        <w:rPr>
          <w:rFonts w:ascii="Calibri" w:eastAsia="Calibri" w:hAnsi="Calibri"/>
          <w:lang w:eastAsia="en-US"/>
        </w:rPr>
        <w:t>enfeksiyon</w:t>
      </w:r>
      <w:proofErr w:type="gramEnd"/>
      <w:r w:rsidRPr="00992956">
        <w:rPr>
          <w:rFonts w:ascii="Calibri" w:eastAsia="Calibri" w:hAnsi="Calibri"/>
          <w:lang w:eastAsia="en-US"/>
        </w:rPr>
        <w:t xml:space="preserve"> kaynağını ve bulaşma zincirinin tespit</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edilmesini sağlamak, ilgili resmi ve özel kuruluşlarla işbirliği yaparak </w:t>
      </w:r>
      <w:proofErr w:type="gramStart"/>
      <w:r w:rsidRPr="00992956">
        <w:rPr>
          <w:rFonts w:ascii="Calibri" w:eastAsia="Calibri" w:hAnsi="Calibri"/>
          <w:lang w:eastAsia="en-US"/>
        </w:rPr>
        <w:t>enfeksiyon</w:t>
      </w:r>
      <w:proofErr w:type="gramEnd"/>
      <w:r w:rsidRPr="00992956">
        <w:rPr>
          <w:rFonts w:ascii="Calibri" w:eastAsia="Calibri" w:hAnsi="Calibri"/>
          <w:lang w:eastAsia="en-US"/>
        </w:rPr>
        <w:t xml:space="preserve"> kaynağının</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ortadan</w:t>
      </w:r>
      <w:proofErr w:type="gramEnd"/>
      <w:r w:rsidRPr="00992956">
        <w:rPr>
          <w:rFonts w:ascii="Calibri" w:eastAsia="Calibri" w:hAnsi="Calibri"/>
          <w:lang w:eastAsia="en-US"/>
        </w:rPr>
        <w:t xml:space="preserve"> kaldırılmasına çalışmak.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9) Bütün kamu, özel ve tüzel kurum ve kuruluşlarının ve serbest çalışan sağlık personelinin</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ihbarı</w:t>
      </w:r>
      <w:proofErr w:type="gramEnd"/>
      <w:r w:rsidRPr="00992956">
        <w:rPr>
          <w:rFonts w:ascii="Calibri" w:eastAsia="Calibri" w:hAnsi="Calibri"/>
          <w:lang w:eastAsia="en-US"/>
        </w:rPr>
        <w:t xml:space="preserve"> zorunlu hastalıklarla ilgili bildirimlerini zamanında yapmalarını sağlamak ve sağlatmak, bu</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kurum</w:t>
      </w:r>
      <w:proofErr w:type="gramEnd"/>
      <w:r w:rsidRPr="00992956">
        <w:rPr>
          <w:rFonts w:ascii="Calibri" w:eastAsia="Calibri" w:hAnsi="Calibri"/>
          <w:lang w:eastAsia="en-US"/>
        </w:rPr>
        <w:t xml:space="preserve"> ve kuruluşlar ile diğer ilgili kurumlara geri bildirimde bulunmak.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 xml:space="preserve">10) Görülen bulaşıcı ve </w:t>
      </w:r>
      <w:proofErr w:type="spellStart"/>
      <w:r w:rsidRPr="00992956">
        <w:rPr>
          <w:rFonts w:ascii="Calibri" w:eastAsia="Calibri" w:hAnsi="Calibri"/>
          <w:lang w:eastAsia="en-US"/>
        </w:rPr>
        <w:t>zoonotik</w:t>
      </w:r>
      <w:proofErr w:type="spellEnd"/>
      <w:r w:rsidRPr="00992956">
        <w:rPr>
          <w:rFonts w:ascii="Calibri" w:eastAsia="Calibri" w:hAnsi="Calibri"/>
          <w:lang w:eastAsia="en-US"/>
        </w:rPr>
        <w:t xml:space="preserve"> hastalıkların zamanında ihbarını sağlamak, ihbar sistemini</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işler</w:t>
      </w:r>
      <w:proofErr w:type="gramEnd"/>
      <w:r w:rsidRPr="00992956">
        <w:rPr>
          <w:rFonts w:ascii="Calibri" w:eastAsia="Calibri" w:hAnsi="Calibri"/>
          <w:lang w:eastAsia="en-US"/>
        </w:rPr>
        <w:t xml:space="preserve"> halde tutmak ve aksayan yönlerini gidererek oluşabilecek salgınlara karşı gerekli önlemlerin</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alınmasını</w:t>
      </w:r>
      <w:proofErr w:type="gramEnd"/>
      <w:r w:rsidRPr="00992956">
        <w:rPr>
          <w:rFonts w:ascii="Calibri" w:eastAsia="Calibri" w:hAnsi="Calibri"/>
          <w:lang w:eastAsia="en-US"/>
        </w:rPr>
        <w:t xml:space="preserve"> sağlamak.</w:t>
      </w:r>
    </w:p>
    <w:p w:rsidR="00992956" w:rsidRPr="00992956" w:rsidRDefault="00992956" w:rsidP="00992956">
      <w:pPr>
        <w:widowControl/>
        <w:autoSpaceDE/>
        <w:autoSpaceDN/>
        <w:spacing w:after="200" w:line="276" w:lineRule="auto"/>
        <w:jc w:val="both"/>
        <w:rPr>
          <w:rFonts w:ascii="Calibri" w:eastAsia="Calibri" w:hAnsi="Calibri"/>
          <w:lang w:eastAsia="en-US"/>
        </w:rPr>
      </w:pPr>
      <w:r w:rsidRPr="00992956">
        <w:rPr>
          <w:rFonts w:ascii="Calibri" w:eastAsia="Calibri" w:hAnsi="Calibri"/>
          <w:lang w:eastAsia="en-US"/>
        </w:rPr>
        <w:t>11) İl’de Erken Uyarı ve Cevap Sistemi ile ilgili faaliyetleri koordine etmek, İl Odak Noktası</w:t>
      </w:r>
    </w:p>
    <w:p w:rsidR="00992956" w:rsidRPr="00992956" w:rsidRDefault="00992956" w:rsidP="00992956">
      <w:pPr>
        <w:widowControl/>
        <w:autoSpaceDE/>
        <w:autoSpaceDN/>
        <w:spacing w:after="200" w:line="276" w:lineRule="auto"/>
        <w:jc w:val="both"/>
        <w:rPr>
          <w:rFonts w:ascii="Calibri" w:eastAsia="Calibri" w:hAnsi="Calibri"/>
          <w:lang w:eastAsia="en-US"/>
        </w:rPr>
      </w:pPr>
      <w:proofErr w:type="gramStart"/>
      <w:r w:rsidRPr="00992956">
        <w:rPr>
          <w:rFonts w:ascii="Calibri" w:eastAsia="Calibri" w:hAnsi="Calibri"/>
          <w:lang w:eastAsia="en-US"/>
        </w:rPr>
        <w:t>işlevini</w:t>
      </w:r>
      <w:proofErr w:type="gramEnd"/>
      <w:r w:rsidRPr="00992956">
        <w:rPr>
          <w:rFonts w:ascii="Calibri" w:eastAsia="Calibri" w:hAnsi="Calibri"/>
          <w:lang w:eastAsia="en-US"/>
        </w:rPr>
        <w:t xml:space="preserve"> yürütmek. Uluslararası Sağlık Tüzüğü (2005) ile ilişkili olarak İl’deki faaliyetleri ilgili</w:t>
      </w:r>
    </w:p>
    <w:p w:rsidR="00992956" w:rsidRDefault="00992956" w:rsidP="00992956">
      <w:pPr>
        <w:widowControl/>
        <w:autoSpaceDE/>
        <w:autoSpaceDN/>
        <w:spacing w:after="200"/>
        <w:rPr>
          <w:rFonts w:ascii="Calibri" w:eastAsia="Calibri" w:hAnsi="Calibri"/>
          <w:lang w:eastAsia="en-US"/>
        </w:rPr>
      </w:pPr>
      <w:proofErr w:type="gramStart"/>
      <w:r w:rsidRPr="00992956">
        <w:rPr>
          <w:rFonts w:ascii="Calibri" w:eastAsia="Calibri" w:hAnsi="Calibri"/>
          <w:lang w:eastAsia="en-US"/>
        </w:rPr>
        <w:lastRenderedPageBreak/>
        <w:t>kurum</w:t>
      </w:r>
      <w:proofErr w:type="gramEnd"/>
      <w:r w:rsidRPr="00992956">
        <w:rPr>
          <w:rFonts w:ascii="Calibri" w:eastAsia="Calibri" w:hAnsi="Calibri"/>
          <w:lang w:eastAsia="en-US"/>
        </w:rPr>
        <w:t xml:space="preserve"> ve kuruluşlarla koordine etmek.</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 xml:space="preserve">12) Salgınlarda, inceleme ve değerlendirme yapmak üzere uygun ekip ve </w:t>
      </w:r>
      <w:proofErr w:type="gramStart"/>
      <w:r w:rsidRPr="00992956">
        <w:rPr>
          <w:rFonts w:ascii="Calibri" w:eastAsia="Calibri" w:hAnsi="Calibri"/>
          <w:lang w:eastAsia="en-US"/>
        </w:rPr>
        <w:t>ekipman</w:t>
      </w:r>
      <w:proofErr w:type="gramEnd"/>
      <w:r w:rsidRPr="00992956">
        <w:rPr>
          <w:rFonts w:ascii="Calibri" w:eastAsia="Calibri" w:hAnsi="Calibri"/>
          <w:lang w:eastAsia="en-US"/>
        </w:rPr>
        <w:t xml:space="preserve"> ile salgın</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incelemesi</w:t>
      </w:r>
      <w:proofErr w:type="gramEnd"/>
      <w:r w:rsidRPr="00992956">
        <w:rPr>
          <w:rFonts w:ascii="Calibri" w:eastAsia="Calibri" w:hAnsi="Calibri"/>
          <w:lang w:eastAsia="en-US"/>
        </w:rPr>
        <w:t xml:space="preserve"> başlatmak, gerekli numunelerin usulüne uygun alınmasını sağlayarak laboratuvar </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incelemelerini</w:t>
      </w:r>
      <w:proofErr w:type="gramEnd"/>
      <w:r w:rsidRPr="00992956">
        <w:rPr>
          <w:rFonts w:ascii="Calibri" w:eastAsia="Calibri" w:hAnsi="Calibri"/>
          <w:lang w:eastAsia="en-US"/>
        </w:rPr>
        <w:t xml:space="preserve"> yaptırmak, bu işlemler sonrasında bir salgın inceleme raporu hazırlayarak ilgili</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kurumlara</w:t>
      </w:r>
      <w:proofErr w:type="gramEnd"/>
      <w:r w:rsidRPr="00992956">
        <w:rPr>
          <w:rFonts w:ascii="Calibri" w:eastAsia="Calibri" w:hAnsi="Calibri"/>
          <w:lang w:eastAsia="en-US"/>
        </w:rPr>
        <w:t xml:space="preserve"> ve Kuruma bildirimini yapmak.</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13) Nüfus hareketlerini izleyerek dışarıdan gelen (</w:t>
      </w:r>
      <w:proofErr w:type="spellStart"/>
      <w:r w:rsidRPr="00992956">
        <w:rPr>
          <w:rFonts w:ascii="Calibri" w:eastAsia="Calibri" w:hAnsi="Calibri"/>
          <w:lang w:eastAsia="en-US"/>
        </w:rPr>
        <w:t>importe</w:t>
      </w:r>
      <w:proofErr w:type="spellEnd"/>
      <w:r w:rsidRPr="00992956">
        <w:rPr>
          <w:rFonts w:ascii="Calibri" w:eastAsia="Calibri" w:hAnsi="Calibri"/>
          <w:lang w:eastAsia="en-US"/>
        </w:rPr>
        <w:t>) vakaların herhangi bir yayılmaya</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meydan</w:t>
      </w:r>
      <w:proofErr w:type="gramEnd"/>
      <w:r w:rsidRPr="00992956">
        <w:rPr>
          <w:rFonts w:ascii="Calibri" w:eastAsia="Calibri" w:hAnsi="Calibri"/>
          <w:lang w:eastAsia="en-US"/>
        </w:rPr>
        <w:t xml:space="preserve"> vermeden erken tanı ve tedavilerinin ilgili şube müdürlükleriyle birlikte yapılmasını</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sağlamak</w:t>
      </w:r>
      <w:proofErr w:type="gramEnd"/>
      <w:r w:rsidRPr="00992956">
        <w:rPr>
          <w:rFonts w:ascii="Calibri" w:eastAsia="Calibri" w:hAnsi="Calibri"/>
          <w:lang w:eastAsia="en-US"/>
        </w:rPr>
        <w:t>.</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14) Toplum sağlığını tehdit edebilecek durumlarda veya salgınlarda hastaların ayakta,</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evlerinde</w:t>
      </w:r>
      <w:proofErr w:type="gramEnd"/>
      <w:r w:rsidRPr="00992956">
        <w:rPr>
          <w:rFonts w:ascii="Calibri" w:eastAsia="Calibri" w:hAnsi="Calibri"/>
          <w:lang w:eastAsia="en-US"/>
        </w:rPr>
        <w:t>, aile sağlığı merkezlerinde veya yatırılarak hastanelerde tedavilerini temin ve takip</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etmek</w:t>
      </w:r>
      <w:proofErr w:type="gramEnd"/>
      <w:r w:rsidRPr="00992956">
        <w:rPr>
          <w:rFonts w:ascii="Calibri" w:eastAsia="Calibri" w:hAnsi="Calibri"/>
          <w:lang w:eastAsia="en-US"/>
        </w:rPr>
        <w:t>.</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 xml:space="preserve">15) İl’de sıtma </w:t>
      </w:r>
      <w:proofErr w:type="gramStart"/>
      <w:r w:rsidRPr="00992956">
        <w:rPr>
          <w:rFonts w:ascii="Calibri" w:eastAsia="Calibri" w:hAnsi="Calibri"/>
          <w:lang w:eastAsia="en-US"/>
        </w:rPr>
        <w:t>eliminasyon</w:t>
      </w:r>
      <w:proofErr w:type="gramEnd"/>
      <w:r w:rsidRPr="00992956">
        <w:rPr>
          <w:rFonts w:ascii="Calibri" w:eastAsia="Calibri" w:hAnsi="Calibri"/>
          <w:lang w:eastAsia="en-US"/>
        </w:rPr>
        <w:t xml:space="preserve"> programı faaliyetlerini yürütmek.</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16) Salgın afet planlarının yapılmasını ve gereken malzeme ve teçhizatın hazır</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bulundurulmasını</w:t>
      </w:r>
      <w:proofErr w:type="gramEnd"/>
      <w:r w:rsidRPr="00992956">
        <w:rPr>
          <w:rFonts w:ascii="Calibri" w:eastAsia="Calibri" w:hAnsi="Calibri"/>
          <w:lang w:eastAsia="en-US"/>
        </w:rPr>
        <w:t xml:space="preserve"> sağlamak.</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17) İlgili şube müdürlüğü, kurum ve kuruluşlarla işbirliği içerisinde, vektörlerle bulaşan</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hastalıklarla</w:t>
      </w:r>
      <w:proofErr w:type="gramEnd"/>
      <w:r w:rsidRPr="00992956">
        <w:rPr>
          <w:rFonts w:ascii="Calibri" w:eastAsia="Calibri" w:hAnsi="Calibri"/>
          <w:lang w:eastAsia="en-US"/>
        </w:rPr>
        <w:t xml:space="preserve"> mücadeleyi sağlamak, izlemek ve değerlendirmek.</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18) Hizmetleri ile ilgili araştırma ihtiyaçlarını belirlemek, ilgili kuruluşlarla işbirliği yaparak</w:t>
      </w:r>
    </w:p>
    <w:p w:rsidR="00992956" w:rsidRPr="00992956" w:rsidRDefault="00992956" w:rsidP="00992956">
      <w:pPr>
        <w:widowControl/>
        <w:autoSpaceDE/>
        <w:autoSpaceDN/>
        <w:spacing w:after="200" w:line="276" w:lineRule="auto"/>
        <w:rPr>
          <w:rFonts w:ascii="Calibri" w:eastAsia="Calibri" w:hAnsi="Calibri"/>
          <w:lang w:eastAsia="en-US"/>
        </w:rPr>
      </w:pPr>
      <w:proofErr w:type="gramStart"/>
      <w:r w:rsidRPr="00992956">
        <w:rPr>
          <w:rFonts w:ascii="Calibri" w:eastAsia="Calibri" w:hAnsi="Calibri"/>
          <w:lang w:eastAsia="en-US"/>
        </w:rPr>
        <w:t>araştırma</w:t>
      </w:r>
      <w:proofErr w:type="gramEnd"/>
      <w:r w:rsidRPr="00992956">
        <w:rPr>
          <w:rFonts w:ascii="Calibri" w:eastAsia="Calibri" w:hAnsi="Calibri"/>
          <w:lang w:eastAsia="en-US"/>
        </w:rPr>
        <w:t xml:space="preserve"> projeleri hazırlamak ve Kurumca onaylanmasından sonra uygulanmasını sağlamak.</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19) Konusu ile ilgili hizmetlerde İl Hıfzıssıhha Kuruluna katılmak.</w:t>
      </w:r>
    </w:p>
    <w:p w:rsidR="00992956" w:rsidRP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20) İstatistik bilgilerinin toplanmasında ilgili şube müdürlüğüne yardımcı olmak.</w:t>
      </w:r>
    </w:p>
    <w:p w:rsidR="00992956" w:rsidRDefault="00992956" w:rsidP="00992956">
      <w:pPr>
        <w:widowControl/>
        <w:autoSpaceDE/>
        <w:autoSpaceDN/>
        <w:spacing w:after="200" w:line="276" w:lineRule="auto"/>
        <w:rPr>
          <w:rFonts w:ascii="Calibri" w:eastAsia="Calibri" w:hAnsi="Calibri"/>
          <w:lang w:eastAsia="en-US"/>
        </w:rPr>
      </w:pPr>
      <w:r w:rsidRPr="00992956">
        <w:rPr>
          <w:rFonts w:ascii="Calibri" w:eastAsia="Calibri" w:hAnsi="Calibri"/>
          <w:lang w:eastAsia="en-US"/>
        </w:rPr>
        <w:t>21) Müdürün verdiği diğer görevleri yapmak.</w:t>
      </w: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p>
    <w:p w:rsidR="009401F8" w:rsidRDefault="009401F8" w:rsidP="009401F8">
      <w:pPr>
        <w:rPr>
          <w:b/>
          <w:color w:val="FF0000"/>
        </w:rPr>
      </w:pPr>
      <w:r>
        <w:rPr>
          <w:b/>
          <w:color w:val="FF0000"/>
        </w:rPr>
        <w:lastRenderedPageBreak/>
        <w:t>TÜBERKÜLOZ KONTROL PROGRAMLARI BİRİMİ</w:t>
      </w:r>
    </w:p>
    <w:p w:rsidR="009401F8" w:rsidRDefault="009401F8" w:rsidP="009401F8">
      <w:r>
        <w:t>1) Yıllık hizmet plan ve programlarını hazırlamak, uygulamak, uygulatmak, denetlemek ve</w:t>
      </w:r>
    </w:p>
    <w:p w:rsidR="009401F8" w:rsidRDefault="009401F8" w:rsidP="009401F8">
      <w:proofErr w:type="gramStart"/>
      <w:r>
        <w:t>değerlendirmek</w:t>
      </w:r>
      <w:proofErr w:type="gramEnd"/>
      <w:r>
        <w:t>.</w:t>
      </w:r>
    </w:p>
    <w:p w:rsidR="009401F8" w:rsidRDefault="009401F8" w:rsidP="009401F8">
      <w:r>
        <w:t>2) Tüberküloz kontrolü hizmetlerinin yürütülmesi için insan gücü planlamasını ilgili şube</w:t>
      </w:r>
    </w:p>
    <w:p w:rsidR="009401F8" w:rsidRDefault="009401F8" w:rsidP="009401F8">
      <w:proofErr w:type="gramStart"/>
      <w:r>
        <w:t>müdürlükleri</w:t>
      </w:r>
      <w:proofErr w:type="gramEnd"/>
      <w:r>
        <w:t xml:space="preserve"> ile işbirliği içerisinde yapmak, gereken tedbirleri almak.</w:t>
      </w:r>
    </w:p>
    <w:p w:rsidR="009401F8" w:rsidRDefault="009401F8" w:rsidP="009401F8">
      <w:r>
        <w:t>3) İl’deki tüberküloz vakalarının takibini ve Doğrudan Gözetimli Tedavi (DGT)</w:t>
      </w:r>
    </w:p>
    <w:p w:rsidR="009401F8" w:rsidRDefault="009401F8" w:rsidP="009401F8">
      <w:proofErr w:type="gramStart"/>
      <w:r>
        <w:t>çalışmalarının</w:t>
      </w:r>
      <w:proofErr w:type="gramEnd"/>
      <w:r>
        <w:t xml:space="preserve"> yürütülmesini sağlamak.</w:t>
      </w:r>
    </w:p>
    <w:p w:rsidR="009401F8" w:rsidRDefault="009401F8" w:rsidP="009401F8">
      <w:r>
        <w:t>4) Tüberküloz hastalığının kontrolüne yönelik saha çalışmalarını yürüten birimlerinin</w:t>
      </w:r>
    </w:p>
    <w:p w:rsidR="009401F8" w:rsidRDefault="009401F8" w:rsidP="009401F8">
      <w:proofErr w:type="gramStart"/>
      <w:r>
        <w:t>çalışmalarını</w:t>
      </w:r>
      <w:proofErr w:type="gramEnd"/>
      <w:r>
        <w:t xml:space="preserve"> izlemek, değerlendirmek ve koordine etmek.</w:t>
      </w:r>
    </w:p>
    <w:p w:rsidR="009401F8" w:rsidRDefault="009401F8" w:rsidP="009401F8">
      <w:r>
        <w:t>5) İl’deki tüberküloz hastaları ile ilgili verilerin toplanması, bildirimi ve değerlendirilmesi</w:t>
      </w:r>
    </w:p>
    <w:p w:rsidR="009401F8" w:rsidRDefault="009401F8" w:rsidP="009401F8">
      <w:proofErr w:type="gramStart"/>
      <w:r>
        <w:t>faaliyetlerini</w:t>
      </w:r>
      <w:proofErr w:type="gramEnd"/>
      <w:r>
        <w:t xml:space="preserve"> yürütmek.</w:t>
      </w:r>
    </w:p>
    <w:p w:rsidR="009401F8" w:rsidRDefault="009401F8" w:rsidP="009401F8">
      <w:r>
        <w:t>6) Tüberküloz kontrolünde çalışan sağlık personelinin, hasta ve yakınlarının ve halkın</w:t>
      </w:r>
    </w:p>
    <w:p w:rsidR="009401F8" w:rsidRDefault="009401F8" w:rsidP="009401F8">
      <w:r>
        <w:t>farkındalığının artırılmasına yönelik eğitim faaliyetlerini yürütmek.</w:t>
      </w:r>
    </w:p>
    <w:p w:rsidR="009401F8" w:rsidRDefault="009401F8" w:rsidP="009401F8">
      <w:r>
        <w:t>7) Sağlık personelinin tüberkülozla ilgili hizmet içi eğitimlerinin yapılmasını sağlamak.</w:t>
      </w:r>
    </w:p>
    <w:p w:rsidR="009401F8" w:rsidRDefault="009401F8" w:rsidP="009401F8">
      <w:r>
        <w:t>8) Hastaların takip ve tedavisinde yaşanabilecek uyumsuzluk durumlarının ve ilaca dirençli</w:t>
      </w:r>
    </w:p>
    <w:p w:rsidR="009401F8" w:rsidRDefault="009401F8" w:rsidP="009401F8">
      <w:proofErr w:type="gramStart"/>
      <w:r>
        <w:t>vakaların</w:t>
      </w:r>
      <w:proofErr w:type="gramEnd"/>
      <w:r>
        <w:t xml:space="preserve"> takibini yapmak ve yaptırmak.</w:t>
      </w:r>
    </w:p>
    <w:p w:rsidR="009401F8" w:rsidRDefault="009401F8" w:rsidP="009401F8">
      <w:r>
        <w:t>9) Görev alanı ile ilgili mobil tarama hizmetlerini ilgili şube müdürlükleriyle koordine etmek</w:t>
      </w:r>
    </w:p>
    <w:p w:rsidR="009401F8" w:rsidRDefault="009401F8" w:rsidP="009401F8">
      <w:proofErr w:type="gramStart"/>
      <w:r>
        <w:t>ve</w:t>
      </w:r>
      <w:proofErr w:type="gramEnd"/>
      <w:r>
        <w:t xml:space="preserve"> yürütmek.</w:t>
      </w:r>
    </w:p>
    <w:p w:rsidR="009401F8" w:rsidRDefault="009401F8" w:rsidP="009401F8">
      <w:r>
        <w:t>10) Tüberküloz vakalarının yönetimi ile ilgili veri tabanına ilişkin faaliyetleri yürütmek.</w:t>
      </w:r>
    </w:p>
    <w:p w:rsidR="009401F8" w:rsidRDefault="009401F8" w:rsidP="009401F8">
      <w:r>
        <w:t>11) Klinik örneklerin alınmasını ve ulusal laboratuvar ağına ulaştırılarak incelemelerinin</w:t>
      </w:r>
    </w:p>
    <w:p w:rsidR="009401F8" w:rsidRDefault="009401F8" w:rsidP="009401F8">
      <w:proofErr w:type="gramStart"/>
      <w:r>
        <w:t>yapılmasını</w:t>
      </w:r>
      <w:proofErr w:type="gramEnd"/>
      <w:r>
        <w:t xml:space="preserve"> sağlamak.</w:t>
      </w:r>
    </w:p>
    <w:p w:rsidR="009401F8" w:rsidRDefault="009401F8" w:rsidP="009401F8">
      <w:r>
        <w:t>12) Hizmetlerin yürütülmesi için gereken organizasyonu ve eşgüdümü sağlamak, bu konuda</w:t>
      </w:r>
    </w:p>
    <w:p w:rsidR="009401F8" w:rsidRDefault="009401F8" w:rsidP="009401F8">
      <w:proofErr w:type="gramStart"/>
      <w:r>
        <w:t>diğer</w:t>
      </w:r>
      <w:proofErr w:type="gramEnd"/>
      <w:r>
        <w:t xml:space="preserve"> kamu/özel kurum ve kuruluşlarla işbirliği yapmak.</w:t>
      </w:r>
    </w:p>
    <w:p w:rsidR="009401F8" w:rsidRDefault="009401F8" w:rsidP="009401F8">
      <w:r>
        <w:t>13) Müdürün verdiği diğer görevleri yapmak.</w:t>
      </w:r>
    </w:p>
    <w:p w:rsidR="009401F8" w:rsidRDefault="009401F8" w:rsidP="00992956">
      <w:pPr>
        <w:widowControl/>
        <w:autoSpaceDE/>
        <w:autoSpaceDN/>
        <w:spacing w:after="200" w:line="276" w:lineRule="auto"/>
        <w:rPr>
          <w:rFonts w:ascii="Calibri" w:eastAsia="Calibri" w:hAnsi="Calibri"/>
          <w:lang w:eastAsia="en-US"/>
        </w:rPr>
      </w:pPr>
    </w:p>
    <w:p w:rsidR="009401F8" w:rsidRDefault="009401F8" w:rsidP="00992956">
      <w:pPr>
        <w:widowControl/>
        <w:autoSpaceDE/>
        <w:autoSpaceDN/>
        <w:spacing w:after="200" w:line="276" w:lineRule="auto"/>
        <w:rPr>
          <w:rFonts w:ascii="Calibri" w:eastAsia="Calibri" w:hAnsi="Calibri"/>
          <w:lang w:eastAsia="en-US"/>
        </w:rPr>
      </w:pPr>
    </w:p>
    <w:p w:rsidR="009401F8" w:rsidRPr="00992956" w:rsidRDefault="009401F8" w:rsidP="00992956">
      <w:pPr>
        <w:widowControl/>
        <w:autoSpaceDE/>
        <w:autoSpaceDN/>
        <w:spacing w:after="200" w:line="276" w:lineRule="auto"/>
        <w:rPr>
          <w:rFonts w:ascii="Calibri" w:eastAsia="Calibri" w:hAnsi="Calibri"/>
          <w:lang w:eastAsia="en-US"/>
        </w:rPr>
      </w:pPr>
    </w:p>
    <w:p w:rsidR="004206B5" w:rsidRDefault="00992956" w:rsidP="00970892">
      <w:pPr>
        <w:widowControl/>
        <w:autoSpaceDE/>
        <w:autoSpaceDN/>
        <w:spacing w:after="200"/>
        <w:rPr>
          <w:color w:val="FF0000"/>
          <w:sz w:val="20"/>
          <w:szCs w:val="20"/>
          <w:lang w:eastAsia="en-US"/>
        </w:rPr>
      </w:pPr>
      <w:r>
        <w:rPr>
          <w:color w:val="FF0000"/>
          <w:sz w:val="20"/>
          <w:szCs w:val="20"/>
          <w:lang w:eastAsia="en-US"/>
        </w:rPr>
        <w:br w:type="page"/>
      </w:r>
      <w:r w:rsidR="001A4304">
        <w:rPr>
          <w:noProof/>
          <w:color w:val="FF0000"/>
          <w:sz w:val="20"/>
          <w:szCs w:val="20"/>
        </w:rPr>
        <w:lastRenderedPageBreak/>
        <w:pict>
          <v:shapetype id="_x0000_t202" coordsize="21600,21600" o:spt="202" path="m,l,21600r21600,l21600,xe">
            <v:stroke joinstyle="miter"/>
            <v:path gradientshapeok="t" o:connecttype="rect"/>
          </v:shapetype>
          <v:shape id="_x0000_s1716" type="#_x0000_t202" style="position:absolute;margin-left:46.85pt;margin-top:-7.55pt;width:390pt;height:35.25pt;z-index:252070400;mso-position-vertical-relative:line" filled="f" strokecolor="black [3213]">
            <v:textbox style="mso-next-textbox:#_x0000_s1716">
              <w:txbxContent>
                <w:p w:rsidR="001A4304" w:rsidRDefault="001A4304">
                  <w:r w:rsidRPr="004206B5">
                    <w:rPr>
                      <w:color w:val="FF0000"/>
                      <w:sz w:val="20"/>
                      <w:szCs w:val="20"/>
                      <w:lang w:eastAsia="en-US"/>
                    </w:rPr>
                    <w:t xml:space="preserve">BHB 6.1. A,B,C,D GURUBU </w:t>
                  </w:r>
                  <w:proofErr w:type="gramStart"/>
                  <w:r w:rsidRPr="004206B5">
                    <w:rPr>
                      <w:color w:val="FF0000"/>
                      <w:sz w:val="20"/>
                      <w:szCs w:val="20"/>
                      <w:lang w:eastAsia="en-US"/>
                    </w:rPr>
                    <w:t>HASTALIKLAR  NUMUNE</w:t>
                  </w:r>
                  <w:proofErr w:type="gramEnd"/>
                  <w:r w:rsidRPr="004206B5">
                    <w:rPr>
                      <w:color w:val="FF0000"/>
                      <w:sz w:val="20"/>
                      <w:szCs w:val="20"/>
                      <w:lang w:eastAsia="en-US"/>
                    </w:rPr>
                    <w:t xml:space="preserve"> ALIM İŞ SÜREÇLERİ</w:t>
                  </w:r>
                </w:p>
              </w:txbxContent>
            </v:textbox>
          </v:shape>
        </w:pict>
      </w:r>
      <w:r w:rsidR="001B7362" w:rsidRPr="004206B5">
        <w:rPr>
          <w:color w:val="FF0000"/>
          <w:sz w:val="20"/>
          <w:szCs w:val="20"/>
          <w:lang w:eastAsia="en-US"/>
        </w:rPr>
        <w:t xml:space="preserve">                 </w:t>
      </w:r>
    </w:p>
    <w:p w:rsidR="00653CDB" w:rsidRPr="004206B5" w:rsidRDefault="001B7362" w:rsidP="00970892">
      <w:pPr>
        <w:widowControl/>
        <w:autoSpaceDE/>
        <w:autoSpaceDN/>
        <w:spacing w:after="200"/>
        <w:rPr>
          <w:color w:val="FF0000"/>
          <w:sz w:val="20"/>
          <w:szCs w:val="20"/>
          <w:lang w:eastAsia="en-US"/>
        </w:rPr>
      </w:pPr>
      <w:r w:rsidRPr="004206B5">
        <w:rPr>
          <w:color w:val="FF0000"/>
          <w:sz w:val="20"/>
          <w:szCs w:val="20"/>
          <w:lang w:eastAsia="en-US"/>
        </w:rPr>
        <w:t xml:space="preserve"> </w:t>
      </w:r>
    </w:p>
    <w:p w:rsidR="007A50F7" w:rsidRPr="007A50F7" w:rsidRDefault="007A50F7" w:rsidP="00C21C6F">
      <w:pPr>
        <w:widowControl/>
        <w:numPr>
          <w:ilvl w:val="0"/>
          <w:numId w:val="11"/>
        </w:numPr>
        <w:autoSpaceDE/>
        <w:autoSpaceDN/>
        <w:spacing w:after="200"/>
        <w:jc w:val="both"/>
        <w:rPr>
          <w:color w:val="000000" w:themeColor="text1"/>
          <w:lang w:eastAsia="en-US"/>
        </w:rPr>
      </w:pPr>
      <w:r w:rsidRPr="007A50F7">
        <w:rPr>
          <w:color w:val="000000" w:themeColor="text1"/>
          <w:lang w:eastAsia="en-US"/>
        </w:rPr>
        <w:t>Numune alım isteminin sağlık kuruluşundan telefon ile talep edilir</w:t>
      </w:r>
    </w:p>
    <w:p w:rsidR="007A50F7" w:rsidRPr="007A50F7" w:rsidRDefault="007A50F7" w:rsidP="00C21C6F">
      <w:pPr>
        <w:widowControl/>
        <w:numPr>
          <w:ilvl w:val="0"/>
          <w:numId w:val="11"/>
        </w:numPr>
        <w:autoSpaceDE/>
        <w:autoSpaceDN/>
        <w:spacing w:after="200"/>
        <w:jc w:val="both"/>
        <w:rPr>
          <w:color w:val="000000" w:themeColor="text1"/>
          <w:lang w:eastAsia="en-US"/>
        </w:rPr>
      </w:pPr>
      <w:r w:rsidRPr="007A50F7">
        <w:rPr>
          <w:color w:val="000000" w:themeColor="text1"/>
          <w:lang w:eastAsia="en-US"/>
        </w:rPr>
        <w:t>Hastalığın laboratuvarda incelene</w:t>
      </w:r>
      <w:r w:rsidR="00C21C6F">
        <w:rPr>
          <w:color w:val="000000" w:themeColor="text1"/>
          <w:lang w:eastAsia="en-US"/>
        </w:rPr>
        <w:t>ce</w:t>
      </w:r>
      <w:r w:rsidRPr="007A50F7">
        <w:rPr>
          <w:color w:val="000000" w:themeColor="text1"/>
          <w:lang w:eastAsia="en-US"/>
        </w:rPr>
        <w:t>ği materyal doğrultusunda</w:t>
      </w:r>
      <w:r w:rsidRPr="007A50F7">
        <w:rPr>
          <w:color w:val="000000" w:themeColor="text1"/>
        </w:rPr>
        <w:t xml:space="preserve"> </w:t>
      </w:r>
      <w:r w:rsidRPr="007A50F7">
        <w:rPr>
          <w:color w:val="000000" w:themeColor="text1"/>
          <w:lang w:eastAsia="en-US"/>
        </w:rPr>
        <w:t xml:space="preserve">ilgili hekim tarafından numune alımını ve evraklarının(form, </w:t>
      </w:r>
      <w:proofErr w:type="gramStart"/>
      <w:r w:rsidRPr="007A50F7">
        <w:rPr>
          <w:color w:val="000000" w:themeColor="text1"/>
          <w:lang w:eastAsia="en-US"/>
        </w:rPr>
        <w:t>epikriz</w:t>
      </w:r>
      <w:proofErr w:type="gramEnd"/>
      <w:r w:rsidRPr="007A50F7">
        <w:rPr>
          <w:color w:val="000000" w:themeColor="text1"/>
          <w:lang w:eastAsia="en-US"/>
        </w:rPr>
        <w:t>,</w:t>
      </w:r>
      <w:r w:rsidR="00C21C6F">
        <w:rPr>
          <w:color w:val="000000" w:themeColor="text1"/>
          <w:lang w:eastAsia="en-US"/>
        </w:rPr>
        <w:t xml:space="preserve"> </w:t>
      </w:r>
      <w:r w:rsidRPr="007A50F7">
        <w:rPr>
          <w:color w:val="000000" w:themeColor="text1"/>
          <w:lang w:eastAsia="en-US"/>
        </w:rPr>
        <w:t>bilgi notu) doldurulması sağlanır.</w:t>
      </w:r>
    </w:p>
    <w:p w:rsidR="007A50F7" w:rsidRPr="007A50F7" w:rsidRDefault="007A50F7" w:rsidP="00C21C6F">
      <w:pPr>
        <w:widowControl/>
        <w:numPr>
          <w:ilvl w:val="0"/>
          <w:numId w:val="11"/>
        </w:numPr>
        <w:autoSpaceDE/>
        <w:autoSpaceDN/>
        <w:spacing w:after="200"/>
        <w:jc w:val="both"/>
        <w:rPr>
          <w:color w:val="000000" w:themeColor="text1"/>
          <w:lang w:eastAsia="en-US"/>
        </w:rPr>
      </w:pPr>
      <w:r w:rsidRPr="007A50F7">
        <w:rPr>
          <w:color w:val="000000" w:themeColor="text1"/>
          <w:lang w:eastAsia="en-US"/>
        </w:rPr>
        <w:t>Numune istemi Özel Sa</w:t>
      </w:r>
      <w:r w:rsidR="00C21C6F">
        <w:rPr>
          <w:color w:val="000000" w:themeColor="text1"/>
          <w:lang w:eastAsia="en-US"/>
        </w:rPr>
        <w:t xml:space="preserve">ğlık Kuruluşlarından olmuş ise </w:t>
      </w:r>
      <w:r w:rsidRPr="007A50F7">
        <w:rPr>
          <w:color w:val="000000" w:themeColor="text1"/>
          <w:lang w:eastAsia="en-US"/>
        </w:rPr>
        <w:t xml:space="preserve">kendi </w:t>
      </w:r>
      <w:proofErr w:type="gramStart"/>
      <w:r w:rsidRPr="007A50F7">
        <w:rPr>
          <w:color w:val="000000" w:themeColor="text1"/>
          <w:lang w:eastAsia="en-US"/>
        </w:rPr>
        <w:t>imkanlarıyla</w:t>
      </w:r>
      <w:proofErr w:type="gramEnd"/>
      <w:r w:rsidRPr="007A50F7">
        <w:rPr>
          <w:color w:val="000000" w:themeColor="text1"/>
          <w:lang w:eastAsia="en-US"/>
        </w:rPr>
        <w:t xml:space="preserve"> soğuk zincir şartlarında İl Sağlık Müdürlüğü Bulaşıcı Hastalıklar Birimine transportu sağlanır.</w:t>
      </w:r>
    </w:p>
    <w:p w:rsidR="007A50F7" w:rsidRDefault="007A50F7" w:rsidP="00C21C6F">
      <w:pPr>
        <w:widowControl/>
        <w:numPr>
          <w:ilvl w:val="0"/>
          <w:numId w:val="11"/>
        </w:numPr>
        <w:autoSpaceDE/>
        <w:autoSpaceDN/>
        <w:spacing w:after="200"/>
        <w:jc w:val="both"/>
        <w:rPr>
          <w:color w:val="000000" w:themeColor="text1"/>
          <w:lang w:eastAsia="en-US"/>
        </w:rPr>
      </w:pPr>
      <w:r w:rsidRPr="007A50F7">
        <w:rPr>
          <w:color w:val="000000" w:themeColor="text1"/>
          <w:lang w:eastAsia="en-US"/>
        </w:rPr>
        <w:t xml:space="preserve">Numune </w:t>
      </w:r>
      <w:proofErr w:type="gramStart"/>
      <w:r w:rsidRPr="007A50F7">
        <w:rPr>
          <w:color w:val="000000" w:themeColor="text1"/>
          <w:lang w:eastAsia="en-US"/>
        </w:rPr>
        <w:t>istemi  Kamu</w:t>
      </w:r>
      <w:proofErr w:type="gramEnd"/>
      <w:r w:rsidRPr="007A50F7">
        <w:rPr>
          <w:color w:val="000000" w:themeColor="text1"/>
          <w:lang w:eastAsia="en-US"/>
        </w:rPr>
        <w:t xml:space="preserve"> Sağlık Kuruluşundan olmuş ise Bulaşıcı Hastalıklar Birimi  Çalışanı tarafından soğuk zincir şartlarında İl Sağlık Müdürlüğü’ ne transportu gerçekleştirilir.</w:t>
      </w:r>
    </w:p>
    <w:p w:rsidR="007A50F7" w:rsidRPr="005111D9" w:rsidRDefault="007A50F7" w:rsidP="00C21C6F">
      <w:pPr>
        <w:widowControl/>
        <w:numPr>
          <w:ilvl w:val="0"/>
          <w:numId w:val="11"/>
        </w:numPr>
        <w:autoSpaceDE/>
        <w:autoSpaceDN/>
        <w:spacing w:after="200"/>
        <w:jc w:val="both"/>
        <w:rPr>
          <w:color w:val="000000" w:themeColor="text1"/>
          <w:lang w:eastAsia="en-US"/>
        </w:rPr>
      </w:pPr>
      <w:r w:rsidRPr="007A50F7">
        <w:rPr>
          <w:color w:val="000000"/>
          <w:lang w:eastAsia="en-US"/>
        </w:rPr>
        <w:t>Bulaşıcı Hastalıklar Birimi tarafından numune bilgilerinin Laboratuvar Bilgi Yö</w:t>
      </w:r>
      <w:r w:rsidR="008C5BEC">
        <w:rPr>
          <w:color w:val="000000"/>
          <w:lang w:eastAsia="en-US"/>
        </w:rPr>
        <w:t>netim Sistemine girişi</w:t>
      </w:r>
      <w:r>
        <w:rPr>
          <w:color w:val="000000"/>
          <w:lang w:eastAsia="en-US"/>
        </w:rPr>
        <w:t xml:space="preserve"> </w:t>
      </w:r>
      <w:proofErr w:type="gramStart"/>
      <w:r>
        <w:rPr>
          <w:color w:val="000000"/>
          <w:lang w:eastAsia="en-US"/>
        </w:rPr>
        <w:t>yapılır  ve</w:t>
      </w:r>
      <w:proofErr w:type="gramEnd"/>
      <w:r>
        <w:rPr>
          <w:color w:val="000000"/>
          <w:lang w:eastAsia="en-US"/>
        </w:rPr>
        <w:t xml:space="preserve"> barkotlar çıkarılır.</w:t>
      </w:r>
    </w:p>
    <w:p w:rsidR="005111D9" w:rsidRPr="00C21C6F" w:rsidRDefault="00C21C6F" w:rsidP="00C21C6F">
      <w:pPr>
        <w:widowControl/>
        <w:autoSpaceDE/>
        <w:autoSpaceDN/>
        <w:spacing w:after="200"/>
        <w:ind w:left="360"/>
        <w:jc w:val="both"/>
        <w:rPr>
          <w:color w:val="000000"/>
          <w:lang w:eastAsia="en-US"/>
        </w:rPr>
      </w:pPr>
      <w:r>
        <w:rPr>
          <w:color w:val="000000"/>
          <w:lang w:eastAsia="en-US"/>
        </w:rPr>
        <w:t>6-</w:t>
      </w:r>
      <w:r w:rsidR="005111D9" w:rsidRPr="00C21C6F">
        <w:rPr>
          <w:color w:val="000000"/>
          <w:lang w:eastAsia="en-US"/>
        </w:rPr>
        <w:t>Numune istem talebinin EBYS üzerinden Mikrobiyoloji Referans L</w:t>
      </w:r>
      <w:r w:rsidRPr="00C21C6F">
        <w:rPr>
          <w:color w:val="000000"/>
          <w:lang w:eastAsia="en-US"/>
        </w:rPr>
        <w:t>aboratuvarı</w:t>
      </w:r>
      <w:r w:rsidR="005111D9" w:rsidRPr="00C21C6F">
        <w:rPr>
          <w:color w:val="000000"/>
          <w:lang w:eastAsia="en-US"/>
        </w:rPr>
        <w:t xml:space="preserve"> Daire Başkanlığına yazılır.</w:t>
      </w:r>
    </w:p>
    <w:p w:rsidR="005111D9" w:rsidRPr="007A50F7" w:rsidRDefault="005111D9" w:rsidP="00C21C6F">
      <w:pPr>
        <w:widowControl/>
        <w:autoSpaceDE/>
        <w:autoSpaceDN/>
        <w:spacing w:after="200"/>
        <w:ind w:left="360"/>
        <w:jc w:val="both"/>
        <w:rPr>
          <w:color w:val="000000" w:themeColor="text1"/>
          <w:lang w:eastAsia="en-US"/>
        </w:rPr>
      </w:pPr>
      <w:r>
        <w:rPr>
          <w:color w:val="000000"/>
          <w:lang w:eastAsia="en-US"/>
        </w:rPr>
        <w:t>7-</w:t>
      </w:r>
      <w:r w:rsidRPr="005111D9">
        <w:t xml:space="preserve"> </w:t>
      </w:r>
      <w:r w:rsidRPr="005111D9">
        <w:rPr>
          <w:color w:val="000000"/>
          <w:lang w:eastAsia="en-US"/>
        </w:rPr>
        <w:t>Numunenin uygun şartlarda hazırlanarak k</w:t>
      </w:r>
      <w:r>
        <w:rPr>
          <w:color w:val="000000"/>
          <w:lang w:eastAsia="en-US"/>
        </w:rPr>
        <w:t>argo ile transferi sağlanır.</w:t>
      </w:r>
    </w:p>
    <w:p w:rsidR="00653CDB" w:rsidRDefault="00653CDB"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Default="005111D9" w:rsidP="00970892">
      <w:pPr>
        <w:widowControl/>
        <w:autoSpaceDE/>
        <w:autoSpaceDN/>
        <w:spacing w:after="200"/>
        <w:rPr>
          <w:u w:val="single"/>
          <w:lang w:eastAsia="en-US"/>
        </w:rPr>
      </w:pPr>
    </w:p>
    <w:p w:rsidR="005111D9" w:rsidRPr="003A5C34" w:rsidRDefault="003A5C34" w:rsidP="00970892">
      <w:pPr>
        <w:widowControl/>
        <w:autoSpaceDE/>
        <w:autoSpaceDN/>
        <w:spacing w:after="200"/>
        <w:rPr>
          <w:b/>
          <w:color w:val="FF0000"/>
          <w:lang w:eastAsia="en-US"/>
        </w:rPr>
      </w:pPr>
      <w:r w:rsidRPr="003A5C34">
        <w:rPr>
          <w:b/>
          <w:color w:val="FF0000"/>
          <w:lang w:eastAsia="en-US"/>
        </w:rPr>
        <w:t xml:space="preserve">                   A,B,C,D GURUBU </w:t>
      </w:r>
      <w:proofErr w:type="gramStart"/>
      <w:r w:rsidRPr="003A5C34">
        <w:rPr>
          <w:b/>
          <w:color w:val="FF0000"/>
          <w:lang w:eastAsia="en-US"/>
        </w:rPr>
        <w:t>HASTALIKLAR  NUMUNE</w:t>
      </w:r>
      <w:proofErr w:type="gramEnd"/>
      <w:r w:rsidRPr="003A5C34">
        <w:rPr>
          <w:b/>
          <w:color w:val="FF0000"/>
          <w:lang w:eastAsia="en-US"/>
        </w:rPr>
        <w:t xml:space="preserve"> ALIM İŞ AKIŞ ŞEMASI</w:t>
      </w:r>
    </w:p>
    <w:p w:rsidR="00653CDB" w:rsidRDefault="001A4304" w:rsidP="00970892">
      <w:pPr>
        <w:widowControl/>
        <w:autoSpaceDE/>
        <w:autoSpaceDN/>
        <w:spacing w:after="200"/>
        <w:rPr>
          <w:lang w:eastAsia="en-US"/>
        </w:rPr>
      </w:pPr>
      <w:r>
        <w:rPr>
          <w:noProof/>
        </w:rPr>
        <w:pict>
          <v:shape id="_x0000_s1545" type="#_x0000_t202" style="position:absolute;margin-left:154.1pt;margin-top:4.9pt;width:129.75pt;height:78.75pt;z-index:251940352" fillcolor="white [3201]" strokecolor="#f79646 [3209]" strokeweight="5pt">
            <v:stroke linestyle="thickThin"/>
            <v:shadow color="#868686"/>
            <v:textbox style="mso-next-textbox:#_x0000_s1545">
              <w:txbxContent>
                <w:p w:rsidR="001A4304" w:rsidRDefault="001A4304">
                  <w:r>
                    <w:t xml:space="preserve">Numune alım talebinin sağlık kuruluşundan telefon ile talep edilmesi </w:t>
                  </w:r>
                </w:p>
              </w:txbxContent>
            </v:textbox>
          </v:shape>
        </w:pict>
      </w:r>
    </w:p>
    <w:p w:rsidR="00653CDB" w:rsidRDefault="00653CDB" w:rsidP="00970892">
      <w:pPr>
        <w:widowControl/>
        <w:autoSpaceDE/>
        <w:autoSpaceDN/>
        <w:spacing w:after="200"/>
        <w:rPr>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1A4304" w:rsidP="00970892">
      <w:pPr>
        <w:autoSpaceDE/>
        <w:autoSpaceDN/>
        <w:rPr>
          <w:rFonts w:ascii="Calibri" w:hAnsi="Calibri"/>
          <w:lang w:eastAsia="en-US"/>
        </w:rPr>
      </w:pPr>
      <w:r>
        <w:rPr>
          <w:rFonts w:ascii="Calibri" w:hAnsi="Calibri"/>
          <w:noProof/>
        </w:rPr>
        <w:pict>
          <v:shapetype id="_x0000_t32" coordsize="21600,21600" o:spt="32" o:oned="t" path="m,l21600,21600e" filled="f">
            <v:path arrowok="t" fillok="f" o:connecttype="none"/>
            <o:lock v:ext="edit" shapetype="t"/>
          </v:shapetype>
          <v:shape id="_x0000_s1553" type="#_x0000_t32" style="position:absolute;margin-left:217.1pt;margin-top:2.55pt;width:0;height:24pt;z-index:251947520" o:connectortype="straight" strokecolor="#e36c0a [2409]" strokeweight="2.5pt">
            <v:stroke endarrow="block"/>
          </v:shape>
        </w:pict>
      </w:r>
    </w:p>
    <w:p w:rsidR="00653CDB" w:rsidRDefault="00653CDB" w:rsidP="00970892">
      <w:pPr>
        <w:autoSpaceDE/>
        <w:autoSpaceDN/>
        <w:rPr>
          <w:rFonts w:ascii="Calibri" w:hAnsi="Calibri"/>
          <w:lang w:eastAsia="en-US"/>
        </w:rPr>
      </w:pPr>
    </w:p>
    <w:p w:rsidR="00653CDB" w:rsidRDefault="001A4304" w:rsidP="00970892">
      <w:pPr>
        <w:autoSpaceDE/>
        <w:autoSpaceDN/>
        <w:rPr>
          <w:rFonts w:ascii="Calibri" w:hAnsi="Calibri"/>
          <w:lang w:eastAsia="en-US"/>
        </w:rPr>
      </w:pPr>
      <w:r>
        <w:rPr>
          <w:rFonts w:ascii="Calibri" w:hAnsi="Calibri"/>
          <w:noProof/>
        </w:rPr>
        <w:pict>
          <v:shape id="_x0000_s1546" type="#_x0000_t202" style="position:absolute;margin-left:93.35pt;margin-top:4.2pt;width:252.75pt;height:69.75pt;z-index:251941376" fillcolor="white [3201]" strokecolor="#f79646 [3209]" strokeweight="5pt">
            <v:stroke linestyle="thickThin"/>
            <v:shadow color="#868686"/>
            <v:textbox style="mso-next-textbox:#_x0000_s1546">
              <w:txbxContent>
                <w:p w:rsidR="001A4304" w:rsidRDefault="001A4304">
                  <w:r w:rsidRPr="007A50F7">
                    <w:t xml:space="preserve">Hastalığın laboratuvarda </w:t>
                  </w:r>
                  <w:proofErr w:type="spellStart"/>
                  <w:r w:rsidRPr="007A50F7">
                    <w:t>inceleneği</w:t>
                  </w:r>
                  <w:proofErr w:type="spellEnd"/>
                  <w:r w:rsidRPr="007A50F7">
                    <w:t xml:space="preserve"> materyal doğrultusunda ilgili hekim tarafından numune alımını ve evraklarının(form, </w:t>
                  </w:r>
                  <w:proofErr w:type="gramStart"/>
                  <w:r w:rsidRPr="007A50F7">
                    <w:t>epikriz</w:t>
                  </w:r>
                  <w:proofErr w:type="gramEnd"/>
                  <w:r w:rsidRPr="007A50F7">
                    <w:t>,</w:t>
                  </w:r>
                  <w:r>
                    <w:t xml:space="preserve"> </w:t>
                  </w:r>
                  <w:r w:rsidRPr="007A50F7">
                    <w:t>bilgi notu) doldurulması sağlanır</w:t>
                  </w:r>
                </w:p>
              </w:txbxContent>
            </v:textbox>
          </v:shape>
        </w:pict>
      </w: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1A4304" w:rsidP="00970892">
      <w:pPr>
        <w:autoSpaceDE/>
        <w:autoSpaceDN/>
        <w:rPr>
          <w:rFonts w:ascii="Calibri" w:hAnsi="Calibri"/>
          <w:lang w:eastAsia="en-US"/>
        </w:rPr>
      </w:pPr>
      <w:r>
        <w:rPr>
          <w:rFonts w:ascii="Calibri" w:hAnsi="Calibri"/>
          <w:noProof/>
        </w:rPr>
        <w:pict>
          <v:shape id="_x0000_s1555" type="#_x0000_t32" style="position:absolute;margin-left:287.6pt;margin-top:6.85pt;width:0;height:24pt;z-index:251949568" o:connectortype="straight" strokecolor="#e36c0a" strokeweight="2.5pt">
            <v:stroke endarrow="block"/>
          </v:shape>
        </w:pict>
      </w:r>
      <w:r>
        <w:rPr>
          <w:rFonts w:ascii="Calibri" w:hAnsi="Calibri"/>
          <w:noProof/>
        </w:rPr>
        <w:pict>
          <v:shape id="_x0000_s1554" type="#_x0000_t32" style="position:absolute;margin-left:150.35pt;margin-top:6.85pt;width:0;height:24pt;z-index:251948544" o:connectortype="straight" strokecolor="#e36c0a" strokeweight="2.5pt">
            <v:stroke endarrow="block"/>
          </v:shape>
        </w:pict>
      </w:r>
    </w:p>
    <w:p w:rsidR="00653CDB" w:rsidRDefault="00653CDB" w:rsidP="00970892">
      <w:pPr>
        <w:autoSpaceDE/>
        <w:autoSpaceDN/>
        <w:rPr>
          <w:rFonts w:ascii="Calibri" w:hAnsi="Calibri"/>
          <w:lang w:eastAsia="en-US"/>
        </w:rPr>
      </w:pPr>
    </w:p>
    <w:p w:rsidR="00653CDB" w:rsidRDefault="001A4304" w:rsidP="00970892">
      <w:pPr>
        <w:autoSpaceDE/>
        <w:autoSpaceDN/>
        <w:rPr>
          <w:rFonts w:ascii="Calibri" w:hAnsi="Calibri"/>
          <w:lang w:eastAsia="en-US"/>
        </w:rPr>
      </w:pPr>
      <w:r>
        <w:rPr>
          <w:rFonts w:ascii="Calibri" w:hAnsi="Calibri"/>
          <w:noProof/>
        </w:rPr>
        <w:pict>
          <v:shape id="_x0000_s1547" type="#_x0000_t202" style="position:absolute;margin-left:49.1pt;margin-top:7.7pt;width:154.5pt;height:105pt;z-index:251942400" fillcolor="white [3201]" strokecolor="#f79646 [3209]" strokeweight="5pt">
            <v:stroke linestyle="thickThin"/>
            <v:shadow color="#868686"/>
            <v:textbox style="mso-next-textbox:#_x0000_s1547">
              <w:txbxContent>
                <w:p w:rsidR="001A4304" w:rsidRDefault="001A4304">
                  <w:r w:rsidRPr="007A50F7">
                    <w:t xml:space="preserve">Numune istemi Özel Sağlık Kuruluşlarından olmuş </w:t>
                  </w:r>
                  <w:proofErr w:type="gramStart"/>
                  <w:r w:rsidRPr="007A50F7">
                    <w:t>ise  kendi</w:t>
                  </w:r>
                  <w:proofErr w:type="gramEnd"/>
                  <w:r w:rsidRPr="007A50F7">
                    <w:t xml:space="preserve"> imkanlarıyla soğuk zincir şartlarında İl Sağlık Müdürlüğü Bulaşıcı Hastalıklar Birimine transportu sağlanır</w:t>
                  </w:r>
                </w:p>
              </w:txbxContent>
            </v:textbox>
          </v:shape>
        </w:pict>
      </w:r>
      <w:r>
        <w:rPr>
          <w:rFonts w:ascii="Calibri" w:hAnsi="Calibri"/>
          <w:noProof/>
        </w:rPr>
        <w:pict>
          <v:shape id="_x0000_s1548" type="#_x0000_t202" style="position:absolute;margin-left:261.35pt;margin-top:7.7pt;width:177.75pt;height:105pt;z-index:251943424" fillcolor="white [3201]" strokecolor="#f79646 [3209]" strokeweight="5pt">
            <v:stroke linestyle="thickThin"/>
            <v:shadow color="#868686"/>
            <v:textbox style="mso-next-textbox:#_x0000_s1548">
              <w:txbxContent>
                <w:p w:rsidR="001A4304" w:rsidRDefault="001A4304">
                  <w:r w:rsidRPr="007A50F7">
                    <w:t xml:space="preserve">Numune </w:t>
                  </w:r>
                  <w:proofErr w:type="gramStart"/>
                  <w:r w:rsidRPr="007A50F7">
                    <w:t>istemi  Kamu</w:t>
                  </w:r>
                  <w:proofErr w:type="gramEnd"/>
                  <w:r w:rsidRPr="007A50F7">
                    <w:t xml:space="preserve"> Sağlık Kuruluşundan olmuş ise Bulaşıcı Hastalıklar Birimi  Çalışanı tarafından soğuk zincir şartlarında İl Sağlık Müdürlüğü’ ne transportu gerçekleştirilir.</w:t>
                  </w:r>
                </w:p>
              </w:txbxContent>
            </v:textbox>
          </v:shape>
        </w:pict>
      </w: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1A4304" w:rsidP="00970892">
      <w:pPr>
        <w:autoSpaceDE/>
        <w:autoSpaceDN/>
        <w:rPr>
          <w:rFonts w:ascii="Calibri" w:hAnsi="Calibri"/>
          <w:lang w:eastAsia="en-US"/>
        </w:rPr>
      </w:pPr>
      <w:r>
        <w:rPr>
          <w:rFonts w:ascii="Calibri" w:hAnsi="Calibri"/>
          <w:noProof/>
        </w:rPr>
        <w:pict>
          <v:shape id="_x0000_s1557" type="#_x0000_t32" style="position:absolute;margin-left:287.6pt;margin-top:11.3pt;width:0;height:24pt;z-index:251951616" o:connectortype="straight" strokecolor="#e36c0a" strokeweight="2.5pt">
            <v:stroke endarrow="block"/>
          </v:shape>
        </w:pict>
      </w:r>
      <w:r>
        <w:rPr>
          <w:rFonts w:ascii="Calibri" w:hAnsi="Calibri"/>
          <w:noProof/>
        </w:rPr>
        <w:pict>
          <v:shape id="_x0000_s1556" type="#_x0000_t32" style="position:absolute;margin-left:188.6pt;margin-top:11.3pt;width:0;height:24pt;z-index:251950592" o:connectortype="straight" strokecolor="#e36c0a" strokeweight="2.5pt">
            <v:stroke endarrow="block"/>
          </v:shape>
        </w:pict>
      </w:r>
    </w:p>
    <w:p w:rsidR="00653CDB" w:rsidRDefault="00653CDB"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653CDB" w:rsidRDefault="001A4304" w:rsidP="00970892">
      <w:pPr>
        <w:autoSpaceDE/>
        <w:autoSpaceDN/>
        <w:rPr>
          <w:rFonts w:ascii="Calibri" w:hAnsi="Calibri"/>
          <w:lang w:eastAsia="en-US"/>
        </w:rPr>
      </w:pPr>
      <w:r>
        <w:rPr>
          <w:rFonts w:ascii="Calibri" w:hAnsi="Calibri"/>
          <w:noProof/>
        </w:rPr>
        <w:pict>
          <v:shape id="_x0000_s1549" type="#_x0000_t202" style="position:absolute;margin-left:154.1pt;margin-top:3.25pt;width:164.25pt;height:83.25pt;z-index:251944448" fillcolor="white [3201]" strokecolor="#f79646 [3209]" strokeweight="5pt">
            <v:stroke linestyle="thickThin"/>
            <v:shadow color="#868686"/>
            <v:textbox style="mso-next-textbox:#_x0000_s1549">
              <w:txbxContent>
                <w:p w:rsidR="001A4304" w:rsidRDefault="001A4304">
                  <w:r>
                    <w:t>Bulaşıcı Hastalıklar Birimi tarafından numune bilgilerinin Laboratuvar Bilgi Yönetim Sistemine girişinin yapılması ve barkotlarının çıkarılması</w:t>
                  </w:r>
                </w:p>
              </w:txbxContent>
            </v:textbox>
          </v:shape>
        </w:pict>
      </w:r>
    </w:p>
    <w:p w:rsidR="00653CDB" w:rsidRDefault="00653CDB" w:rsidP="00970892">
      <w:pPr>
        <w:autoSpaceDE/>
        <w:autoSpaceDN/>
        <w:rPr>
          <w:rFonts w:ascii="Calibri" w:hAnsi="Calibri"/>
          <w:lang w:eastAsia="en-US"/>
        </w:rPr>
      </w:pPr>
    </w:p>
    <w:p w:rsidR="00BE2F4C" w:rsidRDefault="00BE2F4C" w:rsidP="00970892">
      <w:pPr>
        <w:autoSpaceDE/>
        <w:autoSpaceDN/>
        <w:rPr>
          <w:rFonts w:ascii="Calibri" w:hAnsi="Calibri"/>
          <w:lang w:eastAsia="en-US"/>
        </w:rPr>
      </w:pPr>
    </w:p>
    <w:p w:rsidR="00653CDB" w:rsidRDefault="00653CDB" w:rsidP="00970892">
      <w:pPr>
        <w:autoSpaceDE/>
        <w:autoSpaceDN/>
        <w:rPr>
          <w:rFonts w:ascii="Calibri" w:hAnsi="Calibri"/>
          <w:lang w:eastAsia="en-US"/>
        </w:rPr>
      </w:pPr>
    </w:p>
    <w:p w:rsidR="00CF70BE" w:rsidRDefault="00653CDB" w:rsidP="001B7362">
      <w:pPr>
        <w:autoSpaceDE/>
        <w:autoSpaceDN/>
        <w:rPr>
          <w:b/>
          <w:color w:val="FF0000"/>
          <w:sz w:val="24"/>
          <w:szCs w:val="24"/>
        </w:rPr>
      </w:pPr>
      <w:r w:rsidRPr="00C8509E">
        <w:rPr>
          <w:b/>
          <w:color w:val="FF0000"/>
          <w:sz w:val="28"/>
          <w:szCs w:val="28"/>
        </w:rPr>
        <w:t xml:space="preserve">                            </w:t>
      </w:r>
      <w:r w:rsidR="00CA3086" w:rsidRPr="00C8509E">
        <w:rPr>
          <w:b/>
          <w:color w:val="FF0000"/>
          <w:sz w:val="28"/>
          <w:szCs w:val="28"/>
        </w:rPr>
        <w:t xml:space="preserve"> </w:t>
      </w:r>
      <w:r w:rsidR="00C8509E" w:rsidRPr="00C8509E">
        <w:rPr>
          <w:b/>
          <w:color w:val="FF0000"/>
          <w:sz w:val="28"/>
          <w:szCs w:val="28"/>
        </w:rPr>
        <w:t xml:space="preserve">   </w:t>
      </w:r>
    </w:p>
    <w:p w:rsidR="00CF70BE" w:rsidRDefault="00CF70BE" w:rsidP="00970892">
      <w:pPr>
        <w:autoSpaceDE/>
        <w:autoSpaceDN/>
        <w:rPr>
          <w:b/>
          <w:color w:val="FF0000"/>
          <w:sz w:val="24"/>
          <w:szCs w:val="24"/>
        </w:rPr>
      </w:pPr>
    </w:p>
    <w:p w:rsidR="00CF70BE" w:rsidRDefault="001A4304" w:rsidP="00970892">
      <w:pPr>
        <w:autoSpaceDE/>
        <w:autoSpaceDN/>
        <w:rPr>
          <w:b/>
          <w:color w:val="FF0000"/>
          <w:sz w:val="24"/>
          <w:szCs w:val="24"/>
        </w:rPr>
      </w:pPr>
      <w:r>
        <w:rPr>
          <w:b/>
          <w:noProof/>
          <w:color w:val="FF0000"/>
          <w:sz w:val="24"/>
          <w:szCs w:val="24"/>
        </w:rPr>
        <w:pict>
          <v:shape id="_x0000_s1558" type="#_x0000_t32" style="position:absolute;margin-left:235.85pt;margin-top:11.2pt;width:.05pt;height:30.75pt;z-index:251952640" o:connectortype="straight" strokecolor="#e36c0a" strokeweight="2.5pt">
            <v:stroke endarrow="block"/>
          </v:shape>
        </w:pict>
      </w:r>
    </w:p>
    <w:p w:rsidR="00CF70BE" w:rsidRDefault="00CF70BE" w:rsidP="001B7362">
      <w:pPr>
        <w:autoSpaceDE/>
        <w:autoSpaceDN/>
        <w:rPr>
          <w:b/>
          <w:color w:val="FF0000"/>
          <w:sz w:val="24"/>
          <w:szCs w:val="24"/>
        </w:rPr>
      </w:pPr>
    </w:p>
    <w:p w:rsidR="00CF70BE" w:rsidRDefault="00CF70BE" w:rsidP="00970892">
      <w:pPr>
        <w:autoSpaceDE/>
        <w:autoSpaceDN/>
        <w:rPr>
          <w:b/>
          <w:color w:val="FF0000"/>
          <w:sz w:val="24"/>
          <w:szCs w:val="24"/>
        </w:rPr>
      </w:pPr>
    </w:p>
    <w:p w:rsidR="00CF70BE" w:rsidRDefault="001A4304" w:rsidP="00970892">
      <w:pPr>
        <w:autoSpaceDE/>
        <w:autoSpaceDN/>
        <w:rPr>
          <w:b/>
          <w:color w:val="FF0000"/>
          <w:sz w:val="24"/>
          <w:szCs w:val="24"/>
        </w:rPr>
      </w:pPr>
      <w:r>
        <w:rPr>
          <w:b/>
          <w:noProof/>
          <w:color w:val="FF0000"/>
          <w:sz w:val="24"/>
          <w:szCs w:val="24"/>
        </w:rPr>
        <w:pict>
          <v:shape id="_x0000_s1550" type="#_x0000_t202" style="position:absolute;margin-left:133.1pt;margin-top:6.55pt;width:202.5pt;height:66.75pt;z-index:251945472" fillcolor="white [3201]" strokecolor="#f79646 [3209]" strokeweight="5pt">
            <v:stroke linestyle="thickThin"/>
            <v:shadow color="#868686"/>
            <v:textbox style="mso-next-textbox:#_x0000_s1550">
              <w:txbxContent>
                <w:p w:rsidR="001A4304" w:rsidRDefault="001A4304">
                  <w:r>
                    <w:t xml:space="preserve">Numune istem talebinin EBYS üzerinden Mikrobiyoloji Referans </w:t>
                  </w:r>
                  <w:proofErr w:type="spellStart"/>
                  <w:r>
                    <w:t>Lab</w:t>
                  </w:r>
                  <w:proofErr w:type="spellEnd"/>
                  <w:r>
                    <w:t>. Daire Başkanlığına yazılması</w:t>
                  </w:r>
                </w:p>
              </w:txbxContent>
            </v:textbox>
          </v:shape>
        </w:pict>
      </w: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1A4304" w:rsidP="00970892">
      <w:pPr>
        <w:autoSpaceDE/>
        <w:autoSpaceDN/>
        <w:rPr>
          <w:b/>
          <w:color w:val="FF0000"/>
          <w:sz w:val="24"/>
          <w:szCs w:val="24"/>
        </w:rPr>
      </w:pPr>
      <w:r>
        <w:rPr>
          <w:b/>
          <w:noProof/>
          <w:color w:val="FF0000"/>
          <w:sz w:val="24"/>
          <w:szCs w:val="24"/>
        </w:rPr>
        <w:pict>
          <v:shape id="_x0000_s1559" type="#_x0000_t32" style="position:absolute;margin-left:229.9pt;margin-top:9.55pt;width:.05pt;height:30.75pt;z-index:251953664" o:connectortype="straight" strokecolor="#e36c0a" strokeweight="2.5pt">
            <v:stroke endarrow="block"/>
          </v:shape>
        </w:pict>
      </w: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1A4304" w:rsidP="00970892">
      <w:pPr>
        <w:autoSpaceDE/>
        <w:autoSpaceDN/>
        <w:rPr>
          <w:b/>
          <w:color w:val="FF0000"/>
          <w:sz w:val="24"/>
          <w:szCs w:val="24"/>
        </w:rPr>
      </w:pPr>
      <w:r>
        <w:rPr>
          <w:b/>
          <w:noProof/>
          <w:color w:val="FF0000"/>
          <w:sz w:val="24"/>
          <w:szCs w:val="24"/>
        </w:rPr>
        <w:pict>
          <v:shape id="_x0000_s1551" type="#_x0000_t202" style="position:absolute;margin-left:124.85pt;margin-top:2.65pt;width:225pt;height:66.75pt;z-index:251946496" fillcolor="white [3201]" strokecolor="#f79646 [3209]" strokeweight="5pt">
            <v:stroke linestyle="thickThin"/>
            <v:shadow color="#868686"/>
            <v:textbox style="mso-next-textbox:#_x0000_s1551">
              <w:txbxContent>
                <w:p w:rsidR="001A4304" w:rsidRDefault="001A4304">
                  <w:r>
                    <w:t>Numunenin uygun şartlarda hazırlanarak kargo ile transferinin sağlanması</w:t>
                  </w:r>
                </w:p>
              </w:txbxContent>
            </v:textbox>
          </v:shape>
        </w:pict>
      </w: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CF70BE" w:rsidP="00970892">
      <w:pPr>
        <w:autoSpaceDE/>
        <w:autoSpaceDN/>
        <w:rPr>
          <w:b/>
          <w:color w:val="FF0000"/>
          <w:sz w:val="24"/>
          <w:szCs w:val="24"/>
        </w:rPr>
      </w:pPr>
    </w:p>
    <w:p w:rsidR="00CF70BE" w:rsidRDefault="00CF70BE" w:rsidP="001B7362">
      <w:pPr>
        <w:tabs>
          <w:tab w:val="left" w:leader="dot" w:pos="8846"/>
        </w:tabs>
        <w:spacing w:before="106"/>
        <w:rPr>
          <w:rFonts w:ascii="Arial" w:hAnsi="Arial"/>
          <w:b/>
          <w:color w:val="FF0000"/>
          <w:w w:val="90"/>
          <w:sz w:val="36"/>
          <w:szCs w:val="36"/>
        </w:rPr>
      </w:pPr>
    </w:p>
    <w:p w:rsidR="000B0E65"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lastRenderedPageBreak/>
        <w:pict>
          <v:shape id="_x0000_s1717" type="#_x0000_t202" style="position:absolute;left:0;text-align:left;margin-left:40.85pt;margin-top:-15.1pt;width:396pt;height:22.5pt;z-index:252071424;mso-position-vertical-relative:line" filled="f" strokecolor="black [3213]">
            <v:textbox style="mso-next-textbox:#_x0000_s1717">
              <w:txbxContent>
                <w:p w:rsidR="001A4304" w:rsidRDefault="001A4304" w:rsidP="004206B5">
                  <w:pPr>
                    <w:tabs>
                      <w:tab w:val="left" w:leader="dot" w:pos="8846"/>
                    </w:tabs>
                    <w:spacing w:before="106"/>
                    <w:ind w:left="776"/>
                    <w:rPr>
                      <w:b/>
                      <w:color w:val="FF0000"/>
                      <w:w w:val="90"/>
                    </w:rPr>
                  </w:pPr>
                  <w:r>
                    <w:rPr>
                      <w:b/>
                      <w:color w:val="FF0000"/>
                      <w:w w:val="90"/>
                    </w:rPr>
                    <w:t xml:space="preserve">     BHB 8.</w:t>
                  </w:r>
                  <w:proofErr w:type="gramStart"/>
                  <w:r>
                    <w:rPr>
                      <w:b/>
                      <w:color w:val="FF0000"/>
                      <w:w w:val="90"/>
                    </w:rPr>
                    <w:t>1</w:t>
                  </w:r>
                  <w:r w:rsidRPr="00CB506D">
                    <w:rPr>
                      <w:b/>
                      <w:color w:val="FF0000"/>
                      <w:w w:val="90"/>
                    </w:rPr>
                    <w:t xml:space="preserve">   A</w:t>
                  </w:r>
                  <w:proofErr w:type="gramEnd"/>
                  <w:r w:rsidRPr="00CB506D">
                    <w:rPr>
                      <w:b/>
                      <w:color w:val="FF0000"/>
                      <w:w w:val="90"/>
                    </w:rPr>
                    <w:t xml:space="preserve"> GRUBU HASTALIKLARIN</w:t>
                  </w:r>
                  <w:r>
                    <w:rPr>
                      <w:b/>
                      <w:color w:val="FF0000"/>
                      <w:w w:val="90"/>
                    </w:rPr>
                    <w:t xml:space="preserve"> BİLDİRİMİ İŞ SÜREÇLERİ</w:t>
                  </w:r>
                </w:p>
                <w:p w:rsidR="001A4304" w:rsidRDefault="001A4304"/>
              </w:txbxContent>
            </v:textbox>
          </v:shape>
        </w:pict>
      </w:r>
    </w:p>
    <w:p w:rsidR="00C006AF" w:rsidRDefault="00C006AF" w:rsidP="006D196D">
      <w:pPr>
        <w:tabs>
          <w:tab w:val="left" w:leader="dot" w:pos="8846"/>
        </w:tabs>
        <w:spacing w:before="106"/>
        <w:ind w:left="776"/>
        <w:rPr>
          <w:b/>
          <w:color w:val="000000" w:themeColor="text1"/>
          <w:w w:val="90"/>
        </w:rPr>
      </w:pPr>
      <w:r w:rsidRPr="00C006AF">
        <w:rPr>
          <w:b/>
          <w:color w:val="000000"/>
          <w:w w:val="90"/>
        </w:rPr>
        <w:t>Ülke genelinde hizmet veren tüm sağlık kurum ve kuruluşlarında çalışan hekimler tarafından bildirimi yapılacak hastalıkları kapsar.</w:t>
      </w:r>
    </w:p>
    <w:p w:rsidR="005111D9" w:rsidRPr="00CC0283" w:rsidRDefault="00CC0283" w:rsidP="006D196D">
      <w:pPr>
        <w:tabs>
          <w:tab w:val="left" w:leader="dot" w:pos="8846"/>
        </w:tabs>
        <w:spacing w:before="106"/>
        <w:ind w:left="776"/>
        <w:rPr>
          <w:b/>
          <w:color w:val="000000" w:themeColor="text1"/>
          <w:w w:val="90"/>
        </w:rPr>
      </w:pPr>
      <w:r w:rsidRPr="00CC0283">
        <w:rPr>
          <w:b/>
          <w:color w:val="000000" w:themeColor="text1"/>
          <w:w w:val="90"/>
        </w:rPr>
        <w:t xml:space="preserve">A </w:t>
      </w:r>
      <w:r w:rsidR="005111D9" w:rsidRPr="00CC0283">
        <w:rPr>
          <w:b/>
          <w:color w:val="000000" w:themeColor="text1"/>
          <w:w w:val="90"/>
        </w:rPr>
        <w:t>-Hastanede tanı koyulmuş ise;</w:t>
      </w:r>
    </w:p>
    <w:p w:rsidR="005111D9" w:rsidRPr="00CC0283" w:rsidRDefault="00CC0283" w:rsidP="00C21C6F">
      <w:pPr>
        <w:tabs>
          <w:tab w:val="left" w:leader="dot" w:pos="8846"/>
        </w:tabs>
        <w:spacing w:before="106"/>
        <w:jc w:val="both"/>
        <w:rPr>
          <w:color w:val="000000" w:themeColor="text1"/>
          <w:w w:val="90"/>
        </w:rPr>
      </w:pPr>
      <w:r w:rsidRPr="00CC0283">
        <w:rPr>
          <w:color w:val="000000" w:themeColor="text1"/>
          <w:w w:val="90"/>
        </w:rPr>
        <w:t>1-</w:t>
      </w:r>
      <w:r w:rsidR="005111D9" w:rsidRPr="00CC0283">
        <w:rPr>
          <w:color w:val="000000" w:themeColor="text1"/>
          <w:w w:val="90"/>
        </w:rPr>
        <w:t xml:space="preserve">Hastane Bilgi Yönetim </w:t>
      </w:r>
      <w:proofErr w:type="gramStart"/>
      <w:r w:rsidR="005111D9" w:rsidRPr="00CC0283">
        <w:rPr>
          <w:color w:val="000000" w:themeColor="text1"/>
          <w:w w:val="90"/>
        </w:rPr>
        <w:t>Sisteminden  A</w:t>
      </w:r>
      <w:proofErr w:type="gramEnd"/>
      <w:r w:rsidR="005111D9" w:rsidRPr="00CC0283">
        <w:rPr>
          <w:color w:val="000000" w:themeColor="text1"/>
          <w:w w:val="90"/>
        </w:rPr>
        <w:t xml:space="preserve"> Grubu Bulaşıcı Hastalık Tanısı girildiğinde Hastane Bildirim Sorumlusu tar</w:t>
      </w:r>
      <w:r w:rsidR="00C21C6F">
        <w:rPr>
          <w:color w:val="000000" w:themeColor="text1"/>
          <w:w w:val="90"/>
        </w:rPr>
        <w:t>a</w:t>
      </w:r>
      <w:r w:rsidR="005111D9" w:rsidRPr="00CC0283">
        <w:rPr>
          <w:color w:val="000000" w:themeColor="text1"/>
          <w:w w:val="90"/>
        </w:rPr>
        <w:t>fından Form 014 çıktısı İl sağlık Müdürlüğü’ ne iletilir.</w:t>
      </w:r>
    </w:p>
    <w:p w:rsidR="005111D9" w:rsidRPr="00CC0283" w:rsidRDefault="00CC0283" w:rsidP="00C21C6F">
      <w:pPr>
        <w:tabs>
          <w:tab w:val="left" w:leader="dot" w:pos="8846"/>
        </w:tabs>
        <w:spacing w:before="106"/>
        <w:jc w:val="both"/>
        <w:rPr>
          <w:color w:val="000000" w:themeColor="text1"/>
          <w:w w:val="90"/>
        </w:rPr>
      </w:pPr>
      <w:r w:rsidRPr="00CC0283">
        <w:rPr>
          <w:color w:val="000000" w:themeColor="text1"/>
          <w:w w:val="90"/>
        </w:rPr>
        <w:t>2-</w:t>
      </w:r>
      <w:r w:rsidR="005111D9" w:rsidRPr="00CC0283">
        <w:rPr>
          <w:color w:val="000000" w:themeColor="text1"/>
          <w:w w:val="90"/>
        </w:rPr>
        <w:t>Veri USS sağlık Bilgi Sistemi üzerinden karar destek sistemine ve veriyi giren hastanenin bağlı bulunduğu İlçe sağlık Müdürlüğü’ nün TSİM’</w:t>
      </w:r>
      <w:r w:rsidR="00C21C6F">
        <w:rPr>
          <w:color w:val="000000" w:themeColor="text1"/>
          <w:w w:val="90"/>
        </w:rPr>
        <w:t xml:space="preserve"> </w:t>
      </w:r>
      <w:r w:rsidR="005111D9" w:rsidRPr="00CC0283">
        <w:rPr>
          <w:color w:val="000000" w:themeColor="text1"/>
          <w:w w:val="90"/>
        </w:rPr>
        <w:t>e düşer.</w:t>
      </w:r>
    </w:p>
    <w:p w:rsidR="005111D9" w:rsidRPr="00CC0283" w:rsidRDefault="00CC0283" w:rsidP="00C21C6F">
      <w:pPr>
        <w:tabs>
          <w:tab w:val="left" w:leader="dot" w:pos="8846"/>
        </w:tabs>
        <w:spacing w:before="106"/>
        <w:jc w:val="both"/>
        <w:rPr>
          <w:color w:val="000000" w:themeColor="text1"/>
          <w:w w:val="90"/>
        </w:rPr>
      </w:pPr>
      <w:r w:rsidRPr="00CC0283">
        <w:rPr>
          <w:color w:val="000000" w:themeColor="text1"/>
          <w:w w:val="90"/>
        </w:rPr>
        <w:t>3-</w:t>
      </w:r>
      <w:r w:rsidR="005111D9" w:rsidRPr="00CC0283">
        <w:rPr>
          <w:color w:val="000000" w:themeColor="text1"/>
          <w:w w:val="90"/>
        </w:rPr>
        <w:t>İlçe Sağlık Müdürlüğünce günlük olarak incelenen veriler hastanın Aile hekiminin bağlı bulunduğu İlçe s</w:t>
      </w:r>
      <w:r w:rsidR="00C21C6F">
        <w:rPr>
          <w:color w:val="000000" w:themeColor="text1"/>
          <w:w w:val="90"/>
        </w:rPr>
        <w:t>ağlık Müdürlüğü’ ne TSİM üzerin</w:t>
      </w:r>
      <w:r w:rsidR="005111D9" w:rsidRPr="00CC0283">
        <w:rPr>
          <w:color w:val="000000" w:themeColor="text1"/>
          <w:w w:val="90"/>
        </w:rPr>
        <w:t>den yönlendirilir.</w:t>
      </w:r>
    </w:p>
    <w:p w:rsidR="005111D9" w:rsidRDefault="00CC0283" w:rsidP="00C21C6F">
      <w:pPr>
        <w:tabs>
          <w:tab w:val="left" w:leader="dot" w:pos="8846"/>
        </w:tabs>
        <w:spacing w:before="106"/>
        <w:jc w:val="both"/>
        <w:rPr>
          <w:color w:val="000000" w:themeColor="text1"/>
          <w:w w:val="90"/>
        </w:rPr>
      </w:pPr>
      <w:r w:rsidRPr="00CC0283">
        <w:rPr>
          <w:color w:val="000000" w:themeColor="text1"/>
          <w:w w:val="90"/>
        </w:rPr>
        <w:t>4-</w:t>
      </w:r>
      <w:r w:rsidR="005111D9" w:rsidRPr="00CC0283">
        <w:rPr>
          <w:color w:val="000000" w:themeColor="text1"/>
          <w:w w:val="90"/>
        </w:rPr>
        <w:t xml:space="preserve">İlgili İlçe Sağlık Müdürlüğü </w:t>
      </w:r>
      <w:proofErr w:type="spellStart"/>
      <w:r w:rsidR="005111D9" w:rsidRPr="00CC0283">
        <w:rPr>
          <w:color w:val="000000" w:themeColor="text1"/>
          <w:w w:val="90"/>
        </w:rPr>
        <w:t>Filyasyon</w:t>
      </w:r>
      <w:proofErr w:type="spellEnd"/>
      <w:r w:rsidR="005111D9" w:rsidRPr="00CC0283">
        <w:rPr>
          <w:color w:val="000000" w:themeColor="text1"/>
          <w:w w:val="90"/>
        </w:rPr>
        <w:t xml:space="preserve"> çalışması yaparak topladığı verileri İl sağlık Müdürlüğü’ ne iletir.</w:t>
      </w:r>
    </w:p>
    <w:p w:rsidR="00CC0283" w:rsidRPr="00CC0283" w:rsidRDefault="00CC0283" w:rsidP="00C21C6F">
      <w:pPr>
        <w:tabs>
          <w:tab w:val="left" w:leader="dot" w:pos="8846"/>
        </w:tabs>
        <w:spacing w:before="106"/>
        <w:jc w:val="both"/>
        <w:rPr>
          <w:b/>
          <w:color w:val="000000" w:themeColor="text1"/>
          <w:w w:val="90"/>
        </w:rPr>
      </w:pPr>
      <w:r w:rsidRPr="00CC0283">
        <w:rPr>
          <w:b/>
          <w:color w:val="000000" w:themeColor="text1"/>
          <w:w w:val="90"/>
        </w:rPr>
        <w:t xml:space="preserve">         </w:t>
      </w:r>
      <w:r>
        <w:rPr>
          <w:b/>
          <w:color w:val="000000" w:themeColor="text1"/>
          <w:w w:val="90"/>
        </w:rPr>
        <w:t xml:space="preserve"> </w:t>
      </w:r>
      <w:r w:rsidRPr="00CC0283">
        <w:rPr>
          <w:b/>
          <w:color w:val="000000" w:themeColor="text1"/>
          <w:w w:val="90"/>
        </w:rPr>
        <w:t xml:space="preserve">  B- Aile Sağlığı Merkezinde tanı konulmuş ise;</w:t>
      </w:r>
    </w:p>
    <w:p w:rsidR="00CC0283" w:rsidRDefault="00CC0283" w:rsidP="00C21C6F">
      <w:pPr>
        <w:tabs>
          <w:tab w:val="left" w:leader="dot" w:pos="8846"/>
        </w:tabs>
        <w:spacing w:before="106"/>
        <w:jc w:val="both"/>
        <w:rPr>
          <w:color w:val="000000" w:themeColor="text1"/>
          <w:w w:val="90"/>
        </w:rPr>
      </w:pPr>
      <w:r>
        <w:rPr>
          <w:color w:val="000000" w:themeColor="text1"/>
          <w:w w:val="90"/>
        </w:rPr>
        <w:t>1-Form 014 ile İlçe Sağlık Müdürlüğü’ bildirir</w:t>
      </w:r>
    </w:p>
    <w:p w:rsidR="00CC0283" w:rsidRPr="00CC0283" w:rsidRDefault="00CC0283" w:rsidP="00C21C6F">
      <w:pPr>
        <w:tabs>
          <w:tab w:val="left" w:leader="dot" w:pos="8846"/>
        </w:tabs>
        <w:spacing w:before="106"/>
        <w:jc w:val="both"/>
        <w:rPr>
          <w:color w:val="000000" w:themeColor="text1"/>
          <w:w w:val="90"/>
        </w:rPr>
      </w:pPr>
      <w:r>
        <w:rPr>
          <w:color w:val="000000" w:themeColor="text1"/>
          <w:w w:val="90"/>
        </w:rPr>
        <w:t xml:space="preserve">2-İlçe sağlık Müdürlüğü tarafından TSİM girişi ve </w:t>
      </w:r>
      <w:proofErr w:type="spellStart"/>
      <w:r>
        <w:rPr>
          <w:color w:val="000000" w:themeColor="text1"/>
          <w:w w:val="90"/>
        </w:rPr>
        <w:t>filyasyon</w:t>
      </w:r>
      <w:proofErr w:type="spellEnd"/>
      <w:r>
        <w:rPr>
          <w:color w:val="000000" w:themeColor="text1"/>
          <w:w w:val="90"/>
        </w:rPr>
        <w:t xml:space="preserve"> çalışması yapılarak sonuçlar İl Sağlık Müdürlüğüne iletilir.</w:t>
      </w:r>
    </w:p>
    <w:p w:rsidR="005111D9" w:rsidRDefault="005111D9" w:rsidP="00C21C6F">
      <w:pPr>
        <w:tabs>
          <w:tab w:val="left" w:leader="dot" w:pos="8846"/>
        </w:tabs>
        <w:spacing w:before="106"/>
        <w:ind w:left="776"/>
        <w:jc w:val="both"/>
        <w:rPr>
          <w:b/>
          <w:color w:val="FF0000"/>
          <w:w w:val="90"/>
        </w:rPr>
      </w:pPr>
    </w:p>
    <w:p w:rsidR="005111D9" w:rsidRDefault="005111D9" w:rsidP="006D196D">
      <w:pPr>
        <w:tabs>
          <w:tab w:val="left" w:leader="dot" w:pos="8846"/>
        </w:tabs>
        <w:spacing w:before="106"/>
        <w:ind w:left="776"/>
        <w:rPr>
          <w:b/>
          <w:color w:val="FF0000"/>
          <w:w w:val="90"/>
        </w:rPr>
      </w:pPr>
    </w:p>
    <w:p w:rsidR="005111D9" w:rsidRDefault="001A4304" w:rsidP="006D196D">
      <w:pPr>
        <w:tabs>
          <w:tab w:val="left" w:leader="dot" w:pos="8846"/>
        </w:tabs>
        <w:spacing w:before="106"/>
        <w:ind w:left="776"/>
        <w:rPr>
          <w:b/>
          <w:color w:val="FF0000"/>
          <w:w w:val="90"/>
        </w:rPr>
      </w:pPr>
      <w:r>
        <w:rPr>
          <w:b/>
          <w:color w:val="FF0000"/>
          <w:w w:val="90"/>
        </w:rPr>
        <w:pict w14:anchorId="4A5DD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39.05pt;height:360.6pt;mso-left-percent:-10001;mso-top-percent:-10001;mso-position-horizontal:absolute;mso-position-horizontal-relative:char;mso-position-vertical:absolute;mso-position-vertical-relative:line;mso-left-percent:-10001;mso-top-percent:-10001">
            <v:imagedata r:id="rId7" o:title=""/>
          </v:shape>
        </w:pict>
      </w:r>
    </w:p>
    <w:p w:rsidR="005111D9" w:rsidRDefault="005111D9" w:rsidP="006D196D">
      <w:pPr>
        <w:tabs>
          <w:tab w:val="left" w:leader="dot" w:pos="8846"/>
        </w:tabs>
        <w:spacing w:before="106"/>
        <w:ind w:left="776"/>
        <w:rPr>
          <w:b/>
          <w:color w:val="FF0000"/>
          <w:w w:val="90"/>
        </w:rPr>
      </w:pPr>
    </w:p>
    <w:p w:rsidR="005111D9" w:rsidRDefault="005111D9" w:rsidP="006D196D">
      <w:pPr>
        <w:tabs>
          <w:tab w:val="left" w:leader="dot" w:pos="8846"/>
        </w:tabs>
        <w:spacing w:before="106"/>
        <w:ind w:left="776"/>
        <w:rPr>
          <w:b/>
          <w:color w:val="FF0000"/>
          <w:w w:val="90"/>
        </w:rPr>
      </w:pPr>
    </w:p>
    <w:p w:rsidR="005111D9" w:rsidRDefault="005111D9" w:rsidP="006D196D">
      <w:pPr>
        <w:tabs>
          <w:tab w:val="left" w:leader="dot" w:pos="8846"/>
        </w:tabs>
        <w:spacing w:before="106"/>
        <w:ind w:left="776"/>
        <w:rPr>
          <w:b/>
          <w:color w:val="FF0000"/>
          <w:w w:val="90"/>
        </w:rPr>
      </w:pPr>
    </w:p>
    <w:p w:rsidR="005111D9" w:rsidRDefault="005111D9" w:rsidP="006D196D">
      <w:pPr>
        <w:tabs>
          <w:tab w:val="left" w:leader="dot" w:pos="8846"/>
        </w:tabs>
        <w:spacing w:before="106"/>
        <w:ind w:left="776"/>
        <w:rPr>
          <w:b/>
          <w:color w:val="FF0000"/>
          <w:w w:val="90"/>
        </w:rPr>
      </w:pPr>
    </w:p>
    <w:p w:rsidR="005111D9" w:rsidRDefault="005111D9" w:rsidP="006D196D">
      <w:pPr>
        <w:tabs>
          <w:tab w:val="left" w:leader="dot" w:pos="8846"/>
        </w:tabs>
        <w:spacing w:before="106"/>
        <w:ind w:left="776"/>
        <w:rPr>
          <w:b/>
          <w:color w:val="FF0000"/>
          <w:w w:val="90"/>
        </w:rPr>
      </w:pPr>
    </w:p>
    <w:p w:rsidR="005111D9" w:rsidRDefault="005111D9" w:rsidP="006D196D">
      <w:pPr>
        <w:tabs>
          <w:tab w:val="left" w:leader="dot" w:pos="8846"/>
        </w:tabs>
        <w:spacing w:before="106"/>
        <w:ind w:left="776"/>
        <w:rPr>
          <w:b/>
          <w:color w:val="FF0000"/>
          <w:w w:val="90"/>
        </w:rPr>
      </w:pPr>
    </w:p>
    <w:p w:rsidR="005111D9" w:rsidRDefault="005111D9" w:rsidP="006D196D">
      <w:pPr>
        <w:tabs>
          <w:tab w:val="left" w:leader="dot" w:pos="8846"/>
        </w:tabs>
        <w:spacing w:before="106"/>
        <w:ind w:left="776"/>
        <w:rPr>
          <w:b/>
          <w:color w:val="FF0000"/>
          <w:w w:val="90"/>
        </w:rPr>
      </w:pPr>
    </w:p>
    <w:p w:rsidR="003A5C34" w:rsidRPr="003A5C34" w:rsidRDefault="003A5C34" w:rsidP="006D196D">
      <w:pPr>
        <w:tabs>
          <w:tab w:val="left" w:leader="dot" w:pos="8846"/>
        </w:tabs>
        <w:spacing w:before="106"/>
        <w:ind w:left="776"/>
        <w:rPr>
          <w:b/>
          <w:color w:val="FF0000"/>
          <w:w w:val="90"/>
          <w:sz w:val="24"/>
          <w:szCs w:val="24"/>
        </w:rPr>
      </w:pPr>
      <w:r>
        <w:rPr>
          <w:b/>
          <w:color w:val="FF0000"/>
          <w:w w:val="90"/>
          <w:sz w:val="24"/>
          <w:szCs w:val="24"/>
        </w:rPr>
        <w:t xml:space="preserve">              </w:t>
      </w:r>
      <w:r w:rsidRPr="003A5C34">
        <w:rPr>
          <w:b/>
          <w:color w:val="FF0000"/>
          <w:w w:val="90"/>
          <w:sz w:val="24"/>
          <w:szCs w:val="24"/>
        </w:rPr>
        <w:t>A GRUBU HASTALIKLARIN BİLDİRİM</w:t>
      </w:r>
      <w:r>
        <w:rPr>
          <w:b/>
          <w:color w:val="FF0000"/>
          <w:w w:val="90"/>
          <w:sz w:val="24"/>
          <w:szCs w:val="24"/>
        </w:rPr>
        <w:t>İ İŞ AKIŞ</w:t>
      </w:r>
      <w:r w:rsidRPr="003A5C34">
        <w:rPr>
          <w:b/>
          <w:color w:val="FF0000"/>
          <w:w w:val="90"/>
          <w:sz w:val="24"/>
          <w:szCs w:val="24"/>
        </w:rPr>
        <w:t xml:space="preserve"> ŞEMASI</w: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382" type="#_x0000_t202" style="position:absolute;left:0;text-align:left;margin-left:.5pt;margin-top:20.65pt;width:108.2pt;height:60pt;z-index:251802112" fillcolor="white [3201]" strokecolor="#9bbb59 [3206]" strokeweight="5pt">
            <v:stroke linestyle="thickThin"/>
            <v:shadow color="#868686"/>
            <v:textbox style="mso-next-textbox:#_x0000_s1382">
              <w:txbxContent>
                <w:p w:rsidR="001A4304" w:rsidRPr="000B0E65" w:rsidRDefault="001A4304">
                  <w:pPr>
                    <w:rPr>
                      <w:sz w:val="20"/>
                      <w:szCs w:val="20"/>
                    </w:rPr>
                  </w:pPr>
                  <w:r w:rsidRPr="000B0E65">
                    <w:rPr>
                      <w:sz w:val="20"/>
                      <w:szCs w:val="20"/>
                    </w:rPr>
                    <w:t>HASTANE BİLGİ YÖNETİM SİSTEMİ</w:t>
                  </w:r>
                </w:p>
              </w:txbxContent>
            </v:textbox>
          </v:shape>
        </w:pict>
      </w:r>
      <w:r>
        <w:rPr>
          <w:rFonts w:ascii="Arial" w:hAnsi="Arial"/>
          <w:b/>
          <w:noProof/>
          <w:color w:val="FF0000"/>
          <w:sz w:val="36"/>
          <w:szCs w:val="36"/>
        </w:rPr>
        <w:pict>
          <v:shape id="_x0000_s1383" type="#_x0000_t202" style="position:absolute;left:0;text-align:left;margin-left:365.3pt;margin-top:17.05pt;width:99pt;height:78pt;z-index:251803136" fillcolor="white [3201]" strokecolor="#9bbb59 [3206]" strokeweight="5pt">
            <v:stroke linestyle="thickThin"/>
            <v:shadow color="#868686"/>
            <v:textbox style="mso-next-textbox:#_x0000_s1383">
              <w:txbxContent>
                <w:p w:rsidR="001A4304" w:rsidRDefault="001A4304">
                  <w:r>
                    <w:t>AİLE HEKİMLİĞİ BİLGİ YÖNETİM SİSTEMİ</w:t>
                  </w:r>
                </w:p>
              </w:txbxContent>
            </v:textbox>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384" type="#_x0000_t202" style="position:absolute;left:0;text-align:left;margin-left:158.3pt;margin-top:4.85pt;width:156.6pt;height:48pt;z-index:251804160" fillcolor="white [3201]" strokecolor="#c2d69b [1942]" strokeweight="1pt">
            <v:fill color2="#d6e3bc [1302]" focusposition="1" focussize="" focus="100%" type="gradient"/>
            <v:shadow on="t" type="perspective" color="#4e6128 [1606]" opacity=".5" offset="1pt" offset2="-3pt"/>
            <v:textbox style="mso-next-textbox:#_x0000_s1384">
              <w:txbxContent>
                <w:p w:rsidR="001A4304" w:rsidRDefault="001A4304" w:rsidP="003164D0">
                  <w:pPr>
                    <w:jc w:val="center"/>
                  </w:pPr>
                  <w:r>
                    <w:t xml:space="preserve">A GRUBU </w:t>
                  </w:r>
                  <w:proofErr w:type="gramStart"/>
                  <w:r>
                    <w:t>BULAŞICI   HASTALIK</w:t>
                  </w:r>
                  <w:proofErr w:type="gramEnd"/>
                  <w:r>
                    <w:t xml:space="preserve"> TANISI</w:t>
                  </w:r>
                </w:p>
              </w:txbxContent>
            </v:textbox>
          </v:shape>
        </w:pict>
      </w:r>
      <w:r w:rsidR="003164D0">
        <w:rPr>
          <w:rFonts w:ascii="Arial" w:hAnsi="Arial"/>
          <w:b/>
          <w:color w:val="FF0000"/>
          <w:w w:val="90"/>
          <w:sz w:val="36"/>
          <w:szCs w:val="36"/>
        </w:rPr>
        <w:t xml:space="preserve">  </w: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98" type="#_x0000_t34" style="position:absolute;left:0;text-align:left;margin-left:281.3pt;margin-top:26.25pt;width:77.95pt;height:74.3pt;rotation:180;flip:y;z-index:251813376" o:connectortype="elbow" adj="10793,47968,-117532">
            <v:stroke endarrow="block"/>
          </v:shape>
        </w:pict>
      </w:r>
      <w:r>
        <w:rPr>
          <w:rFonts w:ascii="Arial" w:hAnsi="Arial"/>
          <w:b/>
          <w:noProof/>
          <w:color w:val="FF0000"/>
          <w:sz w:val="36"/>
          <w:szCs w:val="36"/>
        </w:rPr>
        <w:pict>
          <v:shape id="_x0000_s1394" type="#_x0000_t34" style="position:absolute;left:0;text-align:left;margin-left:113.3pt;margin-top:24.45pt;width:1in;height:71.4pt;z-index:251812352" o:connectortype="elbow" adj=",-49371,-53460">
            <v:stroke endarrow="block"/>
          </v:shape>
        </w:pict>
      </w:r>
      <w:r>
        <w:rPr>
          <w:rFonts w:ascii="Arial" w:hAnsi="Arial"/>
          <w:b/>
          <w:noProof/>
          <w:color w:val="FF0000"/>
          <w:sz w:val="36"/>
          <w:szCs w:val="36"/>
        </w:rPr>
        <w:pict>
          <v:shape id="_x0000_s1392" type="#_x0000_t32" style="position:absolute;left:0;text-align:left;margin-left:124.4pt;margin-top:26.55pt;width:.6pt;height:0;rotation:270;z-index:251811328" o:connectortype="elbow" adj="-6825600,-1,-6825600">
            <v:stroke endarrow="block"/>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90" type="#_x0000_t67" style="position:absolute;left:0;text-align:left;margin-left:31.7pt;margin-top:18.25pt;width:40.65pt;height:42.7pt;z-index:251809280" adj="16213,8582" strokecolor="#fabf8f [1945]" strokeweight="2pt">
            <v:textbox style="layout-flow:vertical-ideographic"/>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85" type="#_x0000_t120" style="position:absolute;left:0;text-align:left;margin-left:193.7pt;margin-top:21.65pt;width:77.4pt;height:84.6pt;z-index:251805184" fillcolor="white [3201]" strokecolor="#9bbb59 [3206]" strokeweight="5pt">
            <v:stroke linestyle="thickThin"/>
            <v:shadow color="#868686"/>
            <v:textbox style="mso-next-textbox:#_x0000_s1385">
              <w:txbxContent>
                <w:p w:rsidR="001A4304" w:rsidRDefault="001A4304">
                  <w:r>
                    <w:t>USS SAĞLIK BİLGİ SİSTEMİ</w:t>
                  </w:r>
                </w:p>
              </w:txbxContent>
            </v:textbox>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01" type="#_x0000_t202" style="position:absolute;left:0;text-align:left;margin-left:340.1pt;margin-top:3.45pt;width:147pt;height:60pt;z-index:251816448">
            <v:textbox style="mso-next-textbox:#_x0000_s1401">
              <w:txbxContent>
                <w:p w:rsidR="001A4304" w:rsidRDefault="001A4304">
                  <w:r>
                    <w:t>AİLE HEKİMİ BİLDİRİMLERİ GÜNLÜK</w:t>
                  </w:r>
                </w:p>
              </w:txbxContent>
            </v:textbox>
          </v:shape>
        </w:pict>
      </w:r>
      <w:r>
        <w:rPr>
          <w:rFonts w:ascii="Arial" w:hAnsi="Arial"/>
          <w:b/>
          <w:noProof/>
          <w:color w:val="FF0000"/>
          <w:sz w:val="36"/>
          <w:szCs w:val="36"/>
        </w:rPr>
        <w:pict>
          <v:shape id="_x0000_s1388" type="#_x0000_t202" style="position:absolute;left:0;text-align:left;margin-left:.5pt;margin-top:15.45pt;width:114pt;height:33pt;z-index:251808256">
            <v:textbox style="mso-next-textbox:#_x0000_s1388">
              <w:txbxContent>
                <w:p w:rsidR="001A4304" w:rsidRDefault="001A4304">
                  <w:r>
                    <w:t>FORM 014    (SİSTEM ÇIKTISI GÜNLÜK)</w:t>
                  </w:r>
                </w:p>
              </w:txbxContent>
            </v:textbox>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13" type="#_x0000_t32" style="position:absolute;left:0;text-align:left;margin-left:272.9pt;margin-top:12.25pt;width:65.4pt;height:.6pt;z-index:251828736" o:connectortype="straight">
            <v:stroke endarrow="block"/>
          </v:shape>
        </w:pict>
      </w:r>
    </w:p>
    <w:p w:rsidR="000B0E65"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21" type="#_x0000_t32" style="position:absolute;left:0;text-align:left;margin-left:37.1pt;margin-top:429.05pt;width:65.4pt;height:.6pt;z-index:251836928" o:connectortype="straight">
            <v:stroke endarrow="block"/>
          </v:shape>
        </w:pict>
      </w:r>
      <w:r>
        <w:rPr>
          <w:rFonts w:ascii="Arial" w:hAnsi="Arial"/>
          <w:b/>
          <w:noProof/>
          <w:color w:val="FF0000"/>
          <w:sz w:val="36"/>
          <w:szCs w:val="36"/>
        </w:rPr>
        <w:pict>
          <v:shape id="_x0000_s1420" type="#_x0000_t67" style="position:absolute;left:0;text-align:left;margin-left:51.55pt;margin-top:437.1pt;width:43.65pt;height:61.8pt;rotation:270;z-index:251835904" adj="16085,8236" strokecolor="#e36c0a">
            <v:textbox style="layout-flow:vertical-ideographic"/>
          </v:shape>
        </w:pict>
      </w:r>
      <w:r>
        <w:rPr>
          <w:rFonts w:ascii="Arial" w:hAnsi="Arial"/>
          <w:b/>
          <w:noProof/>
          <w:color w:val="FF0000"/>
          <w:sz w:val="36"/>
          <w:szCs w:val="36"/>
        </w:rPr>
        <w:pict>
          <v:shape id="_x0000_s1419" type="#_x0000_t32" style="position:absolute;left:0;text-align:left;margin-left:40.1pt;margin-top:506.45pt;width:55.2pt;height:1.2pt;z-index:251834880" o:connectortype="straight" strokecolor="#548dd4">
            <v:stroke dashstyle="dashDot" startarrow="block" endarrow="block"/>
          </v:shape>
        </w:pict>
      </w:r>
      <w:r>
        <w:rPr>
          <w:rFonts w:ascii="Arial" w:hAnsi="Arial"/>
          <w:b/>
          <w:noProof/>
          <w:color w:val="FF0000"/>
          <w:sz w:val="36"/>
          <w:szCs w:val="36"/>
        </w:rPr>
        <w:pict>
          <v:shape id="_x0000_s1418" type="#_x0000_t32" style="position:absolute;left:0;text-align:left;margin-left:129.5pt;margin-top:251.45pt;width:55.2pt;height:1.2pt;z-index:251833856" o:connectortype="straight" strokecolor="#548dd4">
            <v:stroke dashstyle="dashDot" startarrow="block" endarrow="block"/>
          </v:shape>
        </w:pict>
      </w:r>
      <w:r>
        <w:rPr>
          <w:rFonts w:ascii="Arial" w:hAnsi="Arial"/>
          <w:b/>
          <w:noProof/>
          <w:color w:val="FF0000"/>
          <w:sz w:val="36"/>
          <w:szCs w:val="36"/>
        </w:rPr>
        <w:pict>
          <v:shape id="_x0000_s1417" type="#_x0000_t32" style="position:absolute;left:0;text-align:left;margin-left:83.3pt;margin-top:148.45pt;width:3.55pt;height:82.6pt;z-index:251832832" o:connectortype="straight" strokecolor="#548dd4">
            <v:stroke dashstyle="dashDot" startarrow="block" endarrow="block"/>
          </v:shape>
        </w:pict>
      </w:r>
      <w:r>
        <w:rPr>
          <w:rFonts w:ascii="Arial" w:hAnsi="Arial"/>
          <w:b/>
          <w:noProof/>
          <w:color w:val="FF0000"/>
          <w:sz w:val="36"/>
          <w:szCs w:val="36"/>
        </w:rPr>
        <w:pict>
          <v:shape id="_x0000_s1416" type="#_x0000_t32" style="position:absolute;left:0;text-align:left;margin-left:105.5pt;margin-top:150.65pt;width:92.4pt;height:85.2pt;z-index:251831808" o:connectortype="straight" strokecolor="#548dd4 [1951]">
            <v:stroke dashstyle="dashDot" startarrow="block" endarrow="block"/>
          </v:shape>
        </w:pict>
      </w:r>
      <w:r>
        <w:rPr>
          <w:rFonts w:ascii="Arial" w:hAnsi="Arial"/>
          <w:b/>
          <w:noProof/>
          <w:color w:val="FF0000"/>
          <w:sz w:val="36"/>
          <w:szCs w:val="36"/>
        </w:rPr>
        <w:pict>
          <v:shape id="_x0000_s1402" type="#_x0000_t202" style="position:absolute;left:0;text-align:left;margin-left:55.1pt;margin-top:232.25pt;width:1in;height:56.4pt;z-index:251817472">
            <v:textbox style="mso-next-textbox:#_x0000_s1402">
              <w:txbxContent>
                <w:p w:rsidR="001A4304" w:rsidRDefault="001A4304">
                  <w:r>
                    <w:t>AİLE HEKİMİ</w:t>
                  </w:r>
                </w:p>
              </w:txbxContent>
            </v:textbox>
          </v:shape>
        </w:pict>
      </w:r>
      <w:r>
        <w:rPr>
          <w:rFonts w:ascii="Arial" w:hAnsi="Arial"/>
          <w:b/>
          <w:noProof/>
          <w:color w:val="FF0000"/>
          <w:sz w:val="36"/>
          <w:szCs w:val="36"/>
        </w:rPr>
        <w:pict>
          <v:shape id="_x0000_s1415" type="#_x0000_t32" style="position:absolute;left:0;text-align:left;margin-left:246.35pt;margin-top:399.65pt;width:201.15pt;height:1.8pt;flip:x;z-index:251830784" o:connectortype="straight">
            <v:stroke endarrow="block"/>
          </v:shape>
        </w:pict>
      </w:r>
      <w:r>
        <w:rPr>
          <w:rFonts w:ascii="Arial" w:hAnsi="Arial"/>
          <w:b/>
          <w:noProof/>
          <w:color w:val="FF0000"/>
          <w:sz w:val="36"/>
          <w:szCs w:val="36"/>
        </w:rPr>
        <w:pict>
          <v:shape id="_x0000_s1414" type="#_x0000_t32" style="position:absolute;left:0;text-align:left;margin-left:444.5pt;margin-top:14.45pt;width:1.8pt;height:385.2pt;z-index:251829760" o:connectortype="straight">
            <v:stroke endarrow="block"/>
          </v:shape>
        </w:pict>
      </w:r>
      <w:r>
        <w:rPr>
          <w:rFonts w:ascii="Arial" w:hAnsi="Arial"/>
          <w:b/>
          <w:noProof/>
          <w:color w:val="FF0000"/>
          <w:sz w:val="36"/>
          <w:szCs w:val="36"/>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409" type="#_x0000_t90" style="position:absolute;left:0;text-align:left;margin-left:258.5pt;margin-top:297.05pt;width:166.15pt;height:87.15pt;z-index:251824640" adj=",17036,5567" strokecolor="#e36c0a [2409]"/>
        </w:pict>
      </w:r>
      <w:r>
        <w:rPr>
          <w:rFonts w:ascii="Arial" w:hAnsi="Arial"/>
          <w:b/>
          <w:noProof/>
          <w:color w:val="FF0000"/>
          <w:sz w:val="36"/>
          <w:szCs w:val="36"/>
        </w:rPr>
        <w:pict>
          <v:shape id="_x0000_s1412" type="#_x0000_t90" style="position:absolute;left:0;text-align:left;margin-left:278.3pt;margin-top:99.05pt;width:141pt;height:143.55pt;rotation:180;flip:x;z-index:251827712" adj="9258,16621,7169"/>
        </w:pict>
      </w:r>
      <w:r>
        <w:rPr>
          <w:rFonts w:ascii="Arial" w:hAnsi="Arial"/>
          <w:b/>
          <w:noProof/>
          <w:color w:val="FF0000"/>
          <w:sz w:val="36"/>
          <w:szCs w:val="36"/>
        </w:rPr>
        <w:pict>
          <v:shape id="_x0000_s1411" type="#_x0000_t67" style="position:absolute;left:0;text-align:left;margin-left:214.1pt;margin-top:150.05pt;width:40.65pt;height:97.8pt;z-index:251826688" adj="15802,8900">
            <v:textbox style="layout-flow:vertical-ideographic"/>
          </v:shape>
        </w:pict>
      </w:r>
      <w:r>
        <w:rPr>
          <w:rFonts w:ascii="Arial" w:hAnsi="Arial"/>
          <w:b/>
          <w:noProof/>
          <w:color w:val="FF0000"/>
          <w:sz w:val="36"/>
          <w:szCs w:val="36"/>
        </w:rPr>
        <w:pict>
          <v:shape id="_x0000_s1410" type="#_x0000_t67" style="position:absolute;left:0;text-align:left;margin-left:131.9pt;margin-top:63.55pt;width:40.65pt;height:87.1pt;rotation:90;z-index:251825664" adj="15747,7943">
            <v:textbox style="layout-flow:vertical-ideographic"/>
          </v:shape>
        </w:pict>
      </w:r>
      <w:r>
        <w:rPr>
          <w:rFonts w:ascii="Arial" w:hAnsi="Arial"/>
          <w:b/>
          <w:noProof/>
          <w:color w:val="FF0000"/>
          <w:sz w:val="36"/>
          <w:szCs w:val="36"/>
        </w:rPr>
        <w:pict>
          <v:shape id="_x0000_s1391" type="#_x0000_t67" style="position:absolute;left:0;text-align:left;margin-left:32.9pt;margin-top:10.85pt;width:40.65pt;height:51.1pt;z-index:251810304" adj="14088,7306" strokecolor="#e36c0a [2409]" strokeweight="2pt">
            <v:textbox style="layout-flow:vertical-ideographic"/>
          </v:shape>
        </w:pict>
      </w:r>
      <w:r>
        <w:rPr>
          <w:rFonts w:ascii="Arial" w:hAnsi="Arial"/>
          <w:b/>
          <w:noProof/>
          <w:color w:val="FF0000"/>
          <w:sz w:val="36"/>
          <w:szCs w:val="36"/>
        </w:rPr>
        <w:pict>
          <v:shape id="_x0000_s1407" type="#_x0000_t67" style="position:absolute;left:0;text-align:left;margin-left:108.6pt;margin-top:310.1pt;width:40.65pt;height:106.35pt;rotation:270;z-index:251822592" adj="16085,8236" strokecolor="#e36c0a">
            <v:textbox style="layout-flow:vertical-ideographic"/>
          </v:shape>
        </w:pict>
      </w:r>
      <w:r>
        <w:rPr>
          <w:rFonts w:ascii="Arial" w:hAnsi="Arial"/>
          <w:b/>
          <w:noProof/>
          <w:color w:val="FF0000"/>
          <w:sz w:val="36"/>
          <w:szCs w:val="36"/>
        </w:rPr>
        <w:pict>
          <v:shape id="_x0000_s1408" type="#_x0000_t67" style="position:absolute;left:0;text-align:left;margin-left:15.6pt;margin-top:149.25pt;width:40.65pt;height:168.7pt;rotation:180;z-index:251823616" adj="15972,8262" strokecolor="#e36c0a">
            <v:textbox style="layout-flow:vertical-ideographic"/>
          </v:shape>
        </w:pict>
      </w:r>
      <w:r>
        <w:rPr>
          <w:rFonts w:ascii="Arial" w:hAnsi="Arial"/>
          <w:b/>
          <w:noProof/>
          <w:color w:val="FF0000"/>
          <w:sz w:val="36"/>
          <w:szCs w:val="36"/>
        </w:rPr>
        <w:pict>
          <v:shape id="_x0000_s1406" type="#_x0000_t67" style="position:absolute;left:0;text-align:left;margin-left:202.8pt;margin-top:298.15pt;width:40.65pt;height:42.7pt;rotation:180;z-index:251821568" adj="15605,7943" strokecolor="#e36c0a">
            <v:textbox style="layout-flow:vertical-ideographic"/>
          </v:shape>
        </w:pict>
      </w:r>
      <w:r>
        <w:rPr>
          <w:rFonts w:ascii="Arial" w:hAnsi="Arial"/>
          <w:b/>
          <w:noProof/>
          <w:color w:val="FF0000"/>
          <w:sz w:val="36"/>
          <w:szCs w:val="36"/>
        </w:rPr>
        <w:pict>
          <v:shape id="_x0000_s1405" type="#_x0000_t202" style="position:absolute;left:0;text-align:left;margin-left:.5pt;margin-top:324.65pt;width:1in;height:1in;z-index:251820544">
            <v:textbox style="mso-next-textbox:#_x0000_s1405">
              <w:txbxContent>
                <w:p w:rsidR="001A4304" w:rsidRDefault="001A4304">
                  <w:r>
                    <w:t>014 GÜNLÜK FORM GİRİŞİ</w:t>
                  </w:r>
                </w:p>
              </w:txbxContent>
            </v:textbox>
          </v:shape>
        </w:pict>
      </w:r>
      <w:r>
        <w:rPr>
          <w:rFonts w:ascii="Arial" w:hAnsi="Arial"/>
          <w:b/>
          <w:noProof/>
          <w:color w:val="FF0000"/>
          <w:sz w:val="36"/>
          <w:szCs w:val="36"/>
        </w:rPr>
        <w:pict>
          <v:shape id="_x0000_s1400" type="#_x0000_t120" style="position:absolute;left:0;text-align:left;margin-left:183.95pt;margin-top:341.45pt;width:1in;height:1in;z-index:251815424">
            <v:textbox style="mso-next-textbox:#_x0000_s1400">
              <w:txbxContent>
                <w:p w:rsidR="001A4304" w:rsidRDefault="001A4304" w:rsidP="008F736B">
                  <w:pPr>
                    <w:jc w:val="center"/>
                  </w:pPr>
                  <w:r>
                    <w:t>TSİM</w:t>
                  </w:r>
                </w:p>
              </w:txbxContent>
            </v:textbox>
          </v:shape>
        </w:pict>
      </w:r>
      <w:r>
        <w:rPr>
          <w:rFonts w:ascii="Arial" w:hAnsi="Arial"/>
          <w:b/>
          <w:noProof/>
          <w:color w:val="FF0000"/>
          <w:sz w:val="36"/>
          <w:szCs w:val="36"/>
        </w:rPr>
        <w:pict>
          <v:shape id="_x0000_s1404" type="#_x0000_t202" style="position:absolute;left:0;text-align:left;margin-left:334.7pt;margin-top:246.05pt;width:100.8pt;height:50.4pt;z-index:251819520">
            <v:textbox style="mso-next-textbox:#_x0000_s1404">
              <w:txbxContent>
                <w:p w:rsidR="001A4304" w:rsidRDefault="001A4304">
                  <w:r>
                    <w:t>HALK SAĞLIĞI GENEL MÜDÜRLÜĞÜ</w:t>
                  </w:r>
                </w:p>
              </w:txbxContent>
            </v:textbox>
          </v:shape>
        </w:pict>
      </w:r>
      <w:r>
        <w:rPr>
          <w:rFonts w:ascii="Arial" w:hAnsi="Arial"/>
          <w:b/>
          <w:noProof/>
          <w:color w:val="FF0000"/>
          <w:sz w:val="36"/>
          <w:szCs w:val="36"/>
        </w:rPr>
        <w:pict>
          <v:shape id="_x0000_s1403" type="#_x0000_t202" style="position:absolute;left:0;text-align:left;margin-left:188.3pt;margin-top:245.45pt;width:88.8pt;height:49.2pt;z-index:251818496">
            <v:textbox style="mso-next-textbox:#_x0000_s1403">
              <w:txbxContent>
                <w:p w:rsidR="001A4304" w:rsidRDefault="001A4304">
                  <w:r>
                    <w:t>İL SAĞLIK MÜDÜRLÜĞÜ</w:t>
                  </w:r>
                </w:p>
              </w:txbxContent>
            </v:textbox>
          </v:shape>
        </w:pict>
      </w:r>
      <w:r>
        <w:rPr>
          <w:rFonts w:ascii="Arial" w:hAnsi="Arial"/>
          <w:b/>
          <w:noProof/>
          <w:color w:val="FF0000"/>
          <w:sz w:val="36"/>
          <w:szCs w:val="36"/>
        </w:rPr>
        <w:pict>
          <v:shape id="_x0000_s1399" type="#_x0000_t67" style="position:absolute;left:0;text-align:left;margin-left:212.3pt;margin-top:31.85pt;width:40.65pt;height:42.7pt;z-index:251814400" adj="16820,7625">
            <v:textbox style="layout-flow:vertical-ideographic"/>
          </v:shape>
        </w:pict>
      </w:r>
      <w:r>
        <w:rPr>
          <w:rFonts w:ascii="Arial" w:hAnsi="Arial"/>
          <w:b/>
          <w:noProof/>
          <w:color w:val="FF0000"/>
          <w:sz w:val="36"/>
          <w:szCs w:val="36"/>
        </w:rPr>
        <w:pict>
          <v:shape id="_x0000_s1387" type="#_x0000_t202" style="position:absolute;left:0;text-align:left;margin-left:5.3pt;margin-top:69.65pt;width:101.4pt;height:76.2pt;z-index:251807232" fillcolor="white [3201]" strokecolor="#9bbb59 [3206]" strokeweight="5pt">
            <v:stroke linestyle="thickThin"/>
            <v:shadow color="#868686"/>
            <v:textbox style="mso-next-textbox:#_x0000_s1387">
              <w:txbxContent>
                <w:p w:rsidR="001A4304" w:rsidRDefault="001A4304">
                  <w:r>
                    <w:t>İLÇE SAĞLIK MÜDÜRLÜĞÜ TSİM</w:t>
                  </w:r>
                </w:p>
              </w:txbxContent>
            </v:textbox>
          </v:shape>
        </w:pict>
      </w:r>
      <w:r>
        <w:rPr>
          <w:rFonts w:ascii="Arial" w:hAnsi="Arial"/>
          <w:b/>
          <w:noProof/>
          <w:color w:val="FF0000"/>
          <w:sz w:val="36"/>
          <w:szCs w:val="36"/>
        </w:rPr>
        <w:pict>
          <v:shape id="_x0000_s1386" type="#_x0000_t202" style="position:absolute;left:0;text-align:left;margin-left:200.9pt;margin-top:75.65pt;width:1in;height:1in;z-index:251806208" fillcolor="white [3201]" strokecolor="#9bbb59 [3206]" strokeweight="5pt">
            <v:stroke linestyle="thickThin"/>
            <v:shadow color="#868686"/>
            <v:textbox style="mso-next-textbox:#_x0000_s1386">
              <w:txbxContent>
                <w:p w:rsidR="001A4304" w:rsidRDefault="001A4304">
                  <w:r>
                    <w:t>KARAR DESTEK SİSTEMİ</w:t>
                  </w:r>
                </w:p>
              </w:txbxContent>
            </v:textbox>
          </v:shape>
        </w:pict>
      </w: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Pr="000B0E65" w:rsidRDefault="000B0E65" w:rsidP="000B0E65">
      <w:pPr>
        <w:rPr>
          <w:rFonts w:ascii="Arial" w:hAnsi="Arial"/>
          <w:sz w:val="36"/>
          <w:szCs w:val="36"/>
        </w:rPr>
      </w:pPr>
    </w:p>
    <w:p w:rsidR="000B0E65" w:rsidRDefault="000B0E65" w:rsidP="006D196D">
      <w:pPr>
        <w:tabs>
          <w:tab w:val="left" w:leader="dot" w:pos="8846"/>
        </w:tabs>
        <w:spacing w:before="106"/>
        <w:ind w:left="776"/>
        <w:rPr>
          <w:rFonts w:ascii="Arial" w:hAnsi="Arial"/>
          <w:sz w:val="36"/>
          <w:szCs w:val="36"/>
        </w:rPr>
      </w:pPr>
    </w:p>
    <w:p w:rsidR="000B0E65" w:rsidRPr="000B0E65" w:rsidRDefault="000B0E65" w:rsidP="000B0E65">
      <w:pPr>
        <w:tabs>
          <w:tab w:val="left" w:pos="2280"/>
        </w:tabs>
        <w:spacing w:before="106"/>
        <w:ind w:left="776"/>
        <w:rPr>
          <w:rFonts w:ascii="Arial" w:hAnsi="Arial"/>
          <w:sz w:val="18"/>
          <w:szCs w:val="18"/>
        </w:rPr>
      </w:pPr>
      <w:r>
        <w:rPr>
          <w:rFonts w:ascii="Arial" w:hAnsi="Arial"/>
          <w:sz w:val="36"/>
          <w:szCs w:val="36"/>
        </w:rPr>
        <w:tab/>
      </w:r>
      <w:r w:rsidRPr="000B0E65">
        <w:rPr>
          <w:rFonts w:ascii="Arial" w:hAnsi="Arial"/>
          <w:sz w:val="18"/>
          <w:szCs w:val="18"/>
        </w:rPr>
        <w:t>USS ile vaka bildirme ve raporlama</w:t>
      </w:r>
    </w:p>
    <w:p w:rsidR="000B0E65" w:rsidRDefault="000B0E65" w:rsidP="006D196D">
      <w:pPr>
        <w:tabs>
          <w:tab w:val="left" w:leader="dot" w:pos="8846"/>
        </w:tabs>
        <w:spacing w:before="106"/>
        <w:ind w:left="776"/>
        <w:rPr>
          <w:rFonts w:ascii="Arial" w:hAnsi="Arial"/>
          <w:sz w:val="18"/>
          <w:szCs w:val="18"/>
        </w:rPr>
      </w:pPr>
    </w:p>
    <w:p w:rsidR="000B0E65" w:rsidRDefault="000B0E65" w:rsidP="006D196D">
      <w:pPr>
        <w:tabs>
          <w:tab w:val="left" w:leader="dot" w:pos="8846"/>
        </w:tabs>
        <w:spacing w:before="106"/>
        <w:ind w:left="776"/>
        <w:rPr>
          <w:rFonts w:ascii="Arial" w:hAnsi="Arial"/>
          <w:sz w:val="18"/>
          <w:szCs w:val="18"/>
        </w:rPr>
      </w:pPr>
    </w:p>
    <w:p w:rsidR="000B0E65" w:rsidRDefault="000B0E65" w:rsidP="000B0E65">
      <w:pPr>
        <w:tabs>
          <w:tab w:val="left" w:pos="2340"/>
        </w:tabs>
        <w:spacing w:before="106"/>
        <w:ind w:left="776"/>
        <w:rPr>
          <w:rFonts w:ascii="Arial" w:hAnsi="Arial"/>
          <w:sz w:val="18"/>
          <w:szCs w:val="18"/>
        </w:rPr>
      </w:pPr>
      <w:r>
        <w:rPr>
          <w:rFonts w:ascii="Arial" w:hAnsi="Arial"/>
          <w:sz w:val="18"/>
          <w:szCs w:val="18"/>
        </w:rPr>
        <w:tab/>
        <w:t xml:space="preserve">TSİM ile </w:t>
      </w:r>
      <w:proofErr w:type="gramStart"/>
      <w:r>
        <w:rPr>
          <w:rFonts w:ascii="Arial" w:hAnsi="Arial"/>
          <w:sz w:val="18"/>
          <w:szCs w:val="18"/>
        </w:rPr>
        <w:t>vaka  bildirme</w:t>
      </w:r>
      <w:proofErr w:type="gramEnd"/>
      <w:r>
        <w:rPr>
          <w:rFonts w:ascii="Arial" w:hAnsi="Arial"/>
          <w:sz w:val="18"/>
          <w:szCs w:val="18"/>
        </w:rPr>
        <w:t xml:space="preserve"> ve raporlama</w:t>
      </w:r>
    </w:p>
    <w:p w:rsidR="000B0E65" w:rsidRDefault="000B0E65" w:rsidP="006D196D">
      <w:pPr>
        <w:tabs>
          <w:tab w:val="left" w:leader="dot" w:pos="8846"/>
        </w:tabs>
        <w:spacing w:before="106"/>
        <w:ind w:left="776"/>
        <w:rPr>
          <w:rFonts w:ascii="Arial" w:hAnsi="Arial"/>
          <w:sz w:val="18"/>
          <w:szCs w:val="18"/>
        </w:rPr>
      </w:pPr>
    </w:p>
    <w:p w:rsidR="000B0E65" w:rsidRDefault="000B0E65" w:rsidP="006D196D">
      <w:pPr>
        <w:tabs>
          <w:tab w:val="left" w:leader="dot" w:pos="8846"/>
        </w:tabs>
        <w:spacing w:before="106"/>
        <w:ind w:left="776"/>
        <w:rPr>
          <w:rFonts w:ascii="Arial" w:hAnsi="Arial"/>
          <w:sz w:val="18"/>
          <w:szCs w:val="18"/>
        </w:rPr>
      </w:pPr>
    </w:p>
    <w:p w:rsidR="000B0E65" w:rsidRDefault="000B0E65" w:rsidP="000B0E65">
      <w:pPr>
        <w:tabs>
          <w:tab w:val="left" w:pos="2196"/>
        </w:tabs>
        <w:spacing w:before="106"/>
        <w:ind w:left="776"/>
        <w:rPr>
          <w:rFonts w:ascii="Arial" w:hAnsi="Arial"/>
          <w:sz w:val="18"/>
          <w:szCs w:val="18"/>
        </w:rPr>
      </w:pPr>
      <w:r>
        <w:rPr>
          <w:rFonts w:ascii="Arial" w:hAnsi="Arial"/>
          <w:sz w:val="18"/>
          <w:szCs w:val="18"/>
        </w:rPr>
        <w:tab/>
      </w:r>
      <w:proofErr w:type="spellStart"/>
      <w:r>
        <w:rPr>
          <w:rFonts w:ascii="Arial" w:hAnsi="Arial"/>
          <w:sz w:val="18"/>
          <w:szCs w:val="18"/>
        </w:rPr>
        <w:t>Filyasyon</w:t>
      </w:r>
      <w:proofErr w:type="spellEnd"/>
      <w:r>
        <w:rPr>
          <w:rFonts w:ascii="Arial" w:hAnsi="Arial"/>
          <w:sz w:val="18"/>
          <w:szCs w:val="18"/>
        </w:rPr>
        <w:t xml:space="preserve"> çalışması</w:t>
      </w:r>
    </w:p>
    <w:p w:rsidR="00C006AF" w:rsidRDefault="00C006AF" w:rsidP="000B0E65">
      <w:pPr>
        <w:tabs>
          <w:tab w:val="left" w:leader="dot" w:pos="8846"/>
        </w:tabs>
        <w:spacing w:before="106"/>
        <w:rPr>
          <w:rFonts w:ascii="Arial" w:hAnsi="Arial"/>
          <w:sz w:val="18"/>
          <w:szCs w:val="18"/>
        </w:rPr>
      </w:pPr>
    </w:p>
    <w:p w:rsidR="00C006AF" w:rsidRDefault="00C006AF" w:rsidP="000B0E65">
      <w:pPr>
        <w:tabs>
          <w:tab w:val="left" w:leader="dot" w:pos="8846"/>
        </w:tabs>
        <w:spacing w:before="106"/>
        <w:rPr>
          <w:rFonts w:ascii="Arial" w:hAnsi="Arial"/>
          <w:sz w:val="18"/>
          <w:szCs w:val="18"/>
        </w:rPr>
      </w:pPr>
    </w:p>
    <w:p w:rsidR="00C006AF" w:rsidRDefault="001A4304" w:rsidP="000B0E65">
      <w:pPr>
        <w:tabs>
          <w:tab w:val="left" w:leader="dot" w:pos="8846"/>
        </w:tabs>
        <w:spacing w:before="106"/>
        <w:rPr>
          <w:rFonts w:ascii="Arial" w:hAnsi="Arial"/>
          <w:sz w:val="18"/>
          <w:szCs w:val="18"/>
        </w:rPr>
      </w:pPr>
      <w:r>
        <w:rPr>
          <w:rFonts w:ascii="Arial" w:hAnsi="Arial"/>
          <w:noProof/>
          <w:sz w:val="18"/>
          <w:szCs w:val="18"/>
        </w:rPr>
        <w:lastRenderedPageBreak/>
        <w:pict>
          <v:shape id="_x0000_s1718" type="#_x0000_t202" style="position:absolute;margin-left:-4.15pt;margin-top:-20.35pt;width:444pt;height:28.5pt;z-index:252072448;mso-position-vertical-relative:line" filled="f" strokecolor="black [3213]">
            <v:textbox style="mso-next-textbox:#_x0000_s1718">
              <w:txbxContent>
                <w:p w:rsidR="001A4304" w:rsidRPr="004206B5" w:rsidRDefault="001A4304" w:rsidP="004206B5">
                  <w:pPr>
                    <w:tabs>
                      <w:tab w:val="left" w:leader="dot" w:pos="8846"/>
                    </w:tabs>
                    <w:spacing w:before="106"/>
                    <w:rPr>
                      <w:b/>
                      <w:color w:val="FF0000"/>
                      <w:sz w:val="20"/>
                      <w:szCs w:val="20"/>
                    </w:rPr>
                  </w:pPr>
                  <w:r w:rsidRPr="00C006AF">
                    <w:rPr>
                      <w:b/>
                      <w:color w:val="FF0000"/>
                      <w:sz w:val="24"/>
                      <w:szCs w:val="24"/>
                    </w:rPr>
                    <w:t xml:space="preserve">               </w:t>
                  </w:r>
                  <w:r w:rsidRPr="004206B5">
                    <w:rPr>
                      <w:b/>
                      <w:color w:val="FF0000"/>
                      <w:sz w:val="20"/>
                      <w:szCs w:val="20"/>
                    </w:rPr>
                    <w:t>BHB 8.</w:t>
                  </w:r>
                  <w:proofErr w:type="gramStart"/>
                  <w:r w:rsidRPr="004206B5">
                    <w:rPr>
                      <w:b/>
                      <w:color w:val="FF0000"/>
                      <w:sz w:val="20"/>
                      <w:szCs w:val="20"/>
                    </w:rPr>
                    <w:t>1  B</w:t>
                  </w:r>
                  <w:proofErr w:type="gramEnd"/>
                  <w:r w:rsidRPr="004206B5">
                    <w:rPr>
                      <w:b/>
                      <w:color w:val="FF0000"/>
                      <w:sz w:val="20"/>
                      <w:szCs w:val="20"/>
                    </w:rPr>
                    <w:t xml:space="preserve"> GRUBU HASTALIKLARIN BİLDİRİMİ İŞ AKIŞ SÜREÇLERİ</w:t>
                  </w:r>
                </w:p>
                <w:p w:rsidR="001A4304" w:rsidRDefault="001A4304"/>
              </w:txbxContent>
            </v:textbox>
          </v:shape>
        </w:pict>
      </w:r>
    </w:p>
    <w:p w:rsidR="00C006AF" w:rsidRPr="00C006AF" w:rsidRDefault="00C006AF" w:rsidP="00C006AF">
      <w:pPr>
        <w:tabs>
          <w:tab w:val="left" w:leader="dot" w:pos="8846"/>
        </w:tabs>
        <w:spacing w:before="106"/>
        <w:rPr>
          <w:rFonts w:ascii="Arial" w:hAnsi="Arial"/>
          <w:sz w:val="18"/>
          <w:szCs w:val="18"/>
        </w:rPr>
      </w:pPr>
      <w:r w:rsidRPr="00C006AF">
        <w:rPr>
          <w:rFonts w:ascii="Arial" w:hAnsi="Arial"/>
          <w:sz w:val="18"/>
          <w:szCs w:val="18"/>
        </w:rPr>
        <w:t>Uluslararası bildirimi zorunlu olan hastalıkları ve durumları kapsar.</w:t>
      </w:r>
    </w:p>
    <w:p w:rsidR="00C006AF" w:rsidRPr="00C006AF" w:rsidRDefault="00C006AF" w:rsidP="00C006AF">
      <w:pPr>
        <w:tabs>
          <w:tab w:val="left" w:leader="dot" w:pos="8846"/>
        </w:tabs>
        <w:spacing w:before="106"/>
        <w:rPr>
          <w:rFonts w:ascii="Arial" w:hAnsi="Arial"/>
          <w:sz w:val="18"/>
          <w:szCs w:val="18"/>
        </w:rPr>
      </w:pPr>
      <w:r w:rsidRPr="00C006AF">
        <w:rPr>
          <w:rFonts w:ascii="Arial" w:hAnsi="Arial"/>
          <w:sz w:val="18"/>
          <w:szCs w:val="18"/>
        </w:rPr>
        <w:t>Ülke genelinde hizmet veren tüm sağlık kurum ve kuruluşlarında çalışan hekimler tarafından bildirimi yapılır</w:t>
      </w:r>
    </w:p>
    <w:p w:rsidR="00C006AF" w:rsidRPr="00C006AF" w:rsidRDefault="00C006AF" w:rsidP="00C006AF">
      <w:pPr>
        <w:tabs>
          <w:tab w:val="left" w:leader="dot" w:pos="8846"/>
        </w:tabs>
        <w:spacing w:before="106"/>
        <w:rPr>
          <w:rFonts w:ascii="Arial" w:hAnsi="Arial"/>
          <w:sz w:val="18"/>
          <w:szCs w:val="18"/>
        </w:rPr>
      </w:pPr>
      <w:r w:rsidRPr="00C006AF">
        <w:rPr>
          <w:rFonts w:ascii="Arial" w:hAnsi="Arial"/>
          <w:sz w:val="18"/>
          <w:szCs w:val="18"/>
        </w:rPr>
        <w:t>B grubu hastalıkların bildirilmesi sırasında uyulması gereken esaslar:</w:t>
      </w:r>
    </w:p>
    <w:p w:rsidR="00C006AF" w:rsidRPr="00C006AF" w:rsidRDefault="00C006AF" w:rsidP="00C006AF">
      <w:pPr>
        <w:tabs>
          <w:tab w:val="left" w:leader="dot" w:pos="8846"/>
        </w:tabs>
        <w:spacing w:before="106"/>
        <w:rPr>
          <w:rFonts w:ascii="Arial" w:hAnsi="Arial"/>
          <w:sz w:val="18"/>
          <w:szCs w:val="18"/>
        </w:rPr>
      </w:pPr>
      <w:r w:rsidRPr="00C006AF">
        <w:rPr>
          <w:rFonts w:ascii="Arial" w:hAnsi="Arial"/>
          <w:sz w:val="18"/>
          <w:szCs w:val="18"/>
        </w:rPr>
        <w:t>a)Bu hastalıklar tespit edildiği anda tek vaka olsa dahi, ivedilikle, en hızlı iletişim aracı kullanılarak direkt olarak müdürlüğe ihbar edilecektir. Müdürlük de ivedilikle en hızlı iletişim araçlarını kullanarak kuruma bildirmelidir.</w:t>
      </w:r>
    </w:p>
    <w:p w:rsidR="00C006AF" w:rsidRPr="00C006AF" w:rsidRDefault="00C006AF" w:rsidP="00C006AF">
      <w:pPr>
        <w:tabs>
          <w:tab w:val="left" w:leader="dot" w:pos="8846"/>
        </w:tabs>
        <w:spacing w:before="106"/>
        <w:rPr>
          <w:rFonts w:ascii="Arial" w:hAnsi="Arial"/>
          <w:sz w:val="18"/>
          <w:szCs w:val="18"/>
        </w:rPr>
      </w:pPr>
      <w:r w:rsidRPr="00C006AF">
        <w:rPr>
          <w:rFonts w:ascii="Arial" w:hAnsi="Arial"/>
          <w:sz w:val="18"/>
          <w:szCs w:val="18"/>
        </w:rPr>
        <w:t>b)Kurum bu hastalıklar için uluslararası bildirim yapılmalıdır.</w:t>
      </w:r>
    </w:p>
    <w:p w:rsidR="00C006AF" w:rsidRDefault="00C006AF" w:rsidP="00C006AF">
      <w:pPr>
        <w:tabs>
          <w:tab w:val="left" w:leader="dot" w:pos="8846"/>
        </w:tabs>
        <w:spacing w:before="106"/>
        <w:rPr>
          <w:rFonts w:ascii="Arial" w:hAnsi="Arial"/>
          <w:sz w:val="18"/>
          <w:szCs w:val="18"/>
        </w:rPr>
      </w:pPr>
      <w:r w:rsidRPr="00C006AF">
        <w:rPr>
          <w:rFonts w:ascii="Arial" w:hAnsi="Arial"/>
          <w:sz w:val="18"/>
          <w:szCs w:val="18"/>
        </w:rPr>
        <w:t>c)Hastalık ile ilgili olarak kurum ve/veya Müdürlük kanalı ile inceleme başlatılmalıdır.</w:t>
      </w:r>
    </w:p>
    <w:p w:rsidR="00C006AF" w:rsidRDefault="00C006AF" w:rsidP="00C006AF">
      <w:pPr>
        <w:tabs>
          <w:tab w:val="left" w:leader="dot" w:pos="8846"/>
        </w:tabs>
        <w:spacing w:before="106"/>
        <w:rPr>
          <w:rFonts w:ascii="Arial" w:hAnsi="Arial"/>
          <w:sz w:val="18"/>
          <w:szCs w:val="18"/>
        </w:rPr>
      </w:pPr>
    </w:p>
    <w:p w:rsidR="00C006AF" w:rsidRDefault="00C006AF" w:rsidP="00C006AF">
      <w:pPr>
        <w:tabs>
          <w:tab w:val="left" w:leader="dot" w:pos="8846"/>
        </w:tabs>
        <w:spacing w:before="106"/>
        <w:rPr>
          <w:rFonts w:ascii="Arial" w:hAnsi="Arial"/>
          <w:sz w:val="18"/>
          <w:szCs w:val="18"/>
        </w:rPr>
      </w:pPr>
    </w:p>
    <w:p w:rsidR="00C006AF" w:rsidRDefault="001A4304" w:rsidP="00C006AF">
      <w:pPr>
        <w:tabs>
          <w:tab w:val="left" w:leader="dot" w:pos="8846"/>
        </w:tabs>
        <w:spacing w:before="106"/>
        <w:rPr>
          <w:b/>
          <w:color w:val="FF0000"/>
        </w:rPr>
      </w:pPr>
      <w:r>
        <w:rPr>
          <w:rFonts w:ascii="Arial" w:hAnsi="Arial"/>
          <w:sz w:val="18"/>
          <w:szCs w:val="18"/>
        </w:rPr>
        <w:pict w14:anchorId="339CFBB8">
          <v:shape id="_x0000_i1091" type="#_x0000_t75" style="width:262.65pt;height:496.5pt;mso-left-percent:-10001;mso-top-percent:-10001;mso-position-horizontal:absolute;mso-position-horizontal-relative:char;mso-position-vertical:absolute;mso-position-vertical-relative:line;mso-left-percent:-10001;mso-top-percent:-10001">
            <v:imagedata r:id="rId8" o:title=""/>
          </v:shape>
        </w:pict>
      </w:r>
      <w:r w:rsidR="003164D0" w:rsidRPr="000B0E65">
        <w:rPr>
          <w:rFonts w:ascii="Arial" w:hAnsi="Arial"/>
          <w:sz w:val="18"/>
          <w:szCs w:val="18"/>
        </w:rPr>
        <w:br w:type="page"/>
      </w:r>
      <w:r>
        <w:rPr>
          <w:b/>
          <w:noProof/>
          <w:color w:val="FF0000"/>
        </w:rPr>
        <w:lastRenderedPageBreak/>
        <w:pict>
          <v:shape id="_x0000_s1521" type="#_x0000_t32" style="position:absolute;margin-left:408.5pt;margin-top:509.95pt;width:33.6pt;height:0;z-index:251918848" o:connectortype="straight" strokecolor="red" strokeweight="2pt">
            <v:stroke dashstyle="1 1" endarrow="block"/>
          </v:shape>
        </w:pict>
      </w:r>
      <w:r>
        <w:rPr>
          <w:b/>
          <w:noProof/>
          <w:color w:val="FF0000"/>
        </w:rPr>
        <w:pict>
          <v:shape id="_x0000_s1519" type="#_x0000_t32" style="position:absolute;margin-left:250.1pt;margin-top:507.55pt;width:33.6pt;height:0;z-index:251917824" o:connectortype="straight" strokecolor="red" strokeweight="2pt">
            <v:stroke dashstyle="1 1" endarrow="block"/>
          </v:shape>
        </w:pict>
      </w:r>
      <w:r>
        <w:rPr>
          <w:b/>
          <w:noProof/>
          <w:color w:val="FF0000"/>
        </w:rPr>
        <w:pict>
          <v:shape id="_x0000_s1539" type="#_x0000_t32" style="position:absolute;margin-left:317.9pt;margin-top:527.35pt;width:1.2pt;height:35.4pt;flip:x y;z-index:251936256" o:connectortype="straight" strokecolor="#e36c0a" strokeweight="2pt">
            <v:stroke endarrow="block"/>
          </v:shape>
        </w:pict>
      </w:r>
      <w:r>
        <w:rPr>
          <w:b/>
          <w:noProof/>
          <w:color w:val="FF0000"/>
        </w:rPr>
        <w:pict>
          <v:shape id="_x0000_s1538" type="#_x0000_t32" style="position:absolute;margin-left:222.45pt;margin-top:528.55pt;width:.05pt;height:30pt;flip:y;z-index:251935232" o:connectortype="straight" strokecolor="#e36c0a" strokeweight="2pt">
            <v:stroke endarrow="block"/>
          </v:shape>
        </w:pict>
      </w:r>
      <w:r>
        <w:rPr>
          <w:b/>
          <w:noProof/>
          <w:color w:val="FF0000"/>
        </w:rPr>
        <w:pict>
          <v:shape id="_x0000_s1506" type="#_x0000_t202" style="position:absolute;margin-left:440.3pt;margin-top:494.35pt;width:39pt;height:33pt;z-index:251904512" fillcolor="white [3201]" strokecolor="#8064a2 [3207]" strokeweight="2.5pt">
            <v:shadow color="#868686"/>
            <v:textbox style="mso-next-textbox:#_x0000_s1506">
              <w:txbxContent>
                <w:p w:rsidR="001A4304" w:rsidRDefault="001A4304" w:rsidP="0093033C">
                  <w:pPr>
                    <w:jc w:val="center"/>
                  </w:pPr>
                  <w:r>
                    <w:t>DSÖ</w:t>
                  </w:r>
                </w:p>
              </w:txbxContent>
            </v:textbox>
          </v:shape>
        </w:pict>
      </w:r>
      <w:r>
        <w:rPr>
          <w:b/>
          <w:noProof/>
          <w:color w:val="FF0000"/>
        </w:rPr>
        <w:pict>
          <v:shape id="_x0000_s1505" type="#_x0000_t202" style="position:absolute;margin-left:281.3pt;margin-top:488.35pt;width:121.8pt;height:34.8pt;z-index:251903488" fillcolor="white [3201]" strokecolor="#8064a2 [3207]" strokeweight="5pt">
            <v:stroke linestyle="thickThin"/>
            <v:shadow color="#868686"/>
            <v:textbox style="mso-next-textbox:#_x0000_s1505">
              <w:txbxContent>
                <w:p w:rsidR="001A4304" w:rsidRPr="0093033C" w:rsidRDefault="001A4304" w:rsidP="0093033C">
                  <w:pPr>
                    <w:jc w:val="center"/>
                    <w:rPr>
                      <w:sz w:val="20"/>
                      <w:szCs w:val="20"/>
                    </w:rPr>
                  </w:pPr>
                  <w:r w:rsidRPr="0093033C">
                    <w:rPr>
                      <w:sz w:val="20"/>
                      <w:szCs w:val="20"/>
                    </w:rPr>
                    <w:t>HALK SAĞLIĞI GENEL MÜDÜRLÜĞÜ</w:t>
                  </w:r>
                </w:p>
              </w:txbxContent>
            </v:textbox>
          </v:shape>
        </w:pict>
      </w:r>
      <w:r>
        <w:rPr>
          <w:b/>
          <w:noProof/>
          <w:color w:val="FF0000"/>
        </w:rPr>
        <w:pict>
          <v:shape id="_x0000_s1504" type="#_x0000_t202" style="position:absolute;margin-left:152.3pt;margin-top:487.15pt;width:93.6pt;height:32.4pt;z-index:251902464" fillcolor="white [3201]" strokecolor="#8064a2 [3207]" strokeweight="5pt">
            <v:stroke linestyle="thickThin"/>
            <v:shadow color="#868686"/>
            <v:textbox style="mso-next-textbox:#_x0000_s1504">
              <w:txbxContent>
                <w:p w:rsidR="001A4304" w:rsidRPr="0093033C" w:rsidRDefault="001A4304" w:rsidP="0093033C">
                  <w:pPr>
                    <w:jc w:val="center"/>
                    <w:rPr>
                      <w:sz w:val="20"/>
                      <w:szCs w:val="20"/>
                    </w:rPr>
                  </w:pPr>
                  <w:r w:rsidRPr="0093033C">
                    <w:rPr>
                      <w:sz w:val="20"/>
                      <w:szCs w:val="20"/>
                    </w:rPr>
                    <w:t>İL SAĞLIK MÜDÜRLÜĞÜ</w:t>
                  </w:r>
                </w:p>
              </w:txbxContent>
            </v:textbox>
          </v:shape>
        </w:pict>
      </w:r>
      <w:r>
        <w:rPr>
          <w:b/>
          <w:noProof/>
          <w:color w:val="FF0000"/>
        </w:rPr>
        <w:pict>
          <v:shape id="_x0000_s1518" type="#_x0000_t32" style="position:absolute;margin-left:-13.9pt;margin-top:506.95pt;width:168.6pt;height:.6pt;z-index:251916800" o:connectortype="straight" strokecolor="red" strokeweight="2pt">
            <v:stroke dashstyle="1 1" endarrow="block"/>
          </v:shape>
        </w:pict>
      </w:r>
      <w:r>
        <w:rPr>
          <w:b/>
          <w:noProof/>
          <w:color w:val="FF0000"/>
        </w:rPr>
        <w:pict>
          <v:shape id="_x0000_s1517" type="#_x0000_t32" style="position:absolute;margin-left:-23.5pt;margin-top:128.35pt;width:1.8pt;height:384pt;z-index:251915776" o:connectortype="straight" strokecolor="red" strokeweight="2pt">
            <v:stroke dashstyle="1 1" endarrow="block"/>
          </v:shape>
        </w:pict>
      </w:r>
      <w:r>
        <w:rPr>
          <w:b/>
          <w:noProof/>
          <w:color w:val="FF0000"/>
        </w:rPr>
        <w:pict>
          <v:shape id="_x0000_s1543" type="#_x0000_t32" style="position:absolute;margin-left:100.1pt;margin-top:479.35pt;width:46.8pt;height:3.45pt;z-index:251939328" o:connectortype="straight" strokecolor="#76923c" strokeweight="2pt">
            <v:stroke dashstyle="dash" startarrow="block" endarrow="block"/>
          </v:shape>
        </w:pict>
      </w:r>
      <w:r>
        <w:rPr>
          <w:b/>
          <w:noProof/>
          <w:color w:val="FF0000"/>
        </w:rPr>
        <w:pict>
          <v:shape id="_x0000_s1542" type="#_x0000_t32" style="position:absolute;margin-left:67.7pt;margin-top:411.55pt;width:105.6pt;height:64.8pt;flip:x y;z-index:251938304" o:connectortype="straight" strokecolor="#76923c" strokeweight="2pt">
            <v:stroke dashstyle="dash" startarrow="block" endarrow="block"/>
          </v:shape>
        </w:pict>
      </w:r>
      <w:r>
        <w:rPr>
          <w:b/>
          <w:noProof/>
          <w:color w:val="FF0000"/>
        </w:rPr>
        <w:pict>
          <v:shape id="_x0000_s1540" type="#_x0000_t32" style="position:absolute;margin-left:64.1pt;margin-top:410.2pt;width:.6pt;height:41.55pt;flip:y;z-index:251937280" o:connectortype="straight" strokecolor="#76923c [2406]" strokeweight="2pt">
            <v:stroke dashstyle="dash" startarrow="block" endarrow="block"/>
          </v:shape>
        </w:pict>
      </w:r>
      <w:r>
        <w:rPr>
          <w:b/>
          <w:noProof/>
          <w:color w:val="FF0000"/>
        </w:rPr>
        <w:pict>
          <v:shape id="_x0000_s1503" type="#_x0000_t202" style="position:absolute;margin-left:30.55pt;margin-top:454.75pt;width:64.2pt;height:33.6pt;z-index:251901440" fillcolor="white [3201]" strokecolor="#8064a2 [3207]" strokeweight="5pt">
            <v:stroke linestyle="thickThin"/>
            <v:shadow color="#868686"/>
            <v:textbox style="mso-next-textbox:#_x0000_s1503">
              <w:txbxContent>
                <w:p w:rsidR="001A4304" w:rsidRPr="0093033C" w:rsidRDefault="001A4304" w:rsidP="0093033C">
                  <w:pPr>
                    <w:jc w:val="center"/>
                    <w:rPr>
                      <w:sz w:val="20"/>
                      <w:szCs w:val="20"/>
                    </w:rPr>
                  </w:pPr>
                  <w:r w:rsidRPr="0093033C">
                    <w:rPr>
                      <w:sz w:val="20"/>
                      <w:szCs w:val="20"/>
                    </w:rPr>
                    <w:t>AİLE HEKİMİ</w:t>
                  </w:r>
                </w:p>
              </w:txbxContent>
            </v:textbox>
          </v:shape>
        </w:pict>
      </w:r>
      <w:r>
        <w:rPr>
          <w:b/>
          <w:noProof/>
          <w:color w:val="FF0000"/>
        </w:rPr>
        <w:pict>
          <v:shape id="_x0000_s1507" type="#_x0000_t202" style="position:absolute;margin-left:196.7pt;margin-top:565.15pt;width:159.6pt;height:31.8pt;z-index:251905536" fillcolor="white [3201]" strokecolor="#8064a2 [3207]" strokeweight="2.5pt">
            <v:shadow color="#868686"/>
            <v:textbox style="mso-next-textbox:#_x0000_s1507">
              <w:txbxContent>
                <w:p w:rsidR="001A4304" w:rsidRDefault="001A4304" w:rsidP="0093033C">
                  <w:pPr>
                    <w:jc w:val="center"/>
                  </w:pPr>
                  <w:r>
                    <w:t>TSİM</w:t>
                  </w:r>
                </w:p>
              </w:txbxContent>
            </v:textbox>
          </v:shape>
        </w:pict>
      </w:r>
      <w:r>
        <w:rPr>
          <w:b/>
          <w:noProof/>
          <w:color w:val="FF0000"/>
        </w:rPr>
        <w:pict>
          <v:shape id="_x0000_s1533" type="#_x0000_t32" style="position:absolute;margin-left:358.7pt;margin-top:586.15pt;width:129.75pt;height:0;flip:x;z-index:251930112" o:connectortype="straight" strokeweight="2pt">
            <v:stroke endarrow="block"/>
          </v:shape>
        </w:pict>
      </w:r>
      <w:r>
        <w:rPr>
          <w:b/>
          <w:noProof/>
          <w:color w:val="FF0000"/>
        </w:rPr>
        <w:pict>
          <v:shape id="_x0000_s1537" type="#_x0000_t32" style="position:absolute;margin-left:85.7pt;margin-top:580.8pt;width:110.4pt;height:0;z-index:251934208" o:connectortype="straight" strokecolor="#e36c0a" strokeweight="2pt">
            <v:stroke endarrow="block"/>
          </v:shape>
        </w:pict>
      </w:r>
      <w:r>
        <w:rPr>
          <w:b/>
          <w:noProof/>
          <w:color w:val="FF0000"/>
        </w:rPr>
        <w:pict>
          <v:shape id="_x0000_s1536" type="#_x0000_t32" style="position:absolute;margin-left:28.1pt;margin-top:410.2pt;width:.65pt;height:149.55pt;flip:y;z-index:251933184" o:connectortype="straight" strokecolor="#e36c0a [2409]" strokeweight="2pt">
            <v:stroke endarrow="block"/>
          </v:shape>
        </w:pict>
      </w:r>
      <w:r>
        <w:rPr>
          <w:b/>
          <w:noProof/>
          <w:color w:val="FF0000"/>
        </w:rPr>
        <w:pict>
          <v:shape id="_x0000_s1534" type="#_x0000_t32" style="position:absolute;margin-left:79.7pt;margin-top:172.75pt;width:19.2pt;height:0;z-index:251931136" o:connectortype="straight" strokecolor="#e36c0a [2409]" strokeweight="2pt"/>
        </w:pict>
      </w:r>
      <w:r>
        <w:rPr>
          <w:b/>
          <w:noProof/>
          <w:color w:val="FF0000"/>
        </w:rPr>
        <w:pict>
          <v:shape id="_x0000_s1535" type="#_x0000_t32" style="position:absolute;margin-left:30.55pt;margin-top:191.35pt;width:0;height:151.8pt;z-index:251932160" o:connectortype="straight" strokecolor="#e36c0a" strokeweight="2pt"/>
        </w:pict>
      </w:r>
      <w:r>
        <w:rPr>
          <w:b/>
          <w:noProof/>
          <w:color w:val="FF0000"/>
        </w:rPr>
        <w:pict>
          <v:shape id="_x0000_s1532" type="#_x0000_t32" style="position:absolute;margin-left:489.5pt;margin-top:292.75pt;width:.75pt;height:298.2pt;z-index:251929088" o:connectortype="straight" strokeweight="2pt"/>
        </w:pict>
      </w:r>
      <w:r>
        <w:rPr>
          <w:b/>
          <w:noProof/>
          <w:color w:val="FF0000"/>
        </w:rPr>
        <w:pict>
          <v:shape id="_x0000_s1531" type="#_x0000_t32" style="position:absolute;margin-left:277.85pt;margin-top:291.55pt;width:212.4pt;height:.6pt;z-index:251928064;mso-position-horizontal:absolute" o:connectortype="straight" strokeweight="2pt"/>
        </w:pict>
      </w:r>
      <w:r>
        <w:rPr>
          <w:b/>
          <w:noProof/>
          <w:color w:val="FF0000"/>
        </w:rPr>
        <w:pict>
          <v:shape id="_x0000_s1529" type="#_x0000_t32" style="position:absolute;margin-left:231.5pt;margin-top:418.7pt;width:0;height:55.85pt;z-index:251927040" o:connectortype="straight" strokeweight="2pt">
            <v:stroke endarrow="block"/>
          </v:shape>
        </w:pict>
      </w:r>
      <w:r>
        <w:rPr>
          <w:b/>
          <w:noProof/>
          <w:color w:val="FF0000"/>
        </w:rPr>
        <w:pict>
          <v:shape id="_x0000_s1525" type="#_x0000_t32" style="position:absolute;margin-left:229.15pt;margin-top:308.35pt;width:0;height:33.6pt;z-index:251922944" o:connectortype="straight" strokeweight="2pt">
            <v:stroke endarrow="block"/>
          </v:shape>
        </w:pict>
      </w:r>
      <w:r>
        <w:rPr>
          <w:b/>
          <w:noProof/>
          <w:color w:val="FF0000"/>
        </w:rPr>
        <w:pict>
          <v:shape id="_x0000_s1528" type="#_x0000_t34" style="position:absolute;margin-left:257pt;margin-top:395.05pt;width:96pt;height:71.4pt;rotation:90;flip:x;z-index:251926016" o:connectortype="elbow" adj="-1,135045,-75870" strokeweight="2pt">
            <v:stroke endarrow="block"/>
          </v:shape>
        </w:pict>
      </w:r>
      <w:r>
        <w:rPr>
          <w:b/>
          <w:noProof/>
          <w:color w:val="FF0000"/>
        </w:rPr>
        <w:pict>
          <v:shape id="_x0000_s1526" type="#_x0000_t34" style="position:absolute;margin-left:106.7pt;margin-top:204.55pt;width:74.4pt;height:73.8pt;z-index:251923968" o:connectortype="elbow" adj="-348,-79200,-49819" strokeweight="2pt">
            <v:stroke endarrow="block"/>
          </v:shape>
        </w:pict>
      </w:r>
      <w:r>
        <w:rPr>
          <w:b/>
          <w:noProof/>
          <w:color w:val="FF0000"/>
        </w:rPr>
        <w:pict>
          <v:shape id="_x0000_s1527" type="#_x0000_t34" style="position:absolute;margin-left:283.4pt;margin-top:211.45pt;width:67.2pt;height:61.8pt;rotation:90;z-index:251924992" o:connectortype="elbow" adj="22178,-96047,-132686" strokeweight="2pt">
            <v:stroke endarrow="block"/>
          </v:shape>
        </w:pict>
      </w:r>
      <w:r>
        <w:rPr>
          <w:b/>
          <w:noProof/>
          <w:color w:val="FF0000"/>
        </w:rPr>
        <w:pict>
          <v:shape id="_x0000_s1524" type="#_x0000_t32" style="position:absolute;margin-left:108.55pt;margin-top:376.15pt;width:85.15pt;height:0;flip:x;z-index:251921920" o:connectortype="straight" strokeweight="2pt">
            <v:stroke endarrow="block"/>
          </v:shape>
        </w:pict>
      </w:r>
      <w:r>
        <w:rPr>
          <w:b/>
          <w:noProof/>
          <w:color w:val="FF0000"/>
        </w:rPr>
        <w:pict>
          <v:shape id="_x0000_s1523" type="#_x0000_t32" style="position:absolute;margin-left:151.1pt;margin-top:73.15pt;width:0;height:71.4pt;z-index:251920896" o:connectortype="straight" strokeweight="2pt">
            <v:stroke endarrow="block"/>
          </v:shape>
        </w:pict>
      </w:r>
      <w:r>
        <w:rPr>
          <w:b/>
          <w:noProof/>
          <w:color w:val="FF0000"/>
        </w:rPr>
        <w:pict>
          <v:shape id="_x0000_s1522" type="#_x0000_t32" style="position:absolute;margin-left:326.9pt;margin-top:71.95pt;width:0;height:72.6pt;z-index:251919872" o:connectortype="straight" strokeweight="2pt">
            <v:stroke endarrow="block"/>
          </v:shape>
        </w:pict>
      </w:r>
      <w:r>
        <w:rPr>
          <w:b/>
          <w:noProof/>
          <w:color w:val="FF0000"/>
        </w:rPr>
        <w:pict>
          <v:shape id="_x0000_s1515" type="#_x0000_t32" style="position:absolute;margin-left:89.9pt;margin-top:112.75pt;width:208.2pt;height:1.2pt;flip:x;z-index:251913728" o:connectortype="straight" strokecolor="red" strokeweight="2pt">
            <v:stroke dashstyle="1 1" endarrow="block"/>
          </v:shape>
        </w:pict>
      </w:r>
      <w:r>
        <w:rPr>
          <w:b/>
          <w:noProof/>
          <w:color w:val="FF0000"/>
        </w:rPr>
        <w:pict>
          <v:shape id="_x0000_s1516" type="#_x0000_t32" style="position:absolute;margin-left:135.5pt;margin-top:73.15pt;width:.6pt;height:29.4pt;flip:x y;z-index:251914752" o:connectortype="straight" strokecolor="red" strokeweight="2pt">
            <v:stroke dashstyle="1 1"/>
          </v:shape>
        </w:pict>
      </w:r>
      <w:r>
        <w:rPr>
          <w:b/>
          <w:noProof/>
          <w:color w:val="FF0000"/>
        </w:rPr>
        <w:pict>
          <v:shape id="_x0000_s1509" type="#_x0000_t202" style="position:absolute;margin-left:-12.7pt;margin-top:151.75pt;width:91.8pt;height:38.4pt;z-index:251907584">
            <v:textbox style="mso-next-textbox:#_x0000_s1509">
              <w:txbxContent>
                <w:p w:rsidR="001A4304" w:rsidRDefault="001A4304">
                  <w:proofErr w:type="gramStart"/>
                  <w:r>
                    <w:t>Form  014</w:t>
                  </w:r>
                  <w:proofErr w:type="gramEnd"/>
                  <w:r>
                    <w:t xml:space="preserve"> Günlük bildirim</w:t>
                  </w:r>
                </w:p>
              </w:txbxContent>
            </v:textbox>
          </v:shape>
        </w:pict>
      </w:r>
      <w:r>
        <w:rPr>
          <w:b/>
          <w:noProof/>
          <w:color w:val="FF0000"/>
        </w:rPr>
        <w:pict>
          <v:shape id="_x0000_s1512" type="#_x0000_t202" style="position:absolute;margin-left:-33.7pt;margin-top:89.35pt;width:126.6pt;height:35.4pt;z-index:251910656" strokecolor="red">
            <v:textbox style="mso-next-textbox:#_x0000_s1512">
              <w:txbxContent>
                <w:p w:rsidR="001A4304" w:rsidRPr="003E2C05" w:rsidRDefault="001A4304" w:rsidP="0093033C">
                  <w:pPr>
                    <w:jc w:val="center"/>
                    <w:rPr>
                      <w:color w:val="FF0000"/>
                    </w:rPr>
                  </w:pPr>
                  <w:r w:rsidRPr="003E2C05">
                    <w:rPr>
                      <w:color w:val="FF0000"/>
                    </w:rPr>
                    <w:t>Hemen telefon /</w:t>
                  </w:r>
                  <w:proofErr w:type="spellStart"/>
                  <w:r w:rsidRPr="003E2C05">
                    <w:rPr>
                      <w:color w:val="FF0000"/>
                    </w:rPr>
                    <w:t>fax</w:t>
                  </w:r>
                  <w:proofErr w:type="spellEnd"/>
                  <w:r w:rsidRPr="003E2C05">
                    <w:rPr>
                      <w:color w:val="FF0000"/>
                    </w:rPr>
                    <w:t xml:space="preserve"> ile bildirim</w:t>
                  </w:r>
                </w:p>
              </w:txbxContent>
            </v:textbox>
          </v:shape>
        </w:pict>
      </w:r>
      <w:r>
        <w:rPr>
          <w:b/>
          <w:noProof/>
          <w:color w:val="FF0000"/>
        </w:rPr>
        <w:pict>
          <v:shape id="_x0000_s1514" type="#_x0000_t32" style="position:absolute;margin-left:299.9pt;margin-top:74.95pt;width:.6pt;height:36pt;flip:x y;z-index:251912704" o:connectortype="straight" strokecolor="red" strokeweight="2pt">
            <v:stroke dashstyle="1 1"/>
          </v:shape>
        </w:pict>
      </w:r>
      <w:r>
        <w:rPr>
          <w:b/>
          <w:noProof/>
          <w:color w:val="FF0000"/>
        </w:rPr>
        <w:pict>
          <v:shape id="_x0000_s1513" type="#_x0000_t32" style="position:absolute;margin-left:135.5pt;margin-top:73.15pt;width:.6pt;height:36.6pt;flip:x y;z-index:251911680" o:connectortype="straight" strokecolor="red" strokeweight="2pt">
            <v:stroke dashstyle="1 1"/>
          </v:shape>
        </w:pict>
      </w:r>
      <w:r>
        <w:rPr>
          <w:b/>
          <w:noProof/>
          <w:color w:val="FF0000"/>
        </w:rPr>
        <w:pict>
          <v:shape id="_x0000_s1508" type="#_x0000_t202" style="position:absolute;margin-left:164.3pt;margin-top:73.15pt;width:123.6pt;height:32.4pt;z-index:251906560">
            <v:textbox style="mso-next-textbox:#_x0000_s1508">
              <w:txbxContent>
                <w:p w:rsidR="001A4304" w:rsidRDefault="001A4304" w:rsidP="0093033C">
                  <w:pPr>
                    <w:jc w:val="center"/>
                  </w:pPr>
                  <w:r>
                    <w:t>B GRUBU HASTALIK TANISI</w:t>
                  </w:r>
                </w:p>
              </w:txbxContent>
            </v:textbox>
          </v:shape>
        </w:pict>
      </w:r>
      <w:r>
        <w:rPr>
          <w:b/>
          <w:noProof/>
          <w:color w:val="FF0000"/>
        </w:rPr>
        <w:pict>
          <v:shape id="_x0000_s1499" type="#_x0000_t202" style="position:absolute;margin-left:274.1pt;margin-top:143.35pt;width:103.8pt;height:61.8pt;z-index:251897344" fillcolor="white [3201]" strokecolor="#b2a1c7 [1943]" strokeweight="1pt">
            <v:fill color2="#ccc0d9 [1303]" focusposition="1" focussize="" focus="100%" type="gradient"/>
            <v:shadow on="t" type="perspective" color="#3f3151 [1607]" opacity=".5" offset="1pt" offset2="-3pt"/>
            <v:textbox style="mso-next-textbox:#_x0000_s1499">
              <w:txbxContent>
                <w:p w:rsidR="001A4304" w:rsidRDefault="001A4304" w:rsidP="0093033C">
                  <w:pPr>
                    <w:jc w:val="center"/>
                  </w:pPr>
                  <w:r>
                    <w:t xml:space="preserve">AİLE </w:t>
                  </w:r>
                  <w:proofErr w:type="gramStart"/>
                  <w:r>
                    <w:t>HEKİMLİĞİ  BİLGİ</w:t>
                  </w:r>
                  <w:proofErr w:type="gramEnd"/>
                  <w:r>
                    <w:t xml:space="preserve"> SİSTEMİ</w:t>
                  </w:r>
                </w:p>
              </w:txbxContent>
            </v:textbox>
          </v:shape>
        </w:pict>
      </w:r>
      <w:r>
        <w:rPr>
          <w:b/>
          <w:noProof/>
          <w:color w:val="FF0000"/>
        </w:rPr>
        <w:pict>
          <v:shape id="_x0000_s1511" type="#_x0000_t202" style="position:absolute;margin-left:-24.1pt;margin-top:559.75pt;width:108pt;height:40.2pt;z-index:251909632">
            <v:textbox style="mso-next-textbox:#_x0000_s1511">
              <w:txbxContent>
                <w:p w:rsidR="001A4304" w:rsidRDefault="001A4304">
                  <w:r>
                    <w:t>Form 014 girişi(Günlük)</w:t>
                  </w:r>
                </w:p>
              </w:txbxContent>
            </v:textbox>
          </v:shape>
        </w:pict>
      </w:r>
      <w:r>
        <w:rPr>
          <w:b/>
          <w:noProof/>
          <w:color w:val="FF0000"/>
        </w:rPr>
        <w:pict>
          <v:shape id="_x0000_s1510" type="#_x0000_t202" style="position:absolute;margin-left:365.3pt;margin-top:241.75pt;width:101.4pt;height:42pt;z-index:251908608">
            <v:textbox style="mso-next-textbox:#_x0000_s1510">
              <w:txbxContent>
                <w:p w:rsidR="001A4304" w:rsidRDefault="001A4304">
                  <w:r>
                    <w:t>Aile Hekimi Bildirimi(Günlük)</w:t>
                  </w:r>
                </w:p>
              </w:txbxContent>
            </v:textbox>
          </v:shape>
        </w:pict>
      </w:r>
      <w:r>
        <w:rPr>
          <w:b/>
          <w:noProof/>
          <w:color w:val="FF0000"/>
        </w:rPr>
        <w:pict>
          <v:shape id="_x0000_s1498" type="#_x0000_t202" style="position:absolute;margin-left:98.3pt;margin-top:143.35pt;width:109.8pt;height:58.8pt;z-index:251896320" fillcolor="white [3201]" strokecolor="#b2a1c7 [1943]" strokeweight="1pt">
            <v:fill color2="#ccc0d9 [1303]" focusposition="1" focussize="" focus="100%" type="gradient"/>
            <v:shadow on="t" type="perspective" color="#3f3151 [1607]" opacity=".5" offset="1pt" offset2="-3pt"/>
            <v:textbox style="mso-next-textbox:#_x0000_s1498">
              <w:txbxContent>
                <w:p w:rsidR="001A4304" w:rsidRDefault="001A4304" w:rsidP="0093033C">
                  <w:pPr>
                    <w:jc w:val="center"/>
                  </w:pPr>
                  <w:r>
                    <w:t>HASTANE YÖNETİM BİLGİ SİSTEMİ</w:t>
                  </w:r>
                </w:p>
              </w:txbxContent>
            </v:textbox>
          </v:shape>
        </w:pict>
      </w:r>
      <w:r>
        <w:rPr>
          <w:b/>
          <w:noProof/>
          <w:color w:val="FF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97" type="#_x0000_t176" style="position:absolute;margin-left:268.7pt;margin-top:23.95pt;width:72.6pt;height:45.6pt;z-index:251895296" fillcolor="white [3201]" strokecolor="#b2a1c7 [1943]" strokeweight="1pt">
            <v:fill color2="#ccc0d9 [1303]" focusposition="1" focussize="" focus="100%" type="gradient"/>
            <v:shadow on="t" type="perspective" color="#3f3151 [1607]" opacity=".5" offset="1pt" offset2="-3pt"/>
            <v:textbox style="mso-next-textbox:#_x0000_s1497">
              <w:txbxContent>
                <w:p w:rsidR="001A4304" w:rsidRDefault="001A4304" w:rsidP="006066BE">
                  <w:pPr>
                    <w:jc w:val="center"/>
                  </w:pPr>
                  <w:r>
                    <w:t>AİLE HEKİMİ</w:t>
                  </w:r>
                </w:p>
              </w:txbxContent>
            </v:textbox>
          </v:shape>
        </w:pict>
      </w:r>
      <w:r>
        <w:rPr>
          <w:b/>
          <w:noProof/>
          <w:color w:val="FF0000"/>
        </w:rPr>
        <w:pict>
          <v:shape id="_x0000_s1496" type="#_x0000_t176" style="position:absolute;margin-left:116.3pt;margin-top:29.95pt;width:74.4pt;height:40.8pt;z-index:251894272" fillcolor="white [3201]" strokecolor="#b2a1c7 [1943]" strokeweight="1pt">
            <v:fill color2="#ccc0d9 [1303]" focusposition="1" focussize="" focus="100%" type="gradient"/>
            <v:shadow on="t" type="perspective" color="#3f3151 [1607]" opacity=".5" offset="1pt" offset2="-3pt"/>
            <v:textbox style="mso-next-textbox:#_x0000_s1496">
              <w:txbxContent>
                <w:p w:rsidR="001A4304" w:rsidRDefault="001A4304">
                  <w:r>
                    <w:t>HASTANE</w:t>
                  </w:r>
                </w:p>
              </w:txbxContent>
            </v:textbox>
          </v:shape>
        </w:pict>
      </w:r>
      <w:r>
        <w:rPr>
          <w:b/>
          <w:noProof/>
          <w:color w:val="FF0000"/>
        </w:rPr>
        <w:pict>
          <v:shape id="_x0000_s1502" type="#_x0000_t202" style="position:absolute;margin-left:10.7pt;margin-top:344.95pt;width:95.4pt;height:62.4pt;z-index:251900416" fillcolor="white [3201]" strokecolor="#8064a2 [3207]" strokeweight="5pt">
            <v:stroke linestyle="thickThin"/>
            <v:shadow color="#868686"/>
            <v:textbox style="mso-next-textbox:#_x0000_s1502">
              <w:txbxContent>
                <w:p w:rsidR="001A4304" w:rsidRDefault="001A4304" w:rsidP="0093033C">
                  <w:pPr>
                    <w:jc w:val="center"/>
                  </w:pPr>
                  <w:r>
                    <w:t>İLÇE SAĞLIK MÜDÜRLÜĞÜ</w:t>
                  </w:r>
                </w:p>
              </w:txbxContent>
            </v:textbox>
          </v:shape>
        </w:pict>
      </w:r>
      <w:r>
        <w:rPr>
          <w:b/>
          <w:noProof/>
          <w:color w:val="FF0000"/>
        </w:rPr>
        <w:pict>
          <v:shape id="_x0000_s1501" type="#_x0000_t120" style="position:absolute;margin-left:196.1pt;margin-top:343.75pt;width:1in;height:1in;z-index:251899392" fillcolor="white [3201]" strokecolor="#b2a1c7 [1943]" strokeweight="1pt">
            <v:fill color2="#ccc0d9 [1303]" focusposition="1" focussize="" focus="100%" type="gradient"/>
            <v:shadow on="t" type="perspective" color="#3f3151 [1607]" opacity=".5" offset="1pt" offset2="-3pt"/>
            <v:textbox style="mso-next-textbox:#_x0000_s1501">
              <w:txbxContent>
                <w:p w:rsidR="001A4304" w:rsidRDefault="001A4304" w:rsidP="0093033C">
                  <w:pPr>
                    <w:jc w:val="center"/>
                  </w:pPr>
                  <w:r>
                    <w:t>KDS</w:t>
                  </w:r>
                </w:p>
              </w:txbxContent>
            </v:textbox>
          </v:shape>
        </w:pict>
      </w:r>
      <w:r>
        <w:rPr>
          <w:b/>
          <w:noProof/>
          <w:color w:val="FF0000"/>
        </w:rPr>
        <w:pict>
          <v:shape id="_x0000_s1500" type="#_x0000_t120" style="position:absolute;margin-left:182.3pt;margin-top:234.55pt;width:100.2pt;height:1in;z-index:251898368" fillcolor="white [3201]" strokecolor="#b2a1c7 [1943]" strokeweight="1pt">
            <v:fill color2="#ccc0d9 [1303]" focusposition="1" focussize="" focus="100%" type="gradient"/>
            <v:shadow on="t" type="perspective" color="#3f3151 [1607]" opacity=".5" offset="1pt" offset2="-3pt"/>
            <v:textbox style="mso-next-textbox:#_x0000_s1500">
              <w:txbxContent>
                <w:p w:rsidR="001A4304" w:rsidRDefault="001A4304" w:rsidP="0093033C">
                  <w:pPr>
                    <w:jc w:val="center"/>
                  </w:pPr>
                  <w:r>
                    <w:t>USS BİLGİ SİSTEMİ</w:t>
                  </w:r>
                </w:p>
              </w:txbxContent>
            </v:textbox>
          </v:shape>
        </w:pict>
      </w:r>
      <w:r w:rsidR="000B0E65" w:rsidRPr="00CB506D">
        <w:rPr>
          <w:b/>
          <w:color w:val="FF0000"/>
        </w:rPr>
        <w:t xml:space="preserve">      </w:t>
      </w:r>
      <w:r w:rsidR="00C006AF">
        <w:rPr>
          <w:b/>
          <w:color w:val="FF0000"/>
        </w:rPr>
        <w:t xml:space="preserve">               </w:t>
      </w:r>
      <w:r w:rsidR="00C006AF" w:rsidRPr="00C006AF">
        <w:rPr>
          <w:b/>
          <w:color w:val="FF0000"/>
        </w:rPr>
        <w:t>B GRUBU HASTALIKLARIN BİLDİRİMİ İŞ AKIŞ ŞEMASI</w:t>
      </w:r>
      <w:r w:rsidR="000B0E65" w:rsidRPr="00CB506D">
        <w:rPr>
          <w:b/>
          <w:color w:val="FF0000"/>
        </w:rPr>
        <w:t xml:space="preserve">                           </w:t>
      </w:r>
      <w:r w:rsidR="004B329A">
        <w:rPr>
          <w:b/>
          <w:color w:val="FF0000"/>
        </w:rPr>
        <w:t xml:space="preserve">  </w:t>
      </w:r>
    </w:p>
    <w:p w:rsidR="00C006AF" w:rsidRDefault="004B329A" w:rsidP="000B0E65">
      <w:pPr>
        <w:tabs>
          <w:tab w:val="left" w:leader="dot" w:pos="8846"/>
        </w:tabs>
        <w:spacing w:before="106"/>
        <w:rPr>
          <w:b/>
          <w:color w:val="FF0000"/>
        </w:rPr>
      </w:pPr>
      <w:r>
        <w:rPr>
          <w:b/>
          <w:color w:val="FF0000"/>
        </w:rPr>
        <w:t xml:space="preserve"> </w:t>
      </w:r>
    </w:p>
    <w:p w:rsidR="00C006AF" w:rsidRDefault="00C006AF" w:rsidP="000B0E65">
      <w:pPr>
        <w:tabs>
          <w:tab w:val="left" w:leader="dot" w:pos="8846"/>
        </w:tabs>
        <w:spacing w:before="106"/>
        <w:rPr>
          <w:b/>
          <w:color w:val="FF0000"/>
        </w:rPr>
      </w:pPr>
    </w:p>
    <w:p w:rsidR="00C006AF" w:rsidRDefault="00C006AF" w:rsidP="000B0E65">
      <w:pPr>
        <w:tabs>
          <w:tab w:val="left" w:leader="dot" w:pos="8846"/>
        </w:tabs>
        <w:spacing w:before="106"/>
        <w:rPr>
          <w:b/>
          <w:color w:val="FF0000"/>
        </w:rPr>
      </w:pPr>
    </w:p>
    <w:p w:rsidR="00C006AF" w:rsidRDefault="00C006AF" w:rsidP="000B0E65">
      <w:pPr>
        <w:tabs>
          <w:tab w:val="left" w:leader="dot" w:pos="8846"/>
        </w:tabs>
        <w:spacing w:before="106"/>
        <w:rPr>
          <w:b/>
          <w:color w:val="FF0000"/>
        </w:rPr>
      </w:pPr>
    </w:p>
    <w:p w:rsidR="00A378F1" w:rsidRDefault="000B0E65" w:rsidP="000B0E65">
      <w:pPr>
        <w:tabs>
          <w:tab w:val="left" w:leader="dot" w:pos="8846"/>
        </w:tabs>
        <w:spacing w:before="106"/>
        <w:rPr>
          <w:rFonts w:ascii="Arial" w:hAnsi="Arial"/>
          <w:b/>
          <w:color w:val="FF0000"/>
        </w:rPr>
      </w:pPr>
      <w:r w:rsidRPr="000B0E65">
        <w:rPr>
          <w:rFonts w:ascii="Arial" w:hAnsi="Arial"/>
          <w:b/>
          <w:color w:val="FF0000"/>
        </w:rPr>
        <w:br w:type="page"/>
      </w:r>
      <w:r w:rsidR="001A4304">
        <w:rPr>
          <w:rFonts w:ascii="Arial" w:hAnsi="Arial"/>
          <w:b/>
          <w:noProof/>
          <w:color w:val="FF0000"/>
        </w:rPr>
        <w:lastRenderedPageBreak/>
        <w:pict>
          <v:shape id="_x0000_s1719" type="#_x0000_t202" style="position:absolute;margin-left:36.35pt;margin-top:-27.05pt;width:270pt;height:27pt;z-index:252073472;mso-position-vertical-relative:line" filled="f" strokecolor="black [3213]">
            <v:textbox style="mso-next-textbox:#_x0000_s1719">
              <w:txbxContent>
                <w:p w:rsidR="001A4304" w:rsidRPr="004206B5" w:rsidRDefault="001A4304">
                  <w:pPr>
                    <w:rPr>
                      <w:sz w:val="18"/>
                      <w:szCs w:val="18"/>
                    </w:rPr>
                  </w:pPr>
                  <w:r w:rsidRPr="004206B5">
                    <w:rPr>
                      <w:rFonts w:ascii="Arial" w:hAnsi="Arial"/>
                      <w:b/>
                      <w:color w:val="FF0000"/>
                      <w:sz w:val="18"/>
                      <w:szCs w:val="18"/>
                    </w:rPr>
                    <w:t xml:space="preserve">BHB </w:t>
                  </w:r>
                  <w:proofErr w:type="gramStart"/>
                  <w:r w:rsidRPr="004206B5">
                    <w:rPr>
                      <w:rFonts w:ascii="Arial" w:hAnsi="Arial"/>
                      <w:b/>
                      <w:color w:val="FF0000"/>
                      <w:sz w:val="18"/>
                      <w:szCs w:val="18"/>
                    </w:rPr>
                    <w:t>8.1</w:t>
                  </w:r>
                  <w:proofErr w:type="gramEnd"/>
                  <w:r w:rsidRPr="004206B5">
                    <w:rPr>
                      <w:rFonts w:ascii="Arial" w:hAnsi="Arial"/>
                      <w:b/>
                      <w:color w:val="FF0000"/>
                      <w:sz w:val="18"/>
                      <w:szCs w:val="18"/>
                    </w:rPr>
                    <w:t xml:space="preserve">. C GRUBU HASTALIKLAR BİLDİRİM SÜREÇLERİ          </w:t>
                  </w:r>
                </w:p>
              </w:txbxContent>
            </v:textbox>
          </v:shape>
        </w:pict>
      </w:r>
      <w:r>
        <w:rPr>
          <w:rFonts w:ascii="Arial" w:hAnsi="Arial"/>
          <w:b/>
          <w:color w:val="FF0000"/>
        </w:rPr>
        <w:t xml:space="preserve">                       </w:t>
      </w:r>
      <w:r w:rsidR="00A378F1">
        <w:rPr>
          <w:rFonts w:ascii="Arial" w:hAnsi="Arial"/>
          <w:b/>
          <w:color w:val="FF0000"/>
        </w:rPr>
        <w:t xml:space="preserve">     </w:t>
      </w:r>
      <w:r>
        <w:rPr>
          <w:rFonts w:ascii="Arial" w:hAnsi="Arial"/>
          <w:b/>
          <w:color w:val="FF0000"/>
        </w:rPr>
        <w:t xml:space="preserve">  </w:t>
      </w:r>
    </w:p>
    <w:p w:rsidR="00A378F1" w:rsidRDefault="00A378F1" w:rsidP="000B0E65">
      <w:pPr>
        <w:tabs>
          <w:tab w:val="left" w:leader="dot" w:pos="8846"/>
        </w:tabs>
        <w:spacing w:before="106"/>
        <w:rPr>
          <w:rFonts w:ascii="Arial" w:hAnsi="Arial"/>
          <w:b/>
          <w:color w:val="FF0000"/>
        </w:rPr>
      </w:pPr>
    </w:p>
    <w:p w:rsidR="00A378F1" w:rsidRPr="00A378F1" w:rsidRDefault="00A378F1" w:rsidP="00A378F1">
      <w:pPr>
        <w:tabs>
          <w:tab w:val="left" w:leader="dot" w:pos="8846"/>
        </w:tabs>
        <w:spacing w:before="106"/>
        <w:rPr>
          <w:sz w:val="24"/>
          <w:szCs w:val="24"/>
        </w:rPr>
      </w:pPr>
      <w:r w:rsidRPr="00A378F1">
        <w:rPr>
          <w:sz w:val="24"/>
          <w:szCs w:val="24"/>
        </w:rPr>
        <w:t xml:space="preserve">Tanı koyma kapasitesine sahip yataklı tedavi kurumlarında çalışan hekimler tarafından bildirimi yapılacak hastalıkları kapsar. </w:t>
      </w:r>
    </w:p>
    <w:p w:rsidR="00A378F1" w:rsidRPr="00A378F1" w:rsidRDefault="00A378F1" w:rsidP="00A378F1">
      <w:pPr>
        <w:tabs>
          <w:tab w:val="left" w:leader="dot" w:pos="8846"/>
        </w:tabs>
        <w:spacing w:before="106"/>
        <w:rPr>
          <w:sz w:val="24"/>
          <w:szCs w:val="24"/>
        </w:rPr>
      </w:pPr>
      <w:r w:rsidRPr="00A378F1">
        <w:rPr>
          <w:sz w:val="24"/>
          <w:szCs w:val="24"/>
        </w:rPr>
        <w:t>Türkiye genelinde hizmet veren bütün sağlık kuruluşlarından yapılmaz!</w:t>
      </w:r>
    </w:p>
    <w:p w:rsidR="00A378F1" w:rsidRDefault="00A378F1" w:rsidP="00A378F1">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1A4304" w:rsidP="000B0E65">
      <w:pPr>
        <w:tabs>
          <w:tab w:val="left" w:leader="dot" w:pos="8846"/>
        </w:tabs>
        <w:spacing w:before="106"/>
        <w:rPr>
          <w:rFonts w:ascii="Arial" w:hAnsi="Arial"/>
          <w:b/>
          <w:color w:val="FF0000"/>
        </w:rPr>
      </w:pPr>
      <w:r>
        <w:rPr>
          <w:rFonts w:ascii="Arial" w:hAnsi="Arial"/>
          <w:b/>
          <w:color w:val="FF0000"/>
        </w:rPr>
        <w:pict>
          <v:shape id="_x0000_i1092" type="#_x0000_t75" style="width:111.15pt;height:288.6pt;mso-left-percent:-10001;mso-top-percent:-10001;mso-position-horizontal:absolute;mso-position-horizontal-relative:char;mso-position-vertical:absolute;mso-position-vertical-relative:line;mso-left-percent:-10001;mso-top-percent:-10001">
            <v:imagedata r:id="rId9" o:title=""/>
          </v:shape>
        </w:pict>
      </w: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A378F1" w:rsidP="000B0E65">
      <w:pPr>
        <w:tabs>
          <w:tab w:val="left" w:leader="dot" w:pos="8846"/>
        </w:tabs>
        <w:spacing w:before="106"/>
        <w:rPr>
          <w:rFonts w:ascii="Arial" w:hAnsi="Arial"/>
          <w:b/>
          <w:color w:val="FF0000"/>
        </w:rPr>
      </w:pPr>
    </w:p>
    <w:p w:rsidR="00A378F1" w:rsidRDefault="001A4304" w:rsidP="000B0E65">
      <w:pPr>
        <w:tabs>
          <w:tab w:val="left" w:leader="dot" w:pos="8846"/>
        </w:tabs>
        <w:spacing w:before="106"/>
        <w:rPr>
          <w:rFonts w:ascii="Arial" w:hAnsi="Arial"/>
          <w:b/>
          <w:color w:val="FF0000"/>
        </w:rPr>
      </w:pPr>
      <w:r>
        <w:rPr>
          <w:rFonts w:ascii="Arial" w:hAnsi="Arial"/>
          <w:b/>
          <w:noProof/>
          <w:color w:val="FF0000"/>
        </w:rPr>
        <w:lastRenderedPageBreak/>
        <w:pict>
          <v:shape id="_x0000_s1720" type="#_x0000_t202" style="position:absolute;margin-left:35.3pt;margin-top:-6.1pt;width:378.6pt;height:42.75pt;z-index:252074496;mso-position-vertical-relative:line" filled="f" stroked="f">
            <v:textbox style="mso-next-textbox:#_x0000_s1720">
              <w:txbxContent>
                <w:p w:rsidR="001A4304" w:rsidRPr="000B0E65" w:rsidRDefault="001A4304" w:rsidP="004206B5">
                  <w:pPr>
                    <w:tabs>
                      <w:tab w:val="left" w:leader="dot" w:pos="8846"/>
                    </w:tabs>
                    <w:spacing w:before="106"/>
                    <w:rPr>
                      <w:rFonts w:ascii="Arial" w:hAnsi="Arial"/>
                      <w:b/>
                      <w:color w:val="FF0000"/>
                    </w:rPr>
                  </w:pPr>
                  <w:r>
                    <w:rPr>
                      <w:rFonts w:ascii="Arial" w:hAnsi="Arial"/>
                      <w:b/>
                      <w:color w:val="FF0000"/>
                    </w:rPr>
                    <w:t xml:space="preserve">BHB </w:t>
                  </w:r>
                  <w:proofErr w:type="gramStart"/>
                  <w:r>
                    <w:rPr>
                      <w:rFonts w:ascii="Arial" w:hAnsi="Arial"/>
                      <w:b/>
                      <w:color w:val="FF0000"/>
                    </w:rPr>
                    <w:t>8.1</w:t>
                  </w:r>
                  <w:proofErr w:type="gramEnd"/>
                  <w:r>
                    <w:rPr>
                      <w:rFonts w:ascii="Arial" w:hAnsi="Arial"/>
                      <w:b/>
                      <w:color w:val="FF0000"/>
                    </w:rPr>
                    <w:t>. C</w:t>
                  </w:r>
                  <w:r w:rsidRPr="004B329A">
                    <w:rPr>
                      <w:rFonts w:ascii="Arial" w:hAnsi="Arial"/>
                      <w:b/>
                      <w:color w:val="FF0000"/>
                    </w:rPr>
                    <w:t xml:space="preserve"> GRUBU HASTALIKLARIN BİLDİRİMİ İŞ AKIŞ ŞEMASI</w:t>
                  </w:r>
                </w:p>
                <w:p w:rsidR="001A4304" w:rsidRDefault="001A4304"/>
              </w:txbxContent>
            </v:textbox>
          </v:shape>
        </w:pict>
      </w:r>
    </w:p>
    <w:p w:rsidR="00A378F1" w:rsidRDefault="00A378F1" w:rsidP="000B0E65">
      <w:pPr>
        <w:tabs>
          <w:tab w:val="left" w:leader="dot" w:pos="8846"/>
        </w:tabs>
        <w:spacing w:before="106"/>
        <w:rPr>
          <w:rFonts w:ascii="Arial" w:hAnsi="Arial"/>
          <w:b/>
          <w:color w:val="FF0000"/>
        </w:rPr>
      </w:pPr>
    </w:p>
    <w:p w:rsidR="000B0E65" w:rsidRPr="000B0E65" w:rsidRDefault="00A378F1" w:rsidP="000B0E65">
      <w:pPr>
        <w:tabs>
          <w:tab w:val="left" w:leader="dot" w:pos="8846"/>
        </w:tabs>
        <w:spacing w:before="106"/>
        <w:rPr>
          <w:rFonts w:ascii="Arial" w:hAnsi="Arial"/>
          <w:b/>
          <w:color w:val="FF0000"/>
        </w:rPr>
      </w:pPr>
      <w:r>
        <w:rPr>
          <w:rFonts w:ascii="Arial" w:hAnsi="Arial"/>
          <w:b/>
          <w:color w:val="FF0000"/>
        </w:rPr>
        <w:t xml:space="preserve">                     </w:t>
      </w:r>
      <w:r w:rsidR="004B329A">
        <w:rPr>
          <w:rFonts w:ascii="Arial" w:hAnsi="Arial"/>
          <w:b/>
          <w:color w:val="FF0000"/>
        </w:rPr>
        <w:t xml:space="preserve"> </w:t>
      </w:r>
    </w:p>
    <w:p w:rsidR="00672FAC" w:rsidRDefault="001A4304" w:rsidP="006D196D">
      <w:pPr>
        <w:tabs>
          <w:tab w:val="left" w:leader="dot" w:pos="8846"/>
        </w:tabs>
        <w:spacing w:before="106"/>
        <w:ind w:left="776"/>
        <w:rPr>
          <w:rFonts w:ascii="Arial" w:hAnsi="Arial"/>
          <w:sz w:val="18"/>
          <w:szCs w:val="18"/>
        </w:rPr>
      </w:pPr>
      <w:r>
        <w:rPr>
          <w:rFonts w:ascii="Arial" w:hAnsi="Arial"/>
          <w:noProof/>
          <w:sz w:val="18"/>
          <w:szCs w:val="18"/>
        </w:rPr>
        <w:pict>
          <v:shape id="_x0000_s1493" type="#_x0000_t32" style="position:absolute;left:0;text-align:left;margin-left:86.9pt;margin-top:424.1pt;width:2.4pt;height:61.8pt;z-index:251893248" o:connectortype="straight" strokecolor="#76923c" strokeweight="2pt">
            <v:stroke dashstyle="dash" startarrow="block" endarrow="block"/>
          </v:shape>
        </w:pict>
      </w:r>
      <w:r>
        <w:rPr>
          <w:rFonts w:ascii="Arial" w:hAnsi="Arial"/>
          <w:noProof/>
          <w:sz w:val="18"/>
          <w:szCs w:val="18"/>
        </w:rPr>
        <w:pict>
          <v:shape id="_x0000_s1491" type="#_x0000_t32" style="position:absolute;left:0;text-align:left;margin-left:134.3pt;margin-top:512.9pt;width:84.6pt;height:.6pt;flip:y;z-index:251891200" o:connectortype="straight" strokecolor="#76923c [2406]" strokeweight="2pt">
            <v:stroke dashstyle="dash" startarrow="block" endarrow="block"/>
          </v:shape>
        </w:pict>
      </w:r>
      <w:r>
        <w:rPr>
          <w:rFonts w:ascii="Arial" w:hAnsi="Arial"/>
          <w:noProof/>
          <w:sz w:val="18"/>
          <w:szCs w:val="18"/>
        </w:rPr>
        <w:pict>
          <v:shape id="_x0000_s1492" type="#_x0000_t32" style="position:absolute;left:0;text-align:left;margin-left:85.1pt;margin-top:422.9pt;width:139.8pt;height:87pt;z-index:251892224" o:connectortype="straight" strokecolor="#76923c" strokeweight="2pt">
            <v:stroke dashstyle="dash" startarrow="block" endarrow="block"/>
          </v:shape>
        </w:pict>
      </w:r>
      <w:r>
        <w:rPr>
          <w:rFonts w:ascii="Arial" w:hAnsi="Arial"/>
          <w:noProof/>
          <w:sz w:val="18"/>
          <w:szCs w:val="18"/>
        </w:rPr>
        <w:pict>
          <v:shape id="_x0000_s1466" type="#_x0000_t202" style="position:absolute;left:0;text-align:left;margin-left:43.7pt;margin-top:485.3pt;width:90.6pt;height:38.4pt;z-index:251867648" fillcolor="white [3201]" strokecolor="#95b3d7 [1940]" strokeweight="1pt">
            <v:fill color2="#b8cce4 [1300]" focusposition="1" focussize="" focus="100%" type="gradient"/>
            <v:shadow on="t" type="perspective" color="#243f60 [1604]" opacity=".5" offset="1pt" offset2="-3pt"/>
            <v:textbox style="mso-next-textbox:#_x0000_s1466">
              <w:txbxContent>
                <w:p w:rsidR="001A4304" w:rsidRDefault="001A4304">
                  <w:r>
                    <w:t>AİLE HEKİMİ</w:t>
                  </w:r>
                </w:p>
              </w:txbxContent>
            </v:textbox>
          </v:shape>
        </w:pict>
      </w:r>
      <w:r>
        <w:rPr>
          <w:rFonts w:ascii="Arial" w:hAnsi="Arial"/>
          <w:noProof/>
          <w:sz w:val="18"/>
          <w:szCs w:val="18"/>
        </w:rPr>
        <w:pict>
          <v:shape id="_x0000_s1483" type="#_x0000_t32" style="position:absolute;left:0;text-align:left;margin-left:102.5pt;margin-top:398.9pt;width:130.2pt;height:1.2pt;flip:x;z-index:251884032" o:connectortype="straight" strokeweight="2pt">
            <v:stroke endarrow="block"/>
          </v:shape>
        </w:pict>
      </w:r>
      <w:r>
        <w:rPr>
          <w:rFonts w:ascii="Arial" w:hAnsi="Arial"/>
          <w:noProof/>
          <w:sz w:val="18"/>
          <w:szCs w:val="18"/>
        </w:rPr>
        <w:pict>
          <v:shape id="_x0000_s1487" type="#_x0000_t32" style="position:absolute;left:0;text-align:left;margin-left:320.3pt;margin-top:294.5pt;width:94.8pt;height:1.2pt;flip:x;z-index:251888128" o:connectortype="straight"/>
        </w:pict>
      </w:r>
      <w:r>
        <w:rPr>
          <w:rFonts w:ascii="Arial" w:hAnsi="Arial"/>
          <w:noProof/>
          <w:sz w:val="18"/>
          <w:szCs w:val="18"/>
        </w:rPr>
        <w:pict>
          <v:shape id="_x0000_s1489" type="#_x0000_t32" style="position:absolute;left:0;text-align:left;margin-left:472.7pt;margin-top:320.9pt;width:.6pt;height:336pt;flip:y;z-index:251889152" o:connectortype="straight"/>
        </w:pict>
      </w:r>
      <w:r>
        <w:rPr>
          <w:rFonts w:ascii="Arial" w:hAnsi="Arial"/>
          <w:noProof/>
          <w:sz w:val="18"/>
          <w:szCs w:val="18"/>
        </w:rPr>
        <w:pict>
          <v:shape id="_x0000_s1490" type="#_x0000_t32" style="position:absolute;left:0;text-align:left;margin-left:304.7pt;margin-top:653.9pt;width:169.2pt;height:.6pt;flip:x;z-index:251890176" o:connectortype="straight">
            <v:stroke endarrow="block"/>
          </v:shape>
        </w:pict>
      </w:r>
      <w:r>
        <w:rPr>
          <w:rFonts w:ascii="Arial" w:hAnsi="Arial"/>
          <w:noProof/>
          <w:sz w:val="18"/>
          <w:szCs w:val="18"/>
        </w:rPr>
        <w:pict>
          <v:shape id="_x0000_s1478" type="#_x0000_t32" style="position:absolute;left:0;text-align:left;margin-left:409.1pt;margin-top:545.3pt;width:.6pt;height:79.15pt;flip:y;z-index:251878912" o:connectortype="straight" strokecolor="#e36c0a" strokeweight="2pt">
            <v:stroke endarrow="block"/>
          </v:shape>
        </w:pict>
      </w:r>
      <w:r>
        <w:rPr>
          <w:rFonts w:ascii="Arial" w:hAnsi="Arial"/>
          <w:noProof/>
          <w:sz w:val="18"/>
          <w:szCs w:val="18"/>
        </w:rPr>
        <w:pict>
          <v:shape id="_x0000_s1479" type="#_x0000_t32" style="position:absolute;left:0;text-align:left;margin-left:313.7pt;margin-top:625.7pt;width:97.8pt;height:1.15pt;flip:y;z-index:251879936" o:connectortype="straight" strokecolor="#e36c0a" strokeweight="2pt">
            <v:stroke endarrow="block"/>
          </v:shape>
        </w:pict>
      </w:r>
      <w:r>
        <w:rPr>
          <w:rFonts w:ascii="Arial" w:hAnsi="Arial"/>
          <w:noProof/>
          <w:sz w:val="18"/>
          <w:szCs w:val="18"/>
        </w:rPr>
        <w:pict>
          <v:shape id="_x0000_s1468" type="#_x0000_t202" style="position:absolute;left:0;text-align:left;margin-left:413.9pt;margin-top:265.7pt;width:87pt;height:54pt;z-index:251869696">
            <v:textbox style="mso-next-textbox:#_x0000_s1468">
              <w:txbxContent>
                <w:p w:rsidR="001A4304" w:rsidRDefault="001A4304" w:rsidP="00E46CBB">
                  <w:pPr>
                    <w:jc w:val="center"/>
                  </w:pPr>
                  <w:r>
                    <w:t xml:space="preserve">Aile </w:t>
                  </w:r>
                  <w:proofErr w:type="gramStart"/>
                  <w:r>
                    <w:t>Hekimi  Bildirimleri</w:t>
                  </w:r>
                  <w:proofErr w:type="gramEnd"/>
                  <w:r>
                    <w:t xml:space="preserve"> (Günlük)</w:t>
                  </w:r>
                </w:p>
              </w:txbxContent>
            </v:textbox>
          </v:shape>
        </w:pict>
      </w:r>
      <w:r>
        <w:rPr>
          <w:rFonts w:ascii="Arial" w:hAnsi="Arial"/>
          <w:noProof/>
          <w:sz w:val="18"/>
          <w:szCs w:val="18"/>
        </w:rPr>
        <w:pict>
          <v:shape id="_x0000_s1465" type="#_x0000_t202" style="position:absolute;left:0;text-align:left;margin-left:355.1pt;margin-top:498.5pt;width:95.4pt;height:44.4pt;z-index:251866624" fillcolor="white [3201]" strokecolor="#95b3d7 [1940]" strokeweight="1pt">
            <v:fill color2="#b8cce4 [1300]" focusposition="1" focussize="" focus="100%" type="gradient"/>
            <v:shadow on="t" type="perspective" color="#243f60 [1604]" opacity=".5" offset="1pt" offset2="-3pt"/>
            <v:textbox style="mso-next-textbox:#_x0000_s1465">
              <w:txbxContent>
                <w:p w:rsidR="001A4304" w:rsidRDefault="001A4304">
                  <w:r>
                    <w:t>HALK SAĞLIĞI GENEL MÜDÜRLÜĞÜ</w:t>
                  </w:r>
                </w:p>
              </w:txbxContent>
            </v:textbox>
          </v:shape>
        </w:pict>
      </w:r>
      <w:r>
        <w:rPr>
          <w:rFonts w:ascii="Arial" w:hAnsi="Arial"/>
          <w:noProof/>
          <w:sz w:val="18"/>
          <w:szCs w:val="18"/>
        </w:rPr>
        <w:pict>
          <v:shape id="_x0000_s1486" type="#_x0000_t32" style="position:absolute;left:0;text-align:left;margin-left:312.5pt;margin-top:395.3pt;width:89.35pt;height:.6pt;flip:y;z-index:251887104" o:connectortype="straight" strokeweight="2pt"/>
        </w:pict>
      </w:r>
      <w:r>
        <w:rPr>
          <w:rFonts w:ascii="Arial" w:hAnsi="Arial"/>
          <w:noProof/>
          <w:sz w:val="18"/>
          <w:szCs w:val="18"/>
        </w:rPr>
        <w:pict>
          <v:shape id="_x0000_s1485" type="#_x0000_t32" style="position:absolute;left:0;text-align:left;margin-left:401.85pt;margin-top:394.7pt;width:1.25pt;height:99.6pt;z-index:251886080" o:connectortype="straight" strokeweight="2pt">
            <v:stroke endarrow="block"/>
          </v:shape>
        </w:pict>
      </w:r>
      <w:r>
        <w:rPr>
          <w:rFonts w:ascii="Arial" w:hAnsi="Arial"/>
          <w:noProof/>
          <w:sz w:val="18"/>
          <w:szCs w:val="18"/>
        </w:rPr>
        <w:pict>
          <v:shape id="_x0000_s1484" type="#_x0000_t32" style="position:absolute;left:0;text-align:left;margin-left:266.25pt;margin-top:425.9pt;width:.05pt;height:67.8pt;z-index:251885056" o:connectortype="straight" strokeweight="2pt">
            <v:stroke endarrow="block"/>
          </v:shape>
        </w:pict>
      </w:r>
      <w:r>
        <w:rPr>
          <w:rFonts w:ascii="Arial" w:hAnsi="Arial"/>
          <w:noProof/>
          <w:sz w:val="18"/>
          <w:szCs w:val="18"/>
        </w:rPr>
        <w:pict>
          <v:shape id="_x0000_s1482" type="#_x0000_t32" style="position:absolute;left:0;text-align:left;margin-left:263.85pt;margin-top:318.5pt;width:0;height:50.4pt;z-index:251883008" o:connectortype="straight" strokeweight="2pt">
            <v:stroke endarrow="block"/>
          </v:shape>
        </w:pict>
      </w:r>
      <w:r>
        <w:rPr>
          <w:rFonts w:ascii="Arial" w:hAnsi="Arial"/>
          <w:noProof/>
          <w:sz w:val="18"/>
          <w:szCs w:val="18"/>
        </w:rPr>
        <w:pict>
          <v:shape id="_x0000_s1481" type="#_x0000_t32" style="position:absolute;left:0;text-align:left;margin-left:266.3pt;margin-top:224.9pt;width:.6pt;height:50.4pt;flip:x;z-index:251881984" o:connectortype="straight" strokeweight="2pt">
            <v:stroke endarrow="block"/>
          </v:shape>
        </w:pict>
      </w:r>
      <w:r>
        <w:rPr>
          <w:rFonts w:ascii="Arial" w:hAnsi="Arial"/>
          <w:noProof/>
          <w:sz w:val="18"/>
          <w:szCs w:val="18"/>
        </w:rPr>
        <w:pict>
          <v:shape id="_x0000_s1461" type="#_x0000_t176" style="position:absolute;left:0;text-align:left;margin-left:212.9pt;margin-top:272.3pt;width:104.4pt;height:43.8pt;z-index:251862528" fillcolor="white [3201]" strokecolor="#95b3d7 [1940]" strokeweight="1pt">
            <v:fill color2="#b8cce4 [1300]" focusposition="1" focussize="" focus="100%" type="gradient"/>
            <v:shadow on="t" type="perspective" color="#243f60 [1604]" opacity=".5" offset="1pt" offset2="-3pt"/>
            <v:textbox style="mso-next-textbox:#_x0000_s1461">
              <w:txbxContent>
                <w:p w:rsidR="001A4304" w:rsidRDefault="001A4304" w:rsidP="001B63EC">
                  <w:pPr>
                    <w:jc w:val="center"/>
                  </w:pPr>
                  <w:r>
                    <w:t>USS BİLGİ SİSTEMİ</w:t>
                  </w:r>
                </w:p>
              </w:txbxContent>
            </v:textbox>
          </v:shape>
        </w:pict>
      </w:r>
      <w:r>
        <w:rPr>
          <w:rFonts w:ascii="Arial" w:hAnsi="Arial"/>
          <w:noProof/>
          <w:sz w:val="18"/>
          <w:szCs w:val="18"/>
        </w:rPr>
        <w:pict>
          <v:shape id="_x0000_s1480" type="#_x0000_t32" style="position:absolute;left:0;text-align:left;margin-left:265.7pt;margin-top:115.1pt;width:.6pt;height:61.8pt;z-index:251880960" o:connectortype="straight" strokeweight="2pt">
            <v:stroke endarrow="block"/>
          </v:shape>
        </w:pict>
      </w:r>
      <w:r>
        <w:rPr>
          <w:rFonts w:ascii="Arial" w:hAnsi="Arial"/>
          <w:noProof/>
          <w:sz w:val="18"/>
          <w:szCs w:val="18"/>
        </w:rPr>
        <w:pict>
          <v:shape id="_x0000_s1470" type="#_x0000_t202" style="position:absolute;left:0;text-align:left;margin-left:277.7pt;margin-top:124.7pt;width:136.8pt;height:42.6pt;z-index:251871744">
            <v:textbox style="mso-next-textbox:#_x0000_s1470">
              <w:txbxContent>
                <w:p w:rsidR="001A4304" w:rsidRDefault="001A4304" w:rsidP="00E46CBB">
                  <w:r>
                    <w:t>C Grubu Bulaşıcı Hastalık Tanısı</w:t>
                  </w:r>
                </w:p>
              </w:txbxContent>
            </v:textbox>
          </v:shape>
        </w:pict>
      </w:r>
      <w:r>
        <w:rPr>
          <w:rFonts w:ascii="Arial" w:hAnsi="Arial"/>
          <w:noProof/>
          <w:sz w:val="18"/>
          <w:szCs w:val="18"/>
        </w:rPr>
        <w:pict>
          <v:shape id="_x0000_s1474" type="#_x0000_t32" style="position:absolute;left:0;text-align:left;margin-left:35.3pt;margin-top:424.7pt;width:1.8pt;height:191.4pt;flip:x y;z-index:251875840" o:connectortype="straight" strokecolor="#e36c0a" strokeweight="2pt">
            <v:stroke endarrow="block"/>
          </v:shape>
        </w:pict>
      </w:r>
      <w:r>
        <w:rPr>
          <w:rFonts w:ascii="Arial" w:hAnsi="Arial"/>
          <w:noProof/>
          <w:sz w:val="18"/>
          <w:szCs w:val="18"/>
        </w:rPr>
        <w:pict>
          <v:shape id="_x0000_s1475" type="#_x0000_t32" style="position:absolute;left:0;text-align:left;margin-left:80.9pt;margin-top:642.5pt;width:159.6pt;height:.6pt;flip:y;z-index:251876864" o:connectortype="straight" strokecolor="#e36c0a" strokeweight="2pt">
            <v:stroke endarrow="block"/>
          </v:shape>
        </w:pict>
      </w:r>
      <w:r>
        <w:rPr>
          <w:rFonts w:ascii="Arial" w:hAnsi="Arial"/>
          <w:noProof/>
          <w:sz w:val="18"/>
          <w:szCs w:val="18"/>
        </w:rPr>
        <w:pict>
          <v:shape id="_x0000_s1471" type="#_x0000_t202" style="position:absolute;left:0;text-align:left;margin-left:-6.1pt;margin-top:617.9pt;width:86.4pt;height:43.2pt;z-index:251872768">
            <v:textbox style="mso-next-textbox:#_x0000_s1471">
              <w:txbxContent>
                <w:p w:rsidR="001A4304" w:rsidRDefault="001A4304" w:rsidP="00E46CBB">
                  <w:r>
                    <w:t>Form 014 Girişi (Günlük)</w:t>
                  </w:r>
                </w:p>
              </w:txbxContent>
            </v:textbox>
          </v:shape>
        </w:pict>
      </w:r>
      <w:r>
        <w:rPr>
          <w:rFonts w:ascii="Arial" w:hAnsi="Arial"/>
          <w:noProof/>
          <w:sz w:val="18"/>
          <w:szCs w:val="18"/>
        </w:rPr>
        <w:pict>
          <v:shape id="_x0000_s1476" type="#_x0000_t32" style="position:absolute;left:0;text-align:left;margin-left:275.3pt;margin-top:539.95pt;width:.6pt;height:53.95pt;flip:x y;z-index:251877888" o:connectortype="straight" strokecolor="#e36c0a" strokeweight="2pt">
            <v:stroke endarrow="block"/>
          </v:shape>
        </w:pict>
      </w:r>
      <w:r>
        <w:rPr>
          <w:rFonts w:ascii="Arial" w:hAnsi="Arial"/>
          <w:noProof/>
          <w:sz w:val="18"/>
          <w:szCs w:val="18"/>
        </w:rPr>
        <w:pict>
          <v:shape id="_x0000_s1473" type="#_x0000_t32" style="position:absolute;left:0;text-align:left;margin-left:38.9pt;margin-top:215.3pt;width:1.2pt;height:159.6pt;z-index:251874816" o:connectortype="straight" strokecolor="#e36c0a" strokeweight="2pt">
            <v:stroke endarrow="block"/>
          </v:shape>
        </w:pict>
      </w:r>
      <w:r>
        <w:rPr>
          <w:rFonts w:ascii="Arial" w:hAnsi="Arial"/>
          <w:noProof/>
          <w:sz w:val="18"/>
          <w:szCs w:val="18"/>
        </w:rPr>
        <w:pict>
          <v:shape id="_x0000_s1472" type="#_x0000_t32" style="position:absolute;left:0;text-align:left;margin-left:74.3pt;margin-top:192.5pt;width:112.2pt;height:1.2pt;flip:x;z-index:251873792" o:connectortype="straight" strokecolor="#e36c0a [2409]" strokeweight="2pt">
            <v:stroke endarrow="block"/>
          </v:shape>
        </w:pict>
      </w:r>
      <w:r>
        <w:rPr>
          <w:rFonts w:ascii="Arial" w:hAnsi="Arial"/>
          <w:noProof/>
          <w:sz w:val="18"/>
          <w:szCs w:val="18"/>
        </w:rPr>
        <w:pict>
          <v:shape id="_x0000_s1464" type="#_x0000_t120" style="position:absolute;left:0;text-align:left;margin-left:238.7pt;margin-top:595.7pt;width:1in;height:1in;z-index:251865600" fillcolor="white [3201]" strokecolor="#95b3d7 [1940]" strokeweight="1pt">
            <v:fill color2="#b8cce4 [1300]" focusposition="1" focussize="" focus="100%" type="gradient"/>
            <v:shadow on="t" type="perspective" color="#243f60 [1604]" opacity=".5" offset="1pt" offset2="-3pt"/>
            <v:textbox style="mso-next-textbox:#_x0000_s1464">
              <w:txbxContent>
                <w:p w:rsidR="001A4304" w:rsidRDefault="001A4304" w:rsidP="00E46CBB">
                  <w:pPr>
                    <w:jc w:val="center"/>
                  </w:pPr>
                  <w:r>
                    <w:t>TSİM</w:t>
                  </w:r>
                </w:p>
              </w:txbxContent>
            </v:textbox>
          </v:shape>
        </w:pict>
      </w:r>
      <w:r>
        <w:rPr>
          <w:rFonts w:ascii="Arial" w:hAnsi="Arial"/>
          <w:noProof/>
          <w:sz w:val="18"/>
          <w:szCs w:val="18"/>
        </w:rPr>
        <w:pict>
          <v:shape id="_x0000_s1467" type="#_x0000_t202" style="position:absolute;left:0;text-align:left;margin-left:-24.7pt;margin-top:374.9pt;width:126.6pt;height:46.2pt;z-index:251868672" fillcolor="white [3201]" strokecolor="#95b3d7 [1940]" strokeweight="1pt">
            <v:fill color2="#b8cce4 [1300]" focusposition="1" focussize="" focus="100%" type="gradient"/>
            <v:shadow on="t" type="perspective" color="#243f60 [1604]" opacity=".5" offset="1pt" offset2="-3pt"/>
            <v:textbox style="mso-next-textbox:#_x0000_s1467">
              <w:txbxContent>
                <w:p w:rsidR="001A4304" w:rsidRDefault="001A4304" w:rsidP="00E46CBB">
                  <w:pPr>
                    <w:jc w:val="center"/>
                  </w:pPr>
                  <w:r>
                    <w:t>İLÇE SAĞLIK MÜDÜRLÜĞÜ</w:t>
                  </w:r>
                </w:p>
              </w:txbxContent>
            </v:textbox>
          </v:shape>
        </w:pict>
      </w:r>
      <w:r>
        <w:rPr>
          <w:rFonts w:ascii="Arial" w:hAnsi="Arial"/>
          <w:noProof/>
          <w:sz w:val="18"/>
          <w:szCs w:val="18"/>
        </w:rPr>
        <w:pict>
          <v:shape id="_x0000_s1469" type="#_x0000_t202" style="position:absolute;left:0;text-align:left;margin-left:4.1pt;margin-top:171.5pt;width:69pt;height:41.4pt;z-index:251870720">
            <v:textbox style="mso-next-textbox:#_x0000_s1469">
              <w:txbxContent>
                <w:p w:rsidR="001A4304" w:rsidRDefault="001A4304" w:rsidP="00E46CBB">
                  <w:r>
                    <w:t>Form 014 (Günlük)</w:t>
                  </w:r>
                </w:p>
              </w:txbxContent>
            </v:textbox>
          </v:shape>
        </w:pict>
      </w:r>
      <w:r>
        <w:rPr>
          <w:rFonts w:ascii="Arial" w:hAnsi="Arial"/>
          <w:noProof/>
          <w:sz w:val="18"/>
          <w:szCs w:val="18"/>
        </w:rPr>
        <w:pict>
          <v:shape id="_x0000_s1463" type="#_x0000_t202" style="position:absolute;left:0;text-align:left;margin-left:221.9pt;margin-top:493.7pt;width:105.6pt;height:39.6pt;z-index:251864576" fillcolor="white [3201]" strokecolor="#95b3d7 [1940]" strokeweight="1pt">
            <v:fill color2="#b8cce4 [1300]" focusposition="1" focussize="" focus="100%" type="gradient"/>
            <v:shadow on="t" type="perspective" color="#243f60 [1604]" opacity=".5" offset="1pt" offset2="-3pt"/>
            <v:textbox style="mso-next-textbox:#_x0000_s1463">
              <w:txbxContent>
                <w:p w:rsidR="001A4304" w:rsidRDefault="001A4304" w:rsidP="00E46CBB">
                  <w:pPr>
                    <w:jc w:val="center"/>
                  </w:pPr>
                  <w:r>
                    <w:t>İL SAĞLIK MÜDÜRLÜĞÜ</w:t>
                  </w:r>
                </w:p>
              </w:txbxContent>
            </v:textbox>
          </v:shape>
        </w:pict>
      </w:r>
      <w:r>
        <w:rPr>
          <w:rFonts w:ascii="Arial" w:hAnsi="Arial"/>
          <w:noProof/>
          <w:sz w:val="18"/>
          <w:szCs w:val="18"/>
        </w:rPr>
        <w:pict>
          <v:shape id="_x0000_s1462" type="#_x0000_t202" style="position:absolute;left:0;text-align:left;margin-left:233.3pt;margin-top:368.9pt;width:75.6pt;height:52.2pt;z-index:251863552" fillcolor="white [3201]" strokecolor="#95b3d7 [1940]" strokeweight="2pt">
            <v:fill color2="#b8cce4 [1300]" focusposition="1" focussize="" focus="100%" type="gradient"/>
            <v:shadow on="t" type="perspective" color="#243f60 [1604]" opacity=".5" offset="1pt" offset2="-3pt"/>
            <v:textbox style="mso-next-textbox:#_x0000_s1462">
              <w:txbxContent>
                <w:p w:rsidR="001A4304" w:rsidRDefault="001A4304">
                  <w:r>
                    <w:t>KARAR DESTEK SİSTEMİ</w:t>
                  </w:r>
                </w:p>
              </w:txbxContent>
            </v:textbox>
          </v:shape>
        </w:pict>
      </w:r>
      <w:r>
        <w:rPr>
          <w:rFonts w:ascii="Arial" w:hAnsi="Arial"/>
          <w:noProof/>
          <w:sz w:val="18"/>
          <w:szCs w:val="18"/>
        </w:rPr>
        <w:pict>
          <v:shape id="_x0000_s1459" type="#_x0000_t202" style="position:absolute;left:0;text-align:left;margin-left:193.1pt;margin-top:66.5pt;width:159.6pt;height:48pt;z-index:251860480" fillcolor="white [3201]" strokecolor="#95b3d7 [1940]" strokeweight="1pt">
            <v:fill color2="#b8cce4 [1300]" focusposition="1" focussize="" focus="100%" type="gradient"/>
            <v:shadow on="t" type="perspective" color="#243f60 [1604]" opacity=".5" offset="1pt" offset2="-3pt"/>
            <v:textbox style="mso-next-textbox:#_x0000_s1459">
              <w:txbxContent>
                <w:p w:rsidR="001A4304" w:rsidRDefault="001A4304" w:rsidP="001B63EC">
                  <w:pPr>
                    <w:jc w:val="center"/>
                  </w:pPr>
                  <w:r>
                    <w:t>SAĞLIK KURULUŞU(HASTANE)</w:t>
                  </w:r>
                </w:p>
              </w:txbxContent>
            </v:textbox>
          </v:shape>
        </w:pict>
      </w:r>
      <w:r>
        <w:rPr>
          <w:rFonts w:ascii="Arial" w:hAnsi="Arial"/>
          <w:noProof/>
          <w:sz w:val="18"/>
          <w:szCs w:val="18"/>
        </w:rPr>
        <w:pict>
          <v:shape id="_x0000_s1460" type="#_x0000_t202" style="position:absolute;left:0;text-align:left;margin-left:191.3pt;margin-top:178.1pt;width:163.8pt;height:45pt;z-index:251861504" fillcolor="white [3201]" strokecolor="#95b3d7 [1940]" strokeweight="1pt">
            <v:fill color2="#b8cce4 [1300]" focusposition="1" focussize="" focus="100%" type="gradient"/>
            <v:shadow on="t" type="perspective" color="#243f60 [1604]" opacity=".5" offset="1pt" offset2="-3pt"/>
            <v:textbox style="mso-next-textbox:#_x0000_s1460">
              <w:txbxContent>
                <w:p w:rsidR="001A4304" w:rsidRDefault="001A4304">
                  <w:r>
                    <w:t>HASTANE BİLGİ YÖNETİM SİSTEMİ</w:t>
                  </w:r>
                </w:p>
              </w:txbxContent>
            </v:textbox>
          </v:shape>
        </w:pict>
      </w: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r>
        <w:rPr>
          <w:rFonts w:ascii="Arial" w:hAnsi="Arial"/>
          <w:sz w:val="18"/>
          <w:szCs w:val="18"/>
        </w:rPr>
        <w:t xml:space="preserve">                                                        </w:t>
      </w:r>
      <w:proofErr w:type="spellStart"/>
      <w:r w:rsidRPr="00672FAC">
        <w:rPr>
          <w:rFonts w:ascii="Arial" w:hAnsi="Arial"/>
          <w:b/>
          <w:w w:val="90"/>
          <w:sz w:val="18"/>
          <w:szCs w:val="18"/>
        </w:rPr>
        <w:t>Filyasyon</w:t>
      </w:r>
      <w:proofErr w:type="spellEnd"/>
      <w:r w:rsidRPr="00672FAC">
        <w:rPr>
          <w:rFonts w:ascii="Arial" w:hAnsi="Arial"/>
          <w:b/>
          <w:w w:val="90"/>
          <w:sz w:val="18"/>
          <w:szCs w:val="18"/>
        </w:rPr>
        <w:t xml:space="preserve"> çalışması</w:t>
      </w:r>
    </w:p>
    <w:p w:rsidR="00672FAC" w:rsidRDefault="00672FAC" w:rsidP="006D196D">
      <w:pPr>
        <w:tabs>
          <w:tab w:val="left" w:leader="dot" w:pos="8846"/>
        </w:tabs>
        <w:spacing w:before="106"/>
        <w:ind w:left="776"/>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Pr="00672FAC" w:rsidRDefault="00672FAC" w:rsidP="00672FAC">
      <w:pPr>
        <w:rPr>
          <w:rFonts w:ascii="Arial" w:hAnsi="Arial"/>
          <w:sz w:val="18"/>
          <w:szCs w:val="18"/>
        </w:rPr>
      </w:pPr>
    </w:p>
    <w:p w:rsidR="00672FAC" w:rsidRDefault="00672FAC" w:rsidP="006D196D">
      <w:pPr>
        <w:tabs>
          <w:tab w:val="left" w:leader="dot" w:pos="8846"/>
        </w:tabs>
        <w:spacing w:before="106"/>
        <w:ind w:left="776"/>
        <w:rPr>
          <w:rFonts w:ascii="Arial" w:hAnsi="Arial"/>
          <w:sz w:val="18"/>
          <w:szCs w:val="18"/>
        </w:rPr>
      </w:pPr>
    </w:p>
    <w:p w:rsidR="00672FAC" w:rsidRPr="00672FAC" w:rsidRDefault="00672FAC" w:rsidP="00672FAC">
      <w:pPr>
        <w:rPr>
          <w:rFonts w:ascii="Arial" w:hAnsi="Arial"/>
          <w:sz w:val="18"/>
          <w:szCs w:val="18"/>
        </w:rPr>
      </w:pPr>
    </w:p>
    <w:p w:rsidR="00672FAC" w:rsidRDefault="00672FAC" w:rsidP="006D196D">
      <w:pPr>
        <w:tabs>
          <w:tab w:val="left" w:leader="dot" w:pos="8846"/>
        </w:tabs>
        <w:spacing w:before="106"/>
        <w:ind w:left="776"/>
        <w:rPr>
          <w:rFonts w:ascii="Arial" w:hAnsi="Arial"/>
          <w:sz w:val="18"/>
          <w:szCs w:val="18"/>
        </w:rPr>
      </w:pPr>
    </w:p>
    <w:p w:rsidR="00D7492C" w:rsidRDefault="000B0E65" w:rsidP="006D196D">
      <w:pPr>
        <w:tabs>
          <w:tab w:val="left" w:leader="dot" w:pos="8846"/>
        </w:tabs>
        <w:spacing w:before="106"/>
        <w:ind w:left="776"/>
        <w:rPr>
          <w:rFonts w:ascii="Arial" w:hAnsi="Arial"/>
          <w:sz w:val="18"/>
          <w:szCs w:val="18"/>
        </w:rPr>
      </w:pPr>
      <w:r>
        <w:rPr>
          <w:rFonts w:ascii="Arial" w:hAnsi="Arial"/>
          <w:sz w:val="18"/>
          <w:szCs w:val="18"/>
        </w:rPr>
        <w:t xml:space="preserve">           </w:t>
      </w:r>
      <w:r w:rsidR="007F658E">
        <w:rPr>
          <w:rFonts w:ascii="Arial" w:hAnsi="Arial"/>
          <w:sz w:val="18"/>
          <w:szCs w:val="18"/>
        </w:rPr>
        <w:t xml:space="preserve">                 </w:t>
      </w:r>
    </w:p>
    <w:p w:rsidR="00D7492C" w:rsidRDefault="00D7492C" w:rsidP="006D196D">
      <w:pPr>
        <w:tabs>
          <w:tab w:val="left" w:leader="dot" w:pos="8846"/>
        </w:tabs>
        <w:spacing w:before="106"/>
        <w:ind w:left="776"/>
        <w:rPr>
          <w:rFonts w:ascii="Arial" w:hAnsi="Arial"/>
          <w:sz w:val="18"/>
          <w:szCs w:val="18"/>
        </w:rPr>
      </w:pPr>
    </w:p>
    <w:p w:rsidR="00D7492C" w:rsidRDefault="00D7492C" w:rsidP="006D196D">
      <w:pPr>
        <w:tabs>
          <w:tab w:val="left" w:leader="dot" w:pos="8846"/>
        </w:tabs>
        <w:spacing w:before="106"/>
        <w:ind w:left="776"/>
        <w:rPr>
          <w:rFonts w:ascii="Arial" w:hAnsi="Arial"/>
          <w:sz w:val="18"/>
          <w:szCs w:val="18"/>
        </w:rPr>
      </w:pPr>
    </w:p>
    <w:p w:rsidR="00D7492C" w:rsidRDefault="00D7492C" w:rsidP="006D196D">
      <w:pPr>
        <w:tabs>
          <w:tab w:val="left" w:leader="dot" w:pos="8846"/>
        </w:tabs>
        <w:spacing w:before="106"/>
        <w:ind w:left="776"/>
        <w:rPr>
          <w:rFonts w:ascii="Arial" w:hAnsi="Arial"/>
          <w:sz w:val="18"/>
          <w:szCs w:val="18"/>
        </w:rPr>
      </w:pPr>
    </w:p>
    <w:p w:rsidR="00D7492C" w:rsidRDefault="00D7492C" w:rsidP="006D196D">
      <w:pPr>
        <w:tabs>
          <w:tab w:val="left" w:leader="dot" w:pos="8846"/>
        </w:tabs>
        <w:spacing w:before="106"/>
        <w:ind w:left="776"/>
        <w:rPr>
          <w:rFonts w:ascii="Arial" w:hAnsi="Arial"/>
          <w:sz w:val="18"/>
          <w:szCs w:val="18"/>
        </w:rPr>
      </w:pPr>
    </w:p>
    <w:p w:rsidR="00A378F1" w:rsidRDefault="001A4304" w:rsidP="006D196D">
      <w:pPr>
        <w:tabs>
          <w:tab w:val="left" w:leader="dot" w:pos="8846"/>
        </w:tabs>
        <w:spacing w:before="106"/>
        <w:ind w:left="776"/>
        <w:rPr>
          <w:b/>
          <w:color w:val="FF0000"/>
          <w:sz w:val="24"/>
          <w:szCs w:val="24"/>
        </w:rPr>
      </w:pPr>
      <w:r>
        <w:rPr>
          <w:b/>
          <w:noProof/>
          <w:color w:val="FF0000"/>
          <w:sz w:val="24"/>
          <w:szCs w:val="24"/>
        </w:rPr>
        <w:lastRenderedPageBreak/>
        <w:pict>
          <v:shape id="_x0000_s1721" type="#_x0000_t202" style="position:absolute;left:0;text-align:left;margin-left:34.85pt;margin-top:-19.6pt;width:398.25pt;height:30pt;z-index:252075520;mso-position-vertical-relative:line" filled="f" strokecolor="black [3213]">
            <v:textbox style="mso-next-textbox:#_x0000_s1721">
              <w:txbxContent>
                <w:p w:rsidR="001A4304" w:rsidRPr="001530A0" w:rsidRDefault="001A4304" w:rsidP="001530A0">
                  <w:pPr>
                    <w:tabs>
                      <w:tab w:val="left" w:leader="dot" w:pos="8846"/>
                    </w:tabs>
                    <w:spacing w:before="106"/>
                    <w:ind w:left="776"/>
                    <w:rPr>
                      <w:b/>
                      <w:color w:val="FF0000"/>
                      <w:sz w:val="18"/>
                      <w:szCs w:val="18"/>
                    </w:rPr>
                  </w:pPr>
                  <w:r w:rsidRPr="001530A0">
                    <w:rPr>
                      <w:b/>
                      <w:color w:val="FF0000"/>
                      <w:sz w:val="18"/>
                      <w:szCs w:val="18"/>
                    </w:rPr>
                    <w:t xml:space="preserve">           BHB </w:t>
                  </w:r>
                  <w:proofErr w:type="gramStart"/>
                  <w:r w:rsidRPr="001530A0">
                    <w:rPr>
                      <w:b/>
                      <w:color w:val="FF0000"/>
                      <w:sz w:val="18"/>
                      <w:szCs w:val="18"/>
                    </w:rPr>
                    <w:t>8.1</w:t>
                  </w:r>
                  <w:proofErr w:type="gramEnd"/>
                  <w:r w:rsidRPr="001530A0">
                    <w:rPr>
                      <w:b/>
                      <w:color w:val="FF0000"/>
                      <w:sz w:val="18"/>
                      <w:szCs w:val="18"/>
                    </w:rPr>
                    <w:t>. D GRUBU HASTALIKLAR BİLDİRİM SÜRECİ</w:t>
                  </w:r>
                </w:p>
                <w:p w:rsidR="001A4304" w:rsidRPr="001530A0" w:rsidRDefault="001A4304">
                  <w:pPr>
                    <w:rPr>
                      <w:sz w:val="18"/>
                      <w:szCs w:val="18"/>
                    </w:rPr>
                  </w:pPr>
                </w:p>
              </w:txbxContent>
            </v:textbox>
          </v:shape>
        </w:pict>
      </w:r>
      <w:r w:rsidR="004B329A" w:rsidRPr="004B329A">
        <w:rPr>
          <w:b/>
          <w:color w:val="FF0000"/>
          <w:sz w:val="24"/>
          <w:szCs w:val="24"/>
        </w:rPr>
        <w:t xml:space="preserve">              </w:t>
      </w:r>
    </w:p>
    <w:p w:rsidR="00A378F1" w:rsidRPr="00A378F1" w:rsidRDefault="00A378F1" w:rsidP="00A378F1">
      <w:pPr>
        <w:tabs>
          <w:tab w:val="left" w:leader="dot" w:pos="8846"/>
        </w:tabs>
        <w:spacing w:before="106"/>
        <w:ind w:left="776"/>
        <w:rPr>
          <w:sz w:val="24"/>
          <w:szCs w:val="24"/>
        </w:rPr>
      </w:pPr>
      <w:r w:rsidRPr="00A378F1">
        <w:rPr>
          <w:sz w:val="24"/>
          <w:szCs w:val="24"/>
        </w:rPr>
        <w:t xml:space="preserve">Tanı koyma kapasitesine sahip veya </w:t>
      </w:r>
      <w:proofErr w:type="spellStart"/>
      <w:r w:rsidRPr="00A378F1">
        <w:rPr>
          <w:sz w:val="24"/>
          <w:szCs w:val="24"/>
        </w:rPr>
        <w:t>sentinel</w:t>
      </w:r>
      <w:proofErr w:type="spellEnd"/>
      <w:r w:rsidRPr="00A378F1">
        <w:rPr>
          <w:sz w:val="24"/>
          <w:szCs w:val="24"/>
        </w:rPr>
        <w:t xml:space="preserve"> laboratuvarlar tarafından tespit edilen etkenleri kapsar. </w:t>
      </w:r>
    </w:p>
    <w:p w:rsidR="00A378F1" w:rsidRPr="00A378F1" w:rsidRDefault="00A378F1" w:rsidP="00A378F1">
      <w:pPr>
        <w:tabs>
          <w:tab w:val="left" w:leader="dot" w:pos="8846"/>
        </w:tabs>
        <w:spacing w:before="106"/>
        <w:ind w:left="776"/>
        <w:rPr>
          <w:sz w:val="24"/>
          <w:szCs w:val="24"/>
        </w:rPr>
      </w:pPr>
      <w:r w:rsidRPr="00A378F1">
        <w:rPr>
          <w:sz w:val="24"/>
          <w:szCs w:val="24"/>
        </w:rPr>
        <w:t xml:space="preserve">Laboratuvarlardan </w:t>
      </w:r>
      <w:proofErr w:type="spellStart"/>
      <w:r w:rsidRPr="00A378F1">
        <w:rPr>
          <w:sz w:val="24"/>
          <w:szCs w:val="24"/>
        </w:rPr>
        <w:t>enfeksiyöz</w:t>
      </w:r>
      <w:proofErr w:type="spellEnd"/>
      <w:r w:rsidRPr="00A378F1">
        <w:rPr>
          <w:sz w:val="24"/>
          <w:szCs w:val="24"/>
        </w:rPr>
        <w:t xml:space="preserve"> etkenin bildirimi belirtilen esaslar ve akış şeması çerçevesinde Form014D ile yapılmalıdır.</w:t>
      </w:r>
    </w:p>
    <w:p w:rsidR="00A378F1" w:rsidRPr="00A378F1" w:rsidRDefault="00A378F1" w:rsidP="006D196D">
      <w:pPr>
        <w:tabs>
          <w:tab w:val="left" w:leader="dot" w:pos="8846"/>
        </w:tabs>
        <w:spacing w:before="106"/>
        <w:ind w:left="776"/>
        <w:rPr>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1A4304" w:rsidP="006D196D">
      <w:pPr>
        <w:tabs>
          <w:tab w:val="left" w:leader="dot" w:pos="8846"/>
        </w:tabs>
        <w:spacing w:before="106"/>
        <w:ind w:left="776"/>
        <w:rPr>
          <w:b/>
          <w:color w:val="FF0000"/>
          <w:sz w:val="24"/>
          <w:szCs w:val="24"/>
        </w:rPr>
      </w:pPr>
      <w:r>
        <w:rPr>
          <w:b/>
          <w:color w:val="FF0000"/>
          <w:sz w:val="24"/>
          <w:szCs w:val="24"/>
        </w:rPr>
        <w:pict w14:anchorId="70E7E03C">
          <v:shape id="_x0000_i1093" type="#_x0000_t75" style="width:126.15pt;height:312.2pt;mso-left-percent:-10001;mso-top-percent:-10001;mso-position-horizontal:absolute;mso-position-horizontal-relative:char;mso-position-vertical:absolute;mso-position-vertical-relative:line;mso-left-percent:-10001;mso-top-percent:-10001">
            <v:imagedata r:id="rId10" o:title=""/>
          </v:shape>
        </w:pict>
      </w: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A378F1" w:rsidRDefault="00A378F1" w:rsidP="006D196D">
      <w:pPr>
        <w:tabs>
          <w:tab w:val="left" w:leader="dot" w:pos="8846"/>
        </w:tabs>
        <w:spacing w:before="106"/>
        <w:ind w:left="776"/>
        <w:rPr>
          <w:b/>
          <w:color w:val="FF0000"/>
          <w:sz w:val="24"/>
          <w:szCs w:val="24"/>
        </w:rPr>
      </w:pPr>
    </w:p>
    <w:p w:rsidR="00D7492C" w:rsidRPr="004B329A" w:rsidRDefault="00C006AF" w:rsidP="006D196D">
      <w:pPr>
        <w:tabs>
          <w:tab w:val="left" w:leader="dot" w:pos="8846"/>
        </w:tabs>
        <w:spacing w:before="106"/>
        <w:ind w:left="776"/>
        <w:rPr>
          <w:b/>
          <w:color w:val="FF0000"/>
          <w:sz w:val="24"/>
          <w:szCs w:val="24"/>
        </w:rPr>
      </w:pPr>
      <w:r>
        <w:rPr>
          <w:b/>
          <w:color w:val="FF0000"/>
          <w:sz w:val="24"/>
          <w:szCs w:val="24"/>
        </w:rPr>
        <w:lastRenderedPageBreak/>
        <w:t>D</w:t>
      </w:r>
      <w:r w:rsidR="004B329A" w:rsidRPr="004B329A">
        <w:rPr>
          <w:b/>
          <w:color w:val="FF0000"/>
          <w:sz w:val="24"/>
          <w:szCs w:val="24"/>
        </w:rPr>
        <w:t xml:space="preserve"> GRUBU HASTALIKLARIN BİLDİRİMİ İŞ AKIŞ ŞEMASI</w:t>
      </w:r>
    </w:p>
    <w:p w:rsidR="00D7492C" w:rsidRDefault="00D7492C" w:rsidP="006D196D">
      <w:pPr>
        <w:tabs>
          <w:tab w:val="left" w:leader="dot" w:pos="8846"/>
        </w:tabs>
        <w:spacing w:before="106"/>
        <w:ind w:left="776"/>
        <w:rPr>
          <w:rFonts w:ascii="Arial" w:hAnsi="Arial"/>
          <w:b/>
          <w:color w:val="FF0000"/>
        </w:rPr>
      </w:pPr>
    </w:p>
    <w:p w:rsidR="003164D0" w:rsidRPr="000B0E65" w:rsidRDefault="003164D0" w:rsidP="006D196D">
      <w:pPr>
        <w:tabs>
          <w:tab w:val="left" w:leader="dot" w:pos="8846"/>
        </w:tabs>
        <w:spacing w:before="106"/>
        <w:ind w:left="776"/>
        <w:rPr>
          <w:rFonts w:ascii="Arial" w:hAnsi="Arial"/>
          <w:b/>
          <w:color w:val="FF0000"/>
          <w:w w:val="90"/>
        </w:rPr>
      </w:pP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37" type="#_x0000_t202" style="position:absolute;left:0;text-align:left;margin-left:154.7pt;margin-top:11.45pt;width:136.8pt;height:44.4pt;z-index:251837952" fillcolor="white [3201]" strokecolor="#fabf8f [1945]" strokeweight="1pt">
            <v:fill color2="#fbd4b4 [1305]" focusposition="1" focussize="" focus="100%" type="gradient"/>
            <v:shadow on="t" type="perspective" color="#974706 [1609]" opacity=".5" offset="1pt" offset2="-3pt"/>
            <v:textbox style="mso-next-textbox:#_x0000_s1437">
              <w:txbxContent>
                <w:p w:rsidR="001A4304" w:rsidRDefault="001A4304">
                  <w:r>
                    <w:t xml:space="preserve">LABORATUVAR(yataklı tedavi </w:t>
                  </w:r>
                  <w:proofErr w:type="spellStart"/>
                  <w:proofErr w:type="gramStart"/>
                  <w:r>
                    <w:t>kurumları,halk</w:t>
                  </w:r>
                  <w:proofErr w:type="spellEnd"/>
                  <w:proofErr w:type="gramEnd"/>
                  <w:r>
                    <w:t xml:space="preserve"> sağlığı </w:t>
                  </w:r>
                  <w:proofErr w:type="spellStart"/>
                  <w:r>
                    <w:t>lab,özel</w:t>
                  </w:r>
                  <w:proofErr w:type="spellEnd"/>
                  <w:r>
                    <w:t xml:space="preserve"> </w:t>
                  </w:r>
                  <w:proofErr w:type="spellStart"/>
                  <w:r>
                    <w:t>lab</w:t>
                  </w:r>
                  <w:proofErr w:type="spellEnd"/>
                  <w:r>
                    <w:t>.)</w:t>
                  </w:r>
                </w:p>
              </w:txbxContent>
            </v:textbox>
          </v:shape>
        </w:pict>
      </w:r>
    </w:p>
    <w:p w:rsidR="003164D0" w:rsidRDefault="003164D0" w:rsidP="006D196D">
      <w:pPr>
        <w:tabs>
          <w:tab w:val="left" w:leader="dot" w:pos="8846"/>
        </w:tabs>
        <w:spacing w:before="106"/>
        <w:ind w:left="776"/>
        <w:rPr>
          <w:rFonts w:ascii="Arial" w:hAnsi="Arial"/>
          <w:b/>
          <w:color w:val="FF0000"/>
          <w:w w:val="90"/>
          <w:sz w:val="36"/>
          <w:szCs w:val="36"/>
        </w:rPr>
      </w:pP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44" type="#_x0000_t202" style="position:absolute;left:0;text-align:left;margin-left:226.1pt;margin-top:17.65pt;width:132pt;height:33.6pt;z-index:251845120">
            <v:textbox style="mso-next-textbox:#_x0000_s1444">
              <w:txbxContent>
                <w:p w:rsidR="001A4304" w:rsidRPr="008A496E" w:rsidRDefault="001A4304">
                  <w:pPr>
                    <w:rPr>
                      <w:sz w:val="20"/>
                      <w:szCs w:val="20"/>
                    </w:rPr>
                  </w:pPr>
                  <w:r w:rsidRPr="008A496E">
                    <w:rPr>
                      <w:sz w:val="20"/>
                      <w:szCs w:val="20"/>
                    </w:rPr>
                    <w:t>D GRUBU HASTALIK TANISI</w:t>
                  </w:r>
                </w:p>
              </w:txbxContent>
            </v:textbox>
          </v:shape>
        </w:pict>
      </w:r>
      <w:r>
        <w:rPr>
          <w:rFonts w:ascii="Arial" w:hAnsi="Arial"/>
          <w:b/>
          <w:noProof/>
          <w:color w:val="FF0000"/>
          <w:sz w:val="36"/>
          <w:szCs w:val="36"/>
        </w:rPr>
        <w:pict>
          <v:shape id="_x0000_s1448" type="#_x0000_t32" style="position:absolute;left:0;text-align:left;margin-left:225.5pt;margin-top:5.05pt;width:.6pt;height:59.4pt;z-index:251849216" o:connectortype="straight" strokecolor="#e36c0a [2409]" strokeweight="1.5pt">
            <v:stroke endarrow="block"/>
          </v:shape>
        </w:pict>
      </w:r>
    </w:p>
    <w:p w:rsidR="003164D0" w:rsidRDefault="003164D0" w:rsidP="006D196D">
      <w:pPr>
        <w:tabs>
          <w:tab w:val="left" w:leader="dot" w:pos="8846"/>
        </w:tabs>
        <w:spacing w:before="106"/>
        <w:ind w:left="776"/>
        <w:rPr>
          <w:rFonts w:ascii="Arial" w:hAnsi="Arial"/>
          <w:b/>
          <w:color w:val="FF0000"/>
          <w:w w:val="90"/>
          <w:sz w:val="36"/>
          <w:szCs w:val="36"/>
        </w:rPr>
      </w:pP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45" type="#_x0000_t202" style="position:absolute;left:0;text-align:left;margin-left:.5pt;margin-top:11.85pt;width:120.6pt;height:42pt;z-index:251846144">
            <v:textbox style="mso-next-textbox:#_x0000_s1445">
              <w:txbxContent>
                <w:p w:rsidR="001A4304" w:rsidRPr="008A496E" w:rsidRDefault="001A4304">
                  <w:pPr>
                    <w:rPr>
                      <w:sz w:val="20"/>
                      <w:szCs w:val="20"/>
                    </w:rPr>
                  </w:pPr>
                  <w:r w:rsidRPr="008A496E">
                    <w:rPr>
                      <w:sz w:val="20"/>
                      <w:szCs w:val="20"/>
                    </w:rPr>
                    <w:t>ENF. ETKENLERİ BİLDİRİM FİŞİ(FORM14D)</w:t>
                  </w:r>
                </w:p>
              </w:txbxContent>
            </v:textbox>
          </v:shape>
        </w:pict>
      </w:r>
      <w:r>
        <w:rPr>
          <w:rFonts w:ascii="Arial" w:hAnsi="Arial"/>
          <w:b/>
          <w:noProof/>
          <w:color w:val="FF0000"/>
          <w:sz w:val="36"/>
          <w:szCs w:val="36"/>
        </w:rPr>
        <w:pict>
          <v:shape id="_x0000_s1438" type="#_x0000_t202" style="position:absolute;left:0;text-align:left;margin-left:155.3pt;margin-top:14.85pt;width:131.4pt;height:34.8pt;z-index:251838976" fillcolor="white [3201]" strokecolor="#fabf8f [1945]" strokeweight="1pt">
            <v:fill color2="#fbd4b4 [1305]" focusposition="1" focussize="" focus="100%" type="gradient"/>
            <v:shadow on="t" type="perspective" color="#974706 [1609]" opacity=".5" offset="1pt" offset2="-3pt"/>
            <v:textbox style="mso-next-textbox:#_x0000_s1438">
              <w:txbxContent>
                <w:p w:rsidR="001A4304" w:rsidRDefault="001A4304">
                  <w:r>
                    <w:t>KURUM BİLDİRİM SORUMLUSU</w:t>
                  </w:r>
                </w:p>
              </w:txbxContent>
            </v:textbox>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49" type="#_x0000_t32" style="position:absolute;left:0;text-align:left;margin-left:121.7pt;margin-top:5.65pt;width:30pt;height:1.2pt;flip:x;z-index:251850240" o:connectortype="straight" strokecolor="#e36c0a" strokeweight="1.5pt">
            <v:stroke endarrow="block"/>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50" type="#_x0000_t32" style="position:absolute;left:0;text-align:left;margin-left:31.7pt;margin-top:4.25pt;width:.6pt;height:72.6pt;z-index:251851264" o:connectortype="straight" strokecolor="#e36c0a" strokeweight="1.5pt">
            <v:stroke endarrow="block"/>
          </v:shape>
        </w:pict>
      </w:r>
    </w:p>
    <w:p w:rsidR="003164D0" w:rsidRDefault="003164D0" w:rsidP="006D196D">
      <w:pPr>
        <w:tabs>
          <w:tab w:val="left" w:leader="dot" w:pos="8846"/>
        </w:tabs>
        <w:spacing w:before="106"/>
        <w:ind w:left="776"/>
        <w:rPr>
          <w:rFonts w:ascii="Arial" w:hAnsi="Arial"/>
          <w:b/>
          <w:color w:val="FF0000"/>
          <w:w w:val="90"/>
          <w:sz w:val="36"/>
          <w:szCs w:val="36"/>
        </w:rPr>
      </w:pP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47" type="#_x0000_t202" style="position:absolute;left:0;text-align:left;margin-left:126.5pt;margin-top:22.45pt;width:93pt;height:36.6pt;z-index:251848192">
            <v:textbox style="mso-next-textbox:#_x0000_s1447">
              <w:txbxContent>
                <w:p w:rsidR="001A4304" w:rsidRPr="001B63EC" w:rsidRDefault="001A4304">
                  <w:pPr>
                    <w:rPr>
                      <w:sz w:val="18"/>
                      <w:szCs w:val="18"/>
                    </w:rPr>
                  </w:pPr>
                  <w:r w:rsidRPr="001B63EC">
                    <w:rPr>
                      <w:sz w:val="18"/>
                      <w:szCs w:val="18"/>
                    </w:rPr>
                    <w:t>FORM 14D GİRİŞİ(GÜNLÜK)</w:t>
                  </w:r>
                </w:p>
              </w:txbxContent>
            </v:textbox>
          </v:shape>
        </w:pict>
      </w:r>
      <w:r>
        <w:rPr>
          <w:rFonts w:ascii="Arial" w:hAnsi="Arial"/>
          <w:b/>
          <w:noProof/>
          <w:color w:val="FF0000"/>
          <w:sz w:val="36"/>
          <w:szCs w:val="36"/>
        </w:rPr>
        <w:pict>
          <v:shape id="_x0000_s1439" type="#_x0000_t120" style="position:absolute;left:0;text-align:left;margin-left:308.3pt;margin-top:13.45pt;width:63.6pt;height:66pt;z-index:251840000" fillcolor="white [3201]" strokecolor="#fabf8f [1945]" strokeweight="1pt">
            <v:fill color2="#fbd4b4 [1305]" focusposition="1" focussize="" focus="100%" type="gradient"/>
            <v:shadow on="t" type="perspective" color="#974706 [1609]" opacity=".5" offset="1pt" offset2="-3pt"/>
            <v:textbox style="mso-next-textbox:#_x0000_s1439">
              <w:txbxContent>
                <w:p w:rsidR="001A4304" w:rsidRDefault="001A4304">
                  <w:r>
                    <w:t>TSİM</w:t>
                  </w:r>
                </w:p>
              </w:txbxContent>
            </v:textbox>
          </v:shape>
        </w:pict>
      </w:r>
      <w:r>
        <w:rPr>
          <w:rFonts w:ascii="Arial" w:hAnsi="Arial"/>
          <w:b/>
          <w:noProof/>
          <w:color w:val="FF0000"/>
          <w:sz w:val="36"/>
          <w:szCs w:val="36"/>
        </w:rPr>
        <w:pict>
          <v:shape id="_x0000_s1440" type="#_x0000_t202" style="position:absolute;left:0;text-align:left;margin-left:-21.7pt;margin-top:28.45pt;width:100.2pt;height:39.6pt;z-index:251841024" fillcolor="white [3201]" strokecolor="#92cddc [1944]" strokeweight="1pt">
            <v:fill color2="#b6dde8 [1304]" focusposition="1" focussize="" focus="100%" type="gradient"/>
            <v:shadow on="t" type="perspective" color="#205867 [1608]" opacity=".5" offset="1pt" offset2="-3pt"/>
            <v:textbox style="mso-next-textbox:#_x0000_s1440">
              <w:txbxContent>
                <w:p w:rsidR="001A4304" w:rsidRDefault="001A4304" w:rsidP="008A496E">
                  <w:pPr>
                    <w:jc w:val="center"/>
                  </w:pPr>
                  <w:r>
                    <w:t>İLÇE SAĞLIK MÜDÜRLÜĞÜ</w:t>
                  </w:r>
                </w:p>
              </w:txbxContent>
            </v:textbox>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54" type="#_x0000_t34" style="position:absolute;left:0;text-align:left;margin-left:350.6pt;margin-top:38.15pt;width:91.8pt;height:44.4pt;rotation:90;flip:x;z-index:251855360" o:connectortype="elbow" adj="1047,170465,-103341" strokecolor="#e36c0a [2409]" strokeweight="1.25pt">
            <v:stroke endarrow="block"/>
          </v:shape>
        </w:pict>
      </w:r>
      <w:r>
        <w:rPr>
          <w:rFonts w:ascii="Arial" w:hAnsi="Arial"/>
          <w:b/>
          <w:noProof/>
          <w:color w:val="FF0000"/>
          <w:sz w:val="36"/>
          <w:szCs w:val="36"/>
        </w:rPr>
        <w:pict>
          <v:shape id="_x0000_s1452" type="#_x0000_t32" style="position:absolute;left:0;text-align:left;margin-left:249.5pt;margin-top:19.85pt;width:58.2pt;height:0;z-index:251853312" o:connectortype="straight" strokecolor="#e36c0a" strokeweight="1.5pt">
            <v:stroke endarrow="block"/>
          </v:shape>
        </w:pict>
      </w:r>
      <w:r>
        <w:rPr>
          <w:rFonts w:ascii="Arial" w:hAnsi="Arial"/>
          <w:b/>
          <w:noProof/>
          <w:color w:val="FF0000"/>
          <w:sz w:val="36"/>
          <w:szCs w:val="36"/>
        </w:rPr>
        <w:pict>
          <v:shape id="_x0000_s1451" type="#_x0000_t32" style="position:absolute;left:0;text-align:left;margin-left:80.3pt;margin-top:19.85pt;width:42pt;height:0;z-index:251852288" o:connectortype="straight" strokecolor="#e36c0a" strokeweight="1.5pt">
            <v:stroke endarrow="block"/>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58" type="#_x0000_t32" style="position:absolute;left:0;text-align:left;margin-left:31.1pt;margin-top:23.25pt;width:.6pt;height:62.4pt;z-index:251859456" o:connectortype="straight" strokecolor="#31849b" strokeweight="1.5pt">
            <v:stroke dashstyle="dash" startarrow="block" endarrow="block"/>
          </v:shape>
        </w:pict>
      </w:r>
      <w:r>
        <w:rPr>
          <w:rFonts w:ascii="Arial" w:hAnsi="Arial"/>
          <w:b/>
          <w:noProof/>
          <w:color w:val="FF0000"/>
          <w:sz w:val="36"/>
          <w:szCs w:val="36"/>
        </w:rPr>
        <w:pict>
          <v:shape id="_x0000_s1457" type="#_x0000_t32" style="position:absolute;left:0;text-align:left;margin-left:32.3pt;margin-top:23.85pt;width:235.85pt;height:78.6pt;z-index:251858432" o:connectortype="straight" strokecolor="#31849b" strokeweight="1.5pt">
            <v:stroke dashstyle="dash" startarrow="block" endarrow="block"/>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53" type="#_x0000_t32" style="position:absolute;left:0;text-align:left;margin-left:334.1pt;margin-top:.85pt;width:0;height:52.8pt;z-index:251854336" o:connectortype="straight" strokecolor="#e36c0a" strokeweight="1.5pt">
            <v:stroke endarrow="block"/>
          </v:shape>
        </w:pict>
      </w:r>
    </w:p>
    <w:p w:rsidR="003164D0" w:rsidRDefault="003164D0" w:rsidP="006D196D">
      <w:pPr>
        <w:tabs>
          <w:tab w:val="left" w:leader="dot" w:pos="8846"/>
        </w:tabs>
        <w:spacing w:before="106"/>
        <w:ind w:left="776"/>
        <w:rPr>
          <w:rFonts w:ascii="Arial" w:hAnsi="Arial"/>
          <w:b/>
          <w:color w:val="FF0000"/>
          <w:w w:val="90"/>
          <w:sz w:val="36"/>
          <w:szCs w:val="36"/>
        </w:rPr>
      </w:pP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41" type="#_x0000_t202" style="position:absolute;left:0;text-align:left;margin-left:-13.9pt;margin-top:8.25pt;width:76.2pt;height:37.2pt;z-index:251842048" fillcolor="white [3201]" strokecolor="#92cddc [1944]" strokeweight="1pt">
            <v:fill color2="#b6dde8 [1304]" focusposition="1" focussize="" focus="100%" type="gradient"/>
            <v:shadow on="t" type="perspective" color="#205867 [1608]" opacity=".5" offset="1pt" offset2="-3pt"/>
            <v:textbox style="mso-next-textbox:#_x0000_s1441">
              <w:txbxContent>
                <w:p w:rsidR="001A4304" w:rsidRDefault="001A4304">
                  <w:r>
                    <w:t>AİLE HEKİMİ</w:t>
                  </w:r>
                </w:p>
              </w:txbxContent>
            </v:textbox>
          </v:shape>
        </w:pict>
      </w:r>
      <w:r>
        <w:rPr>
          <w:rFonts w:ascii="Arial" w:hAnsi="Arial"/>
          <w:b/>
          <w:noProof/>
          <w:color w:val="FF0000"/>
          <w:sz w:val="36"/>
          <w:szCs w:val="36"/>
        </w:rPr>
        <w:pict>
          <v:shape id="_x0000_s1442" type="#_x0000_t202" style="position:absolute;left:0;text-align:left;margin-left:265.7pt;margin-top:2.25pt;width:95.4pt;height:46.8pt;z-index:251843072" fillcolor="white [3201]" strokecolor="#92cddc [1944]" strokeweight="1pt">
            <v:fill color2="#b6dde8 [1304]" focusposition="1" focussize="" focus="100%" type="gradient"/>
            <v:shadow on="t" type="perspective" color="#205867 [1608]" opacity=".5" offset="1pt" offset2="-3pt"/>
            <v:textbox style="mso-next-textbox:#_x0000_s1442">
              <w:txbxContent>
                <w:p w:rsidR="001A4304" w:rsidRDefault="001A4304">
                  <w:r>
                    <w:t>İL SAĞLIK MÜDÜRLÜĞÜ</w:t>
                  </w:r>
                </w:p>
              </w:txbxContent>
            </v:textbox>
          </v:shape>
        </w:pict>
      </w:r>
      <w:r>
        <w:rPr>
          <w:rFonts w:ascii="Arial" w:hAnsi="Arial"/>
          <w:b/>
          <w:noProof/>
          <w:color w:val="FF0000"/>
          <w:sz w:val="36"/>
          <w:szCs w:val="36"/>
        </w:rPr>
        <w:pict>
          <v:shape id="_x0000_s1443" type="#_x0000_t202" style="position:absolute;left:0;text-align:left;margin-left:368.9pt;margin-top:1.05pt;width:94.2pt;height:49.2pt;z-index:251844096" fillcolor="white [3201]" strokecolor="#92cddc [1944]" strokeweight="1pt">
            <v:fill color2="#b6dde8 [1304]" focusposition="1" focussize="" focus="100%" type="gradient"/>
            <v:shadow on="t" type="perspective" color="#205867 [1608]" opacity=".5" offset="1pt" offset2="-3pt"/>
            <v:textbox style="mso-next-textbox:#_x0000_s1443">
              <w:txbxContent>
                <w:p w:rsidR="001A4304" w:rsidRDefault="001A4304">
                  <w:r>
                    <w:t>HALK SAĞLIĞI GENEL MÜDÜRLÜĞÜ</w:t>
                  </w:r>
                </w:p>
              </w:txbxContent>
            </v:textbox>
          </v:shape>
        </w:pict>
      </w:r>
    </w:p>
    <w:p w:rsidR="003164D0" w:rsidRDefault="001A4304" w:rsidP="006D196D">
      <w:pPr>
        <w:tabs>
          <w:tab w:val="left" w:leader="dot" w:pos="8846"/>
        </w:tabs>
        <w:spacing w:before="106"/>
        <w:ind w:left="776"/>
        <w:rPr>
          <w:rFonts w:ascii="Arial" w:hAnsi="Arial"/>
          <w:b/>
          <w:color w:val="FF0000"/>
          <w:w w:val="90"/>
          <w:sz w:val="36"/>
          <w:szCs w:val="36"/>
        </w:rPr>
      </w:pPr>
      <w:r>
        <w:rPr>
          <w:rFonts w:ascii="Arial" w:hAnsi="Arial"/>
          <w:b/>
          <w:noProof/>
          <w:color w:val="FF0000"/>
          <w:sz w:val="36"/>
          <w:szCs w:val="36"/>
        </w:rPr>
        <w:pict>
          <v:shape id="_x0000_s1456" type="#_x0000_t32" style="position:absolute;left:0;text-align:left;margin-left:67.05pt;margin-top:3.9pt;width:198.65pt;height:1.2pt;z-index:251857408" o:connectortype="straight" strokecolor="#31849b" strokeweight="1.5pt">
            <v:stroke dashstyle="dash" startarrow="block" endarrow="block"/>
          </v:shape>
        </w:pict>
      </w:r>
      <w:r w:rsidR="00672FAC">
        <w:rPr>
          <w:rFonts w:ascii="Arial" w:hAnsi="Arial"/>
          <w:b/>
          <w:color w:val="FF0000"/>
          <w:w w:val="90"/>
          <w:sz w:val="36"/>
          <w:szCs w:val="36"/>
        </w:rPr>
        <w:t xml:space="preserve">               </w:t>
      </w:r>
      <w:proofErr w:type="spellStart"/>
      <w:r w:rsidR="00672FAC" w:rsidRPr="00672FAC">
        <w:rPr>
          <w:rFonts w:ascii="Arial" w:hAnsi="Arial"/>
          <w:b/>
          <w:w w:val="90"/>
          <w:sz w:val="18"/>
          <w:szCs w:val="18"/>
        </w:rPr>
        <w:t>Filyasyon</w:t>
      </w:r>
      <w:proofErr w:type="spellEnd"/>
      <w:r w:rsidR="00672FAC" w:rsidRPr="00672FAC">
        <w:rPr>
          <w:rFonts w:ascii="Arial" w:hAnsi="Arial"/>
          <w:b/>
          <w:w w:val="90"/>
          <w:sz w:val="18"/>
          <w:szCs w:val="18"/>
        </w:rPr>
        <w:t xml:space="preserve"> çalışması</w:t>
      </w:r>
    </w:p>
    <w:p w:rsidR="003164D0" w:rsidRDefault="003164D0" w:rsidP="006D196D">
      <w:pPr>
        <w:tabs>
          <w:tab w:val="left" w:leader="dot" w:pos="8846"/>
        </w:tabs>
        <w:spacing w:before="106"/>
        <w:ind w:left="776"/>
        <w:rPr>
          <w:rFonts w:ascii="Arial" w:hAnsi="Arial"/>
          <w:b/>
          <w:color w:val="FF0000"/>
          <w:w w:val="90"/>
          <w:sz w:val="36"/>
          <w:szCs w:val="36"/>
        </w:rPr>
      </w:pPr>
    </w:p>
    <w:p w:rsidR="003164D0" w:rsidRDefault="003164D0" w:rsidP="006D196D">
      <w:pPr>
        <w:tabs>
          <w:tab w:val="left" w:leader="dot" w:pos="8846"/>
        </w:tabs>
        <w:spacing w:before="106"/>
        <w:ind w:left="776"/>
        <w:rPr>
          <w:rFonts w:ascii="Arial" w:hAnsi="Arial"/>
          <w:b/>
          <w:color w:val="FF0000"/>
          <w:w w:val="90"/>
          <w:sz w:val="36"/>
          <w:szCs w:val="36"/>
        </w:rPr>
      </w:pPr>
    </w:p>
    <w:p w:rsidR="00672FAC" w:rsidRPr="00672FAC" w:rsidRDefault="00672FAC" w:rsidP="00672FAC">
      <w:pPr>
        <w:tabs>
          <w:tab w:val="left" w:pos="2472"/>
        </w:tabs>
        <w:spacing w:before="106"/>
        <w:ind w:left="776"/>
        <w:rPr>
          <w:rFonts w:ascii="Arial" w:hAnsi="Arial"/>
          <w:b/>
          <w:w w:val="90"/>
          <w:sz w:val="18"/>
          <w:szCs w:val="18"/>
        </w:rPr>
      </w:pPr>
      <w:r>
        <w:rPr>
          <w:rFonts w:ascii="Arial" w:hAnsi="Arial"/>
          <w:b/>
          <w:color w:val="FF0000"/>
          <w:w w:val="90"/>
          <w:sz w:val="36"/>
          <w:szCs w:val="36"/>
        </w:rPr>
        <w:tab/>
      </w:r>
    </w:p>
    <w:p w:rsidR="003164D0" w:rsidRDefault="003164D0" w:rsidP="00672FAC">
      <w:pPr>
        <w:tabs>
          <w:tab w:val="left" w:pos="2472"/>
        </w:tabs>
        <w:spacing w:before="106"/>
        <w:ind w:left="776"/>
        <w:rPr>
          <w:rFonts w:ascii="Arial" w:hAnsi="Arial"/>
          <w:b/>
          <w:color w:val="FF0000"/>
          <w:w w:val="90"/>
          <w:sz w:val="36"/>
          <w:szCs w:val="36"/>
        </w:rPr>
      </w:pPr>
    </w:p>
    <w:p w:rsidR="00672FAC" w:rsidRDefault="00672FAC" w:rsidP="00672FAC">
      <w:pPr>
        <w:tabs>
          <w:tab w:val="left" w:pos="2472"/>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1530A0" w:rsidRDefault="00CC0283" w:rsidP="006D196D">
      <w:pPr>
        <w:tabs>
          <w:tab w:val="left" w:leader="dot" w:pos="8846"/>
        </w:tabs>
        <w:spacing w:before="106"/>
        <w:ind w:left="776"/>
        <w:rPr>
          <w:rFonts w:ascii="Arial" w:hAnsi="Arial"/>
          <w:b/>
          <w:color w:val="FF0000"/>
          <w:w w:val="90"/>
          <w:sz w:val="20"/>
          <w:szCs w:val="20"/>
        </w:rPr>
      </w:pPr>
      <w:r>
        <w:rPr>
          <w:rFonts w:ascii="Arial" w:hAnsi="Arial"/>
          <w:b/>
          <w:color w:val="FF0000"/>
          <w:w w:val="90"/>
          <w:sz w:val="36"/>
          <w:szCs w:val="36"/>
        </w:rPr>
        <w:br w:type="page"/>
      </w:r>
      <w:r w:rsidR="001A4304">
        <w:rPr>
          <w:rFonts w:ascii="Arial" w:hAnsi="Arial"/>
          <w:b/>
          <w:noProof/>
          <w:color w:val="FF0000"/>
          <w:sz w:val="20"/>
          <w:szCs w:val="20"/>
        </w:rPr>
        <w:lastRenderedPageBreak/>
        <w:pict>
          <v:shape id="_x0000_s1722" type="#_x0000_t202" style="position:absolute;left:0;text-align:left;margin-left:38pt;margin-top:-17.3pt;width:379.5pt;height:30pt;z-index:252076544;mso-position-horizontal:absolute;mso-position-vertical-relative:line" filled="f" strokecolor="black [3213]">
            <v:textbox style="mso-next-textbox:#_x0000_s1722">
              <w:txbxContent>
                <w:p w:rsidR="001A4304" w:rsidRPr="001530A0" w:rsidRDefault="001A4304" w:rsidP="001530A0">
                  <w:pPr>
                    <w:tabs>
                      <w:tab w:val="left" w:leader="dot" w:pos="8846"/>
                    </w:tabs>
                    <w:spacing w:before="106"/>
                    <w:ind w:left="776"/>
                    <w:rPr>
                      <w:b/>
                      <w:color w:val="FF0000"/>
                      <w:w w:val="90"/>
                      <w:sz w:val="20"/>
                      <w:szCs w:val="20"/>
                    </w:rPr>
                  </w:pPr>
                  <w:r w:rsidRPr="001530A0">
                    <w:rPr>
                      <w:rFonts w:ascii="Arial" w:hAnsi="Arial"/>
                      <w:b/>
                      <w:color w:val="FF0000"/>
                      <w:w w:val="90"/>
                      <w:sz w:val="20"/>
                      <w:szCs w:val="20"/>
                    </w:rPr>
                    <w:t xml:space="preserve">BHB </w:t>
                  </w:r>
                  <w:proofErr w:type="gramStart"/>
                  <w:r w:rsidRPr="001530A0">
                    <w:rPr>
                      <w:rFonts w:ascii="Arial" w:hAnsi="Arial"/>
                      <w:b/>
                      <w:color w:val="FF0000"/>
                      <w:w w:val="90"/>
                      <w:sz w:val="20"/>
                      <w:szCs w:val="20"/>
                    </w:rPr>
                    <w:t>1</w:t>
                  </w:r>
                  <w:r>
                    <w:rPr>
                      <w:rFonts w:ascii="Arial" w:hAnsi="Arial"/>
                      <w:b/>
                      <w:color w:val="FF0000"/>
                      <w:w w:val="90"/>
                      <w:sz w:val="20"/>
                      <w:szCs w:val="20"/>
                    </w:rPr>
                    <w:t>5</w:t>
                  </w:r>
                  <w:r w:rsidRPr="001530A0">
                    <w:rPr>
                      <w:rFonts w:ascii="Arial" w:hAnsi="Arial"/>
                      <w:b/>
                      <w:color w:val="FF0000"/>
                      <w:w w:val="90"/>
                      <w:sz w:val="20"/>
                      <w:szCs w:val="20"/>
                    </w:rPr>
                    <w:t>.1</w:t>
                  </w:r>
                  <w:proofErr w:type="gramEnd"/>
                  <w:r w:rsidRPr="001530A0">
                    <w:rPr>
                      <w:rFonts w:ascii="Arial" w:hAnsi="Arial"/>
                      <w:b/>
                      <w:color w:val="FF0000"/>
                      <w:w w:val="90"/>
                      <w:sz w:val="20"/>
                      <w:szCs w:val="20"/>
                    </w:rPr>
                    <w:t xml:space="preserve">. </w:t>
                  </w:r>
                  <w:r w:rsidRPr="001530A0">
                    <w:rPr>
                      <w:b/>
                      <w:color w:val="FF0000"/>
                      <w:w w:val="90"/>
                      <w:sz w:val="20"/>
                      <w:szCs w:val="20"/>
                    </w:rPr>
                    <w:t>SITMA ELİMİNASYON PROGRAMİ İŞ SÜREÇLERİ</w:t>
                  </w:r>
                </w:p>
                <w:p w:rsidR="001A4304" w:rsidRDefault="001A4304"/>
              </w:txbxContent>
            </v:textbox>
          </v:shape>
        </w:pict>
      </w:r>
      <w:r w:rsidRPr="001530A0">
        <w:rPr>
          <w:rFonts w:ascii="Arial" w:hAnsi="Arial"/>
          <w:b/>
          <w:color w:val="FF0000"/>
          <w:w w:val="90"/>
          <w:sz w:val="20"/>
          <w:szCs w:val="20"/>
        </w:rPr>
        <w:t xml:space="preserve">  </w:t>
      </w:r>
      <w:r w:rsidR="004B329A" w:rsidRPr="001530A0">
        <w:rPr>
          <w:rFonts w:ascii="Arial" w:hAnsi="Arial"/>
          <w:b/>
          <w:color w:val="FF0000"/>
          <w:w w:val="90"/>
          <w:sz w:val="20"/>
          <w:szCs w:val="20"/>
        </w:rPr>
        <w:t xml:space="preserve">       </w:t>
      </w:r>
    </w:p>
    <w:p w:rsidR="00CC0283" w:rsidRDefault="00CC0283" w:rsidP="00C21C6F">
      <w:pPr>
        <w:tabs>
          <w:tab w:val="left" w:leader="dot" w:pos="8846"/>
        </w:tabs>
        <w:spacing w:before="106"/>
        <w:ind w:left="776"/>
        <w:jc w:val="both"/>
        <w:rPr>
          <w:color w:val="000000" w:themeColor="text1"/>
          <w:w w:val="90"/>
          <w:sz w:val="24"/>
          <w:szCs w:val="24"/>
        </w:rPr>
      </w:pPr>
      <w:r w:rsidRPr="00CC0283">
        <w:rPr>
          <w:color w:val="000000" w:themeColor="text1"/>
          <w:w w:val="90"/>
          <w:sz w:val="24"/>
          <w:szCs w:val="24"/>
        </w:rPr>
        <w:t>1-</w:t>
      </w:r>
      <w:r w:rsidRPr="00CC0283">
        <w:rPr>
          <w:color w:val="000000" w:themeColor="text1"/>
          <w:sz w:val="24"/>
          <w:szCs w:val="24"/>
        </w:rPr>
        <w:t xml:space="preserve"> </w:t>
      </w:r>
      <w:r w:rsidR="00C21C6F">
        <w:rPr>
          <w:color w:val="000000" w:themeColor="text1"/>
          <w:w w:val="90"/>
          <w:sz w:val="24"/>
          <w:szCs w:val="24"/>
        </w:rPr>
        <w:t xml:space="preserve">Ülkemizde yerli sıtma </w:t>
      </w:r>
      <w:proofErr w:type="spellStart"/>
      <w:r w:rsidR="00C21C6F">
        <w:rPr>
          <w:color w:val="000000" w:themeColor="text1"/>
          <w:w w:val="90"/>
          <w:sz w:val="24"/>
          <w:szCs w:val="24"/>
        </w:rPr>
        <w:t>bulaşının</w:t>
      </w:r>
      <w:proofErr w:type="spellEnd"/>
      <w:r w:rsidRPr="00CC0283">
        <w:rPr>
          <w:color w:val="000000" w:themeColor="text1"/>
          <w:w w:val="90"/>
          <w:sz w:val="24"/>
          <w:szCs w:val="24"/>
        </w:rPr>
        <w:t xml:space="preserve"> başlamasının önüne geçilmesi için aktif ve pasif </w:t>
      </w:r>
      <w:proofErr w:type="spellStart"/>
      <w:r w:rsidRPr="00CC0283">
        <w:rPr>
          <w:color w:val="000000" w:themeColor="text1"/>
          <w:w w:val="90"/>
          <w:sz w:val="24"/>
          <w:szCs w:val="24"/>
        </w:rPr>
        <w:t>sürveyans</w:t>
      </w:r>
      <w:proofErr w:type="spellEnd"/>
      <w:r w:rsidRPr="00CC0283">
        <w:rPr>
          <w:color w:val="000000" w:themeColor="text1"/>
          <w:w w:val="90"/>
          <w:sz w:val="24"/>
          <w:szCs w:val="24"/>
        </w:rPr>
        <w:t xml:space="preserve"> çalışmalarının</w:t>
      </w:r>
      <w:r>
        <w:rPr>
          <w:color w:val="000000" w:themeColor="text1"/>
          <w:w w:val="90"/>
          <w:sz w:val="24"/>
          <w:szCs w:val="24"/>
        </w:rPr>
        <w:t xml:space="preserve"> koordineli şekilde sürdürülür.</w:t>
      </w:r>
    </w:p>
    <w:p w:rsidR="00CC0283" w:rsidRPr="00CC0283" w:rsidRDefault="00CC0283"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2-</w:t>
      </w:r>
      <w:r w:rsidRPr="00CC0283">
        <w:t xml:space="preserve"> </w:t>
      </w:r>
      <w:proofErr w:type="spellStart"/>
      <w:r w:rsidRPr="00CC0283">
        <w:rPr>
          <w:color w:val="000000"/>
          <w:w w:val="90"/>
          <w:sz w:val="24"/>
          <w:szCs w:val="24"/>
        </w:rPr>
        <w:t>Sürveyans</w:t>
      </w:r>
      <w:proofErr w:type="spellEnd"/>
      <w:r w:rsidRPr="00CC0283">
        <w:rPr>
          <w:color w:val="000000"/>
          <w:w w:val="90"/>
          <w:sz w:val="24"/>
          <w:szCs w:val="24"/>
        </w:rPr>
        <w:t xml:space="preserve"> çalışmaları kapsamında aylık olarak risk gruplarına (halen sıtma endemik ülkelere seyahat edenler, mülteciler, göçmenler, mevsimlik işçiler, misafirler, son üç yıl içerisinde sıtma tanısı alıp tedavisi yapılanlar ve bu kişilerle aynı ortamda bulunanlar) ulaşılarak o anda ateşli olan veya son bir hafta içerisinde ateş geçirmiş olanlardan aktif </w:t>
      </w:r>
      <w:proofErr w:type="spellStart"/>
      <w:r w:rsidRPr="00CC0283">
        <w:rPr>
          <w:color w:val="000000"/>
          <w:w w:val="90"/>
          <w:sz w:val="24"/>
          <w:szCs w:val="24"/>
        </w:rPr>
        <w:t>sürveyans</w:t>
      </w:r>
      <w:proofErr w:type="spellEnd"/>
      <w:r w:rsidRPr="00CC0283">
        <w:rPr>
          <w:color w:val="000000"/>
          <w:w w:val="90"/>
          <w:sz w:val="24"/>
          <w:szCs w:val="24"/>
        </w:rPr>
        <w:t xml:space="preserve"> kapsamında, herhangi bir nedenle sağlık kuruluşuna başvuran ateşli olan son bir hafta içerisinde ateş geçir</w:t>
      </w:r>
      <w:r w:rsidR="00C21C6F">
        <w:rPr>
          <w:color w:val="000000"/>
          <w:w w:val="90"/>
          <w:sz w:val="24"/>
          <w:szCs w:val="24"/>
        </w:rPr>
        <w:t xml:space="preserve">enlerden pasif </w:t>
      </w:r>
      <w:proofErr w:type="spellStart"/>
      <w:proofErr w:type="gramStart"/>
      <w:r w:rsidR="00C21C6F">
        <w:rPr>
          <w:color w:val="000000"/>
          <w:w w:val="90"/>
          <w:sz w:val="24"/>
          <w:szCs w:val="24"/>
        </w:rPr>
        <w:t>sürveyans</w:t>
      </w:r>
      <w:proofErr w:type="spellEnd"/>
      <w:r w:rsidR="00C21C6F">
        <w:rPr>
          <w:color w:val="000000"/>
          <w:w w:val="90"/>
          <w:sz w:val="24"/>
          <w:szCs w:val="24"/>
        </w:rPr>
        <w:t xml:space="preserve">  </w:t>
      </w:r>
      <w:proofErr w:type="spellStart"/>
      <w:r w:rsidR="00C21C6F">
        <w:rPr>
          <w:color w:val="000000"/>
          <w:w w:val="90"/>
          <w:sz w:val="24"/>
          <w:szCs w:val="24"/>
        </w:rPr>
        <w:t>kapsa</w:t>
      </w:r>
      <w:r>
        <w:rPr>
          <w:color w:val="000000"/>
          <w:w w:val="90"/>
          <w:sz w:val="24"/>
          <w:szCs w:val="24"/>
        </w:rPr>
        <w:t>ında</w:t>
      </w:r>
      <w:proofErr w:type="spellEnd"/>
      <w:proofErr w:type="gramEnd"/>
      <w:r>
        <w:rPr>
          <w:color w:val="000000"/>
          <w:w w:val="90"/>
          <w:sz w:val="24"/>
          <w:szCs w:val="24"/>
        </w:rPr>
        <w:t xml:space="preserve"> kan yayması örneği alınır.</w:t>
      </w:r>
    </w:p>
    <w:p w:rsidR="003164D0" w:rsidRPr="00CC0283" w:rsidRDefault="00CC0283" w:rsidP="00C21C6F">
      <w:pPr>
        <w:tabs>
          <w:tab w:val="left" w:leader="dot" w:pos="8846"/>
        </w:tabs>
        <w:spacing w:before="106"/>
        <w:ind w:left="776"/>
        <w:jc w:val="both"/>
        <w:rPr>
          <w:color w:val="000000" w:themeColor="text1"/>
          <w:w w:val="90"/>
          <w:sz w:val="24"/>
          <w:szCs w:val="24"/>
        </w:rPr>
      </w:pPr>
      <w:r w:rsidRPr="00CC0283">
        <w:rPr>
          <w:color w:val="000000" w:themeColor="text1"/>
          <w:w w:val="90"/>
          <w:sz w:val="24"/>
          <w:szCs w:val="24"/>
        </w:rPr>
        <w:t>3-</w:t>
      </w:r>
      <w:r w:rsidRPr="00CC0283">
        <w:rPr>
          <w:color w:val="000000" w:themeColor="text1"/>
          <w:sz w:val="24"/>
          <w:szCs w:val="24"/>
        </w:rPr>
        <w:t xml:space="preserve"> </w:t>
      </w:r>
      <w:r w:rsidRPr="00CC0283">
        <w:rPr>
          <w:color w:val="000000" w:themeColor="text1"/>
          <w:w w:val="90"/>
          <w:sz w:val="24"/>
          <w:szCs w:val="24"/>
        </w:rPr>
        <w:t>Alınan kan örne</w:t>
      </w:r>
      <w:r>
        <w:rPr>
          <w:color w:val="000000" w:themeColor="text1"/>
          <w:w w:val="90"/>
          <w:sz w:val="24"/>
          <w:szCs w:val="24"/>
        </w:rPr>
        <w:t>kleri</w:t>
      </w:r>
      <w:r w:rsidRPr="00CC0283">
        <w:rPr>
          <w:color w:val="000000" w:themeColor="text1"/>
          <w:w w:val="90"/>
          <w:sz w:val="24"/>
          <w:szCs w:val="24"/>
        </w:rPr>
        <w:t xml:space="preserve"> İl sağlık Müdürlüğümüz Halk sağlığı Laboratuvarında sıtma hasta</w:t>
      </w:r>
      <w:r>
        <w:rPr>
          <w:color w:val="000000" w:themeColor="text1"/>
          <w:w w:val="90"/>
          <w:sz w:val="24"/>
          <w:szCs w:val="24"/>
        </w:rPr>
        <w:t>lığı açısından değerlendirilir</w:t>
      </w:r>
      <w:r w:rsidRPr="00CC0283">
        <w:rPr>
          <w:color w:val="000000" w:themeColor="text1"/>
          <w:w w:val="90"/>
          <w:sz w:val="24"/>
          <w:szCs w:val="24"/>
        </w:rPr>
        <w:t xml:space="preserve"> Sıtma parazitinin tespiti /parazitin grup tayini ve sonuc</w:t>
      </w:r>
      <w:r>
        <w:rPr>
          <w:color w:val="000000" w:themeColor="text1"/>
          <w:w w:val="90"/>
          <w:sz w:val="24"/>
          <w:szCs w:val="24"/>
        </w:rPr>
        <w:t>un ilgili hekimlere bildirimi</w:t>
      </w:r>
      <w:r w:rsidRPr="00CC0283">
        <w:rPr>
          <w:rFonts w:ascii="Arial" w:hAnsi="Arial"/>
          <w:b/>
          <w:color w:val="FF0000"/>
          <w:w w:val="90"/>
          <w:sz w:val="36"/>
          <w:szCs w:val="36"/>
        </w:rPr>
        <w:t xml:space="preserve"> </w:t>
      </w:r>
      <w:r w:rsidRPr="00CC0283">
        <w:rPr>
          <w:color w:val="000000" w:themeColor="text1"/>
          <w:w w:val="90"/>
          <w:sz w:val="24"/>
          <w:szCs w:val="24"/>
        </w:rPr>
        <w:t>yapılır.</w:t>
      </w:r>
    </w:p>
    <w:p w:rsidR="00CC0283" w:rsidRPr="00CC0283" w:rsidRDefault="00CC0283" w:rsidP="00C21C6F">
      <w:pPr>
        <w:tabs>
          <w:tab w:val="left" w:leader="dot" w:pos="8846"/>
        </w:tabs>
        <w:spacing w:before="106"/>
        <w:ind w:left="776"/>
        <w:jc w:val="both"/>
        <w:rPr>
          <w:color w:val="000000" w:themeColor="text1"/>
          <w:w w:val="90"/>
          <w:sz w:val="24"/>
          <w:szCs w:val="24"/>
        </w:rPr>
      </w:pPr>
      <w:r w:rsidRPr="00CC0283">
        <w:rPr>
          <w:color w:val="000000" w:themeColor="text1"/>
          <w:w w:val="90"/>
          <w:sz w:val="24"/>
          <w:szCs w:val="24"/>
        </w:rPr>
        <w:t>4-</w:t>
      </w:r>
      <w:r w:rsidRPr="00CC0283">
        <w:rPr>
          <w:color w:val="000000" w:themeColor="text1"/>
          <w:sz w:val="24"/>
          <w:szCs w:val="24"/>
        </w:rPr>
        <w:t xml:space="preserve"> </w:t>
      </w:r>
      <w:r w:rsidRPr="00CC0283">
        <w:rPr>
          <w:color w:val="000000" w:themeColor="text1"/>
          <w:w w:val="90"/>
          <w:sz w:val="24"/>
          <w:szCs w:val="24"/>
        </w:rPr>
        <w:t xml:space="preserve">Halk sağlığı </w:t>
      </w:r>
      <w:proofErr w:type="spellStart"/>
      <w:r w:rsidRPr="00CC0283">
        <w:rPr>
          <w:color w:val="000000" w:themeColor="text1"/>
          <w:w w:val="90"/>
          <w:sz w:val="24"/>
          <w:szCs w:val="24"/>
        </w:rPr>
        <w:t>lab</w:t>
      </w:r>
      <w:proofErr w:type="spellEnd"/>
      <w:r w:rsidRPr="00CC0283">
        <w:rPr>
          <w:color w:val="000000" w:themeColor="text1"/>
          <w:w w:val="90"/>
          <w:sz w:val="24"/>
          <w:szCs w:val="24"/>
        </w:rPr>
        <w:t xml:space="preserve"> tarafından sıtma parazitinin pozitif bulunması halinde</w:t>
      </w:r>
      <w:proofErr w:type="gramStart"/>
      <w:r w:rsidRPr="00CC0283">
        <w:rPr>
          <w:color w:val="000000" w:themeColor="text1"/>
          <w:w w:val="90"/>
          <w:sz w:val="24"/>
          <w:szCs w:val="24"/>
        </w:rPr>
        <w:t>(</w:t>
      </w:r>
      <w:proofErr w:type="gramEnd"/>
      <w:r w:rsidRPr="00CC0283">
        <w:rPr>
          <w:color w:val="000000" w:themeColor="text1"/>
          <w:w w:val="90"/>
          <w:sz w:val="24"/>
          <w:szCs w:val="24"/>
        </w:rPr>
        <w:t xml:space="preserve"> yerli vaka olm</w:t>
      </w:r>
      <w:r>
        <w:rPr>
          <w:color w:val="000000" w:themeColor="text1"/>
          <w:w w:val="90"/>
          <w:sz w:val="24"/>
          <w:szCs w:val="24"/>
        </w:rPr>
        <w:t>ası olasılığı kişilerde derhal Sağlık B</w:t>
      </w:r>
      <w:r w:rsidR="00C21C6F">
        <w:rPr>
          <w:color w:val="000000" w:themeColor="text1"/>
          <w:w w:val="90"/>
          <w:sz w:val="24"/>
          <w:szCs w:val="24"/>
        </w:rPr>
        <w:t xml:space="preserve">akanlığı </w:t>
      </w:r>
      <w:proofErr w:type="spellStart"/>
      <w:r w:rsidR="00C21C6F">
        <w:rPr>
          <w:color w:val="000000" w:themeColor="text1"/>
          <w:w w:val="90"/>
          <w:sz w:val="24"/>
          <w:szCs w:val="24"/>
        </w:rPr>
        <w:t>Zoonotik</w:t>
      </w:r>
      <w:proofErr w:type="spellEnd"/>
      <w:r w:rsidR="00C21C6F">
        <w:rPr>
          <w:color w:val="000000" w:themeColor="text1"/>
          <w:w w:val="90"/>
          <w:sz w:val="24"/>
          <w:szCs w:val="24"/>
        </w:rPr>
        <w:t xml:space="preserve"> ve </w:t>
      </w:r>
      <w:proofErr w:type="spellStart"/>
      <w:r w:rsidR="00C21C6F">
        <w:rPr>
          <w:color w:val="000000" w:themeColor="text1"/>
          <w:w w:val="90"/>
          <w:sz w:val="24"/>
          <w:szCs w:val="24"/>
        </w:rPr>
        <w:t>Vektörel</w:t>
      </w:r>
      <w:proofErr w:type="spellEnd"/>
      <w:r w:rsidR="00C21C6F">
        <w:rPr>
          <w:color w:val="000000" w:themeColor="text1"/>
          <w:w w:val="90"/>
          <w:sz w:val="24"/>
          <w:szCs w:val="24"/>
        </w:rPr>
        <w:t xml:space="preserve"> Hastalıklar Daire Başkanlığına</w:t>
      </w:r>
      <w:r w:rsidRPr="00CC0283">
        <w:rPr>
          <w:color w:val="000000" w:themeColor="text1"/>
          <w:w w:val="90"/>
          <w:sz w:val="24"/>
          <w:szCs w:val="24"/>
        </w:rPr>
        <w:t xml:space="preserve"> Haber</w:t>
      </w:r>
      <w:r>
        <w:rPr>
          <w:color w:val="000000" w:themeColor="text1"/>
          <w:w w:val="90"/>
          <w:sz w:val="24"/>
          <w:szCs w:val="24"/>
        </w:rPr>
        <w:t xml:space="preserve"> verilip</w:t>
      </w:r>
      <w:r w:rsidR="00C21C6F">
        <w:rPr>
          <w:color w:val="000000" w:themeColor="text1"/>
          <w:w w:val="90"/>
          <w:sz w:val="24"/>
          <w:szCs w:val="24"/>
        </w:rPr>
        <w:t xml:space="preserve"> tedavisinin başla</w:t>
      </w:r>
      <w:r>
        <w:rPr>
          <w:color w:val="000000" w:themeColor="text1"/>
          <w:w w:val="90"/>
          <w:sz w:val="24"/>
          <w:szCs w:val="24"/>
        </w:rPr>
        <w:t>tılır.</w:t>
      </w:r>
    </w:p>
    <w:p w:rsidR="00CC0283" w:rsidRPr="00CC0283" w:rsidRDefault="00CC0283" w:rsidP="00C21C6F">
      <w:pPr>
        <w:tabs>
          <w:tab w:val="left" w:leader="dot" w:pos="8846"/>
        </w:tabs>
        <w:spacing w:before="106"/>
        <w:ind w:left="776"/>
        <w:jc w:val="both"/>
        <w:rPr>
          <w:color w:val="000000" w:themeColor="text1"/>
          <w:w w:val="90"/>
          <w:sz w:val="24"/>
          <w:szCs w:val="24"/>
        </w:rPr>
      </w:pPr>
      <w:r w:rsidRPr="00CC0283">
        <w:rPr>
          <w:color w:val="000000" w:themeColor="text1"/>
          <w:w w:val="90"/>
          <w:sz w:val="24"/>
          <w:szCs w:val="24"/>
        </w:rPr>
        <w:t>5-</w:t>
      </w:r>
      <w:r w:rsidRPr="00CC0283">
        <w:rPr>
          <w:color w:val="000000" w:themeColor="text1"/>
          <w:sz w:val="24"/>
          <w:szCs w:val="24"/>
        </w:rPr>
        <w:t xml:space="preserve"> </w:t>
      </w:r>
      <w:r w:rsidRPr="00CC0283">
        <w:rPr>
          <w:color w:val="000000" w:themeColor="text1"/>
          <w:w w:val="90"/>
          <w:sz w:val="24"/>
          <w:szCs w:val="24"/>
        </w:rPr>
        <w:t>Yu</w:t>
      </w:r>
      <w:r w:rsidR="00C21C6F">
        <w:rPr>
          <w:color w:val="000000" w:themeColor="text1"/>
          <w:w w:val="90"/>
          <w:sz w:val="24"/>
          <w:szCs w:val="24"/>
        </w:rPr>
        <w:t>r</w:t>
      </w:r>
      <w:r w:rsidRPr="00CC0283">
        <w:rPr>
          <w:color w:val="000000" w:themeColor="text1"/>
          <w:w w:val="90"/>
          <w:sz w:val="24"/>
          <w:szCs w:val="24"/>
        </w:rPr>
        <w:t>tdışı kaynaklı sıtma vakası tespit edilmesi halinde vakaların</w:t>
      </w:r>
      <w:r>
        <w:rPr>
          <w:color w:val="000000" w:themeColor="text1"/>
          <w:w w:val="90"/>
          <w:sz w:val="24"/>
          <w:szCs w:val="24"/>
        </w:rPr>
        <w:t xml:space="preserve"> </w:t>
      </w:r>
      <w:r w:rsidRPr="00CC0283">
        <w:rPr>
          <w:color w:val="000000" w:themeColor="text1"/>
          <w:w w:val="90"/>
          <w:sz w:val="24"/>
          <w:szCs w:val="24"/>
        </w:rPr>
        <w:t>mümkün olduğunca</w:t>
      </w:r>
      <w:r w:rsidR="00C21C6F">
        <w:rPr>
          <w:color w:val="000000" w:themeColor="text1"/>
          <w:w w:val="90"/>
          <w:sz w:val="24"/>
          <w:szCs w:val="24"/>
        </w:rPr>
        <w:t xml:space="preserve"> sağlık kuruluşuna yatırılarak </w:t>
      </w:r>
      <w:r w:rsidRPr="00CC0283">
        <w:rPr>
          <w:color w:val="000000" w:themeColor="text1"/>
          <w:w w:val="90"/>
          <w:sz w:val="24"/>
          <w:szCs w:val="24"/>
        </w:rPr>
        <w:t>en geç 24 saat içinde Birimimizce tedavisinde kullanılaca</w:t>
      </w:r>
      <w:r w:rsidR="0045798A">
        <w:rPr>
          <w:color w:val="000000" w:themeColor="text1"/>
          <w:w w:val="90"/>
          <w:sz w:val="24"/>
          <w:szCs w:val="24"/>
        </w:rPr>
        <w:t>k ilaçların teminini sağlanır.</w:t>
      </w:r>
    </w:p>
    <w:p w:rsidR="00CC0283" w:rsidRPr="0045798A" w:rsidRDefault="0045798A" w:rsidP="00C21C6F">
      <w:pPr>
        <w:tabs>
          <w:tab w:val="left" w:leader="dot" w:pos="8846"/>
        </w:tabs>
        <w:spacing w:before="106"/>
        <w:ind w:left="776"/>
        <w:jc w:val="both"/>
        <w:rPr>
          <w:color w:val="000000" w:themeColor="text1"/>
          <w:w w:val="90"/>
          <w:sz w:val="24"/>
          <w:szCs w:val="24"/>
        </w:rPr>
      </w:pPr>
      <w:r w:rsidRPr="0045798A">
        <w:rPr>
          <w:color w:val="000000" w:themeColor="text1"/>
          <w:w w:val="90"/>
          <w:sz w:val="24"/>
          <w:szCs w:val="24"/>
        </w:rPr>
        <w:t>6-</w:t>
      </w:r>
      <w:r w:rsidRPr="0045798A">
        <w:rPr>
          <w:color w:val="000000" w:themeColor="text1"/>
          <w:sz w:val="24"/>
          <w:szCs w:val="24"/>
        </w:rPr>
        <w:t xml:space="preserve"> </w:t>
      </w:r>
      <w:r w:rsidRPr="0045798A">
        <w:rPr>
          <w:color w:val="000000" w:themeColor="text1"/>
          <w:w w:val="90"/>
          <w:sz w:val="24"/>
          <w:szCs w:val="24"/>
        </w:rPr>
        <w:t xml:space="preserve">Kişinin ülkemizde aynı ortamda bulunduğu ailesi ve iş arkadaşlarının </w:t>
      </w:r>
      <w:proofErr w:type="spellStart"/>
      <w:r w:rsidRPr="0045798A">
        <w:rPr>
          <w:color w:val="000000" w:themeColor="text1"/>
          <w:w w:val="90"/>
          <w:sz w:val="24"/>
          <w:szCs w:val="24"/>
        </w:rPr>
        <w:t>sürveyans</w:t>
      </w:r>
      <w:proofErr w:type="spellEnd"/>
      <w:r w:rsidRPr="0045798A">
        <w:rPr>
          <w:color w:val="000000" w:themeColor="text1"/>
          <w:w w:val="90"/>
          <w:sz w:val="24"/>
          <w:szCs w:val="24"/>
        </w:rPr>
        <w:t xml:space="preserve"> kapsamında kan yaymaları a</w:t>
      </w:r>
      <w:r w:rsidR="00C21C6F">
        <w:rPr>
          <w:color w:val="000000" w:themeColor="text1"/>
          <w:w w:val="90"/>
          <w:sz w:val="24"/>
          <w:szCs w:val="24"/>
        </w:rPr>
        <w:t xml:space="preserve">lınması suretiyle </w:t>
      </w:r>
      <w:r>
        <w:rPr>
          <w:color w:val="000000" w:themeColor="text1"/>
          <w:w w:val="90"/>
          <w:sz w:val="24"/>
          <w:szCs w:val="24"/>
        </w:rPr>
        <w:t>taramaları yapılır.</w:t>
      </w:r>
    </w:p>
    <w:p w:rsidR="00CC0283" w:rsidRPr="0045798A" w:rsidRDefault="0045798A" w:rsidP="00C21C6F">
      <w:pPr>
        <w:tabs>
          <w:tab w:val="left" w:leader="dot" w:pos="8846"/>
        </w:tabs>
        <w:spacing w:before="106"/>
        <w:ind w:left="776"/>
        <w:jc w:val="both"/>
        <w:rPr>
          <w:color w:val="000000" w:themeColor="text1"/>
          <w:w w:val="90"/>
          <w:sz w:val="24"/>
          <w:szCs w:val="24"/>
        </w:rPr>
      </w:pPr>
      <w:r w:rsidRPr="0045798A">
        <w:rPr>
          <w:color w:val="000000" w:themeColor="text1"/>
          <w:w w:val="90"/>
          <w:sz w:val="24"/>
          <w:szCs w:val="24"/>
        </w:rPr>
        <w:t>7-</w:t>
      </w:r>
      <w:r w:rsidRPr="0045798A">
        <w:rPr>
          <w:color w:val="000000" w:themeColor="text1"/>
          <w:sz w:val="24"/>
          <w:szCs w:val="24"/>
        </w:rPr>
        <w:t xml:space="preserve"> </w:t>
      </w:r>
      <w:r w:rsidRPr="0045798A">
        <w:rPr>
          <w:color w:val="000000" w:themeColor="text1"/>
          <w:w w:val="90"/>
          <w:sz w:val="24"/>
          <w:szCs w:val="24"/>
        </w:rPr>
        <w:t>Sıtma vakasının tedavisi tamamlandıktan 15 gün sonra tekra</w:t>
      </w:r>
      <w:r>
        <w:rPr>
          <w:color w:val="000000" w:themeColor="text1"/>
          <w:w w:val="90"/>
          <w:sz w:val="24"/>
          <w:szCs w:val="24"/>
        </w:rPr>
        <w:t>r kontrol kan örneği alınır.</w:t>
      </w:r>
    </w:p>
    <w:p w:rsidR="0045798A" w:rsidRDefault="00C21C6F"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 xml:space="preserve">8-Başta sıtma </w:t>
      </w:r>
      <w:proofErr w:type="spellStart"/>
      <w:r w:rsidR="0045798A" w:rsidRPr="0045798A">
        <w:rPr>
          <w:color w:val="000000" w:themeColor="text1"/>
          <w:w w:val="90"/>
          <w:sz w:val="24"/>
          <w:szCs w:val="24"/>
        </w:rPr>
        <w:t>Leishmaniasis</w:t>
      </w:r>
      <w:proofErr w:type="spellEnd"/>
      <w:r w:rsidR="0045798A" w:rsidRPr="0045798A">
        <w:rPr>
          <w:color w:val="000000" w:themeColor="text1"/>
          <w:w w:val="90"/>
          <w:sz w:val="24"/>
          <w:szCs w:val="24"/>
        </w:rPr>
        <w:t xml:space="preserve"> ve diğer vektörlerle mücadele planlamasının yapılması,</w:t>
      </w:r>
      <w:r>
        <w:rPr>
          <w:color w:val="000000" w:themeColor="text1"/>
          <w:w w:val="90"/>
          <w:sz w:val="24"/>
          <w:szCs w:val="24"/>
        </w:rPr>
        <w:t xml:space="preserve"> </w:t>
      </w:r>
      <w:r w:rsidR="0045798A" w:rsidRPr="0045798A">
        <w:rPr>
          <w:color w:val="000000" w:themeColor="text1"/>
          <w:w w:val="90"/>
          <w:sz w:val="24"/>
          <w:szCs w:val="24"/>
        </w:rPr>
        <w:t>halkın bilgilendirilmesi, yapa</w:t>
      </w:r>
      <w:r>
        <w:rPr>
          <w:color w:val="000000" w:themeColor="text1"/>
          <w:w w:val="90"/>
          <w:sz w:val="24"/>
          <w:szCs w:val="24"/>
        </w:rPr>
        <w:t xml:space="preserve">y üreme alanlarının </w:t>
      </w:r>
      <w:proofErr w:type="gramStart"/>
      <w:r>
        <w:rPr>
          <w:color w:val="000000" w:themeColor="text1"/>
          <w:w w:val="90"/>
          <w:sz w:val="24"/>
          <w:szCs w:val="24"/>
        </w:rPr>
        <w:t>azaltılması ,</w:t>
      </w:r>
      <w:proofErr w:type="spellStart"/>
      <w:r>
        <w:rPr>
          <w:color w:val="000000" w:themeColor="text1"/>
          <w:w w:val="90"/>
          <w:sz w:val="24"/>
          <w:szCs w:val="24"/>
        </w:rPr>
        <w:t>bi</w:t>
      </w:r>
      <w:r w:rsidR="0045798A" w:rsidRPr="0045798A">
        <w:rPr>
          <w:color w:val="000000" w:themeColor="text1"/>
          <w:w w:val="90"/>
          <w:sz w:val="24"/>
          <w:szCs w:val="24"/>
        </w:rPr>
        <w:t>osidal</w:t>
      </w:r>
      <w:proofErr w:type="spellEnd"/>
      <w:proofErr w:type="gramEnd"/>
      <w:r w:rsidR="0045798A" w:rsidRPr="0045798A">
        <w:rPr>
          <w:color w:val="000000" w:themeColor="text1"/>
          <w:w w:val="90"/>
          <w:sz w:val="24"/>
          <w:szCs w:val="24"/>
        </w:rPr>
        <w:t xml:space="preserve"> ürünlerin Sıtma birimimizc</w:t>
      </w:r>
      <w:r w:rsidR="0045798A">
        <w:rPr>
          <w:color w:val="000000" w:themeColor="text1"/>
          <w:w w:val="90"/>
          <w:sz w:val="24"/>
          <w:szCs w:val="24"/>
        </w:rPr>
        <w:t>e periyodik olarak uygulanması sağlanır</w:t>
      </w:r>
      <w:r w:rsidR="0045798A" w:rsidRPr="0045798A">
        <w:rPr>
          <w:color w:val="000000" w:themeColor="text1"/>
          <w:w w:val="90"/>
          <w:sz w:val="24"/>
          <w:szCs w:val="24"/>
        </w:rPr>
        <w:t xml:space="preserve"> . </w:t>
      </w:r>
    </w:p>
    <w:p w:rsidR="00CC0283" w:rsidRPr="0045798A" w:rsidRDefault="0045798A"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9-</w:t>
      </w:r>
      <w:r w:rsidRPr="0045798A">
        <w:rPr>
          <w:color w:val="000000" w:themeColor="text1"/>
          <w:w w:val="90"/>
          <w:sz w:val="24"/>
          <w:szCs w:val="24"/>
        </w:rPr>
        <w:t>Ayrıca yerel yönetiml</w:t>
      </w:r>
      <w:r w:rsidR="00C21C6F">
        <w:rPr>
          <w:color w:val="000000" w:themeColor="text1"/>
          <w:w w:val="90"/>
          <w:sz w:val="24"/>
          <w:szCs w:val="24"/>
        </w:rPr>
        <w:t xml:space="preserve">erle birlikte turizm sezonunda </w:t>
      </w:r>
      <w:r w:rsidRPr="0045798A">
        <w:rPr>
          <w:color w:val="000000" w:themeColor="text1"/>
          <w:w w:val="90"/>
          <w:sz w:val="24"/>
          <w:szCs w:val="24"/>
        </w:rPr>
        <w:t xml:space="preserve">uygun alanlarda </w:t>
      </w:r>
      <w:proofErr w:type="gramStart"/>
      <w:r w:rsidRPr="0045798A">
        <w:rPr>
          <w:color w:val="000000" w:themeColor="text1"/>
          <w:w w:val="90"/>
          <w:sz w:val="24"/>
          <w:szCs w:val="24"/>
        </w:rPr>
        <w:t>en</w:t>
      </w:r>
      <w:r>
        <w:rPr>
          <w:color w:val="000000" w:themeColor="text1"/>
          <w:w w:val="90"/>
          <w:sz w:val="24"/>
          <w:szCs w:val="24"/>
        </w:rPr>
        <w:t>tegre</w:t>
      </w:r>
      <w:proofErr w:type="gramEnd"/>
      <w:r>
        <w:rPr>
          <w:color w:val="000000" w:themeColor="text1"/>
          <w:w w:val="90"/>
          <w:sz w:val="24"/>
          <w:szCs w:val="24"/>
        </w:rPr>
        <w:t xml:space="preserve"> çalışmaları devam ettirilir.</w:t>
      </w:r>
    </w:p>
    <w:p w:rsidR="00CC0283" w:rsidRDefault="00CC0283" w:rsidP="00C21C6F">
      <w:pPr>
        <w:tabs>
          <w:tab w:val="left" w:leader="dot" w:pos="8846"/>
        </w:tabs>
        <w:spacing w:before="106"/>
        <w:ind w:left="776"/>
        <w:jc w:val="both"/>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CC0283" w:rsidRDefault="00CC0283" w:rsidP="006D196D">
      <w:pPr>
        <w:tabs>
          <w:tab w:val="left" w:leader="dot" w:pos="8846"/>
        </w:tabs>
        <w:spacing w:before="106"/>
        <w:ind w:left="776"/>
        <w:rPr>
          <w:rFonts w:ascii="Arial" w:hAnsi="Arial"/>
          <w:b/>
          <w:color w:val="FF0000"/>
          <w:w w:val="90"/>
          <w:sz w:val="36"/>
          <w:szCs w:val="36"/>
        </w:rPr>
      </w:pPr>
    </w:p>
    <w:p w:rsidR="003164D0" w:rsidRDefault="003164D0" w:rsidP="00D7492C">
      <w:pPr>
        <w:tabs>
          <w:tab w:val="left" w:leader="dot" w:pos="8846"/>
        </w:tabs>
        <w:spacing w:before="106"/>
        <w:rPr>
          <w:rFonts w:ascii="Arial" w:hAnsi="Arial"/>
          <w:b/>
          <w:color w:val="FF0000"/>
          <w:w w:val="90"/>
          <w:sz w:val="36"/>
          <w:szCs w:val="36"/>
        </w:rPr>
      </w:pPr>
    </w:p>
    <w:p w:rsidR="00CC0283" w:rsidRDefault="001A4304" w:rsidP="00205AE8">
      <w:pPr>
        <w:tabs>
          <w:tab w:val="left" w:leader="dot" w:pos="8846"/>
        </w:tabs>
        <w:spacing w:before="106"/>
        <w:ind w:left="776"/>
        <w:rPr>
          <w:b/>
          <w:color w:val="FF0000"/>
          <w:w w:val="90"/>
          <w:sz w:val="24"/>
          <w:szCs w:val="24"/>
        </w:rPr>
      </w:pPr>
      <w:r>
        <w:rPr>
          <w:b/>
          <w:noProof/>
          <w:color w:val="FF0000"/>
          <w:sz w:val="24"/>
          <w:szCs w:val="24"/>
        </w:rPr>
        <w:pict>
          <v:shape id="_x0000_s1564" type="#_x0000_t176" style="position:absolute;left:0;text-align:left;margin-left:244.1pt;margin-top:346.15pt;width:228.75pt;height:75.3pt;z-index:251958784" fillcolor="white [3201]" strokecolor="#4f81bd [3204]" strokeweight="2.5pt">
            <v:shadow color="#868686"/>
            <v:textbox style="mso-next-textbox:#_x0000_s1564">
              <w:txbxContent>
                <w:p w:rsidR="001A4304" w:rsidRDefault="001A4304">
                  <w:proofErr w:type="spellStart"/>
                  <w:r>
                    <w:t>Yutdışı</w:t>
                  </w:r>
                  <w:proofErr w:type="spellEnd"/>
                  <w:r>
                    <w:t xml:space="preserve"> kaynaklı sıtma vakası tespit edilmesi halinde </w:t>
                  </w:r>
                  <w:proofErr w:type="spellStart"/>
                  <w:r>
                    <w:t>vakalarınmümkün</w:t>
                  </w:r>
                  <w:proofErr w:type="spellEnd"/>
                  <w:r>
                    <w:t xml:space="preserve"> olduğunca sağlık kuruluşuna </w:t>
                  </w:r>
                  <w:proofErr w:type="gramStart"/>
                  <w:r>
                    <w:t>yatırılarak  en</w:t>
                  </w:r>
                  <w:proofErr w:type="gramEnd"/>
                  <w:r>
                    <w:t xml:space="preserve"> geç 24 saat içinde Birimimizce tedavisinde kullanılacak ilaçların temininin sağlanması</w:t>
                  </w:r>
                </w:p>
              </w:txbxContent>
            </v:textbox>
          </v:shape>
        </w:pict>
      </w:r>
      <w:r>
        <w:rPr>
          <w:b/>
          <w:noProof/>
          <w:color w:val="FF0000"/>
          <w:sz w:val="24"/>
          <w:szCs w:val="24"/>
        </w:rPr>
        <w:pict>
          <v:shape id="_x0000_s1566" type="#_x0000_t176" style="position:absolute;left:0;text-align:left;margin-left:66.35pt;margin-top:516.7pt;width:330pt;height:38.25pt;z-index:251960832" fillcolor="white [3201]" strokecolor="#4f81bd [3204]" strokeweight="2.5pt">
            <v:shadow color="#868686"/>
            <v:textbox style="mso-next-textbox:#_x0000_s1566">
              <w:txbxContent>
                <w:p w:rsidR="001A4304" w:rsidRDefault="001A4304">
                  <w:r>
                    <w:t>Sıtma vakasının tedavisi tamamlandıktan 15 gün sonra tekrar kontrol kan örneğinin alınması</w:t>
                  </w:r>
                </w:p>
              </w:txbxContent>
            </v:textbox>
          </v:shape>
        </w:pict>
      </w:r>
      <w:r>
        <w:rPr>
          <w:b/>
          <w:noProof/>
          <w:color w:val="FF0000"/>
          <w:sz w:val="24"/>
          <w:szCs w:val="24"/>
        </w:rPr>
        <w:pict>
          <v:shape id="_x0000_s1560" type="#_x0000_t176" style="position:absolute;left:0;text-align:left;margin-left:15.35pt;margin-top:42.55pt;width:428.25pt;height:49.65pt;z-index:251954688;mso-position-vertical:absolute" fillcolor="white [3201]" strokecolor="#4f81bd [3204]" strokeweight="2.5pt">
            <v:shadow color="#868686"/>
            <v:textbox style="mso-next-textbox:#_x0000_s1560">
              <w:txbxContent>
                <w:p w:rsidR="001A4304" w:rsidRDefault="001A4304">
                  <w:r>
                    <w:t xml:space="preserve">Ülkemizde yerli sıtma </w:t>
                  </w:r>
                  <w:proofErr w:type="spellStart"/>
                  <w:r>
                    <w:t>bulaşının</w:t>
                  </w:r>
                  <w:proofErr w:type="spellEnd"/>
                  <w:r>
                    <w:t xml:space="preserve"> başlamasının önüne geçilmesi için aktif ve pasif </w:t>
                  </w:r>
                  <w:proofErr w:type="spellStart"/>
                  <w:r>
                    <w:t>sürveyans</w:t>
                  </w:r>
                  <w:proofErr w:type="spellEnd"/>
                  <w:r>
                    <w:t xml:space="preserve"> çalışmalarının koordineli şekilde sürdürülmesi</w:t>
                  </w:r>
                </w:p>
              </w:txbxContent>
            </v:textbox>
          </v:shape>
        </w:pict>
      </w:r>
      <w:r>
        <w:rPr>
          <w:b/>
          <w:noProof/>
          <w:color w:val="FF0000"/>
          <w:sz w:val="24"/>
          <w:szCs w:val="24"/>
        </w:rPr>
        <w:pict>
          <v:shape id="_x0000_s1578" type="#_x0000_t176" style="position:absolute;left:0;text-align:left;margin-left:27.35pt;margin-top:592.45pt;width:421.5pt;height:83.25pt;z-index:251971072" fillcolor="white [3201]" strokecolor="#4f81bd [3204]" strokeweight="2.5pt">
            <v:shadow color="#868686"/>
            <v:textbox style="mso-next-textbox:#_x0000_s1578">
              <w:txbxContent>
                <w:p w:rsidR="001A4304" w:rsidRDefault="001A4304" w:rsidP="00FA0F30">
                  <w:r>
                    <w:t xml:space="preserve">Başta </w:t>
                  </w:r>
                  <w:proofErr w:type="gramStart"/>
                  <w:r>
                    <w:t>sıtma ,</w:t>
                  </w:r>
                  <w:proofErr w:type="spellStart"/>
                  <w:r>
                    <w:t>Leishmaniasis</w:t>
                  </w:r>
                  <w:proofErr w:type="spellEnd"/>
                  <w:proofErr w:type="gramEnd"/>
                  <w:r>
                    <w:t xml:space="preserve"> ve diğer vektörlerle mücadele planlamasının </w:t>
                  </w:r>
                  <w:proofErr w:type="spellStart"/>
                  <w:r>
                    <w:t>yapılması,halkın</w:t>
                  </w:r>
                  <w:proofErr w:type="spellEnd"/>
                  <w:r>
                    <w:t xml:space="preserve"> bilgilendirilmesi, yapay üreme alanlarının azaltılması ,</w:t>
                  </w:r>
                  <w:proofErr w:type="spellStart"/>
                  <w:r>
                    <w:t>biyosidal</w:t>
                  </w:r>
                  <w:proofErr w:type="spellEnd"/>
                  <w:r>
                    <w:t xml:space="preserve"> ürünlerin Sıtma birimimizce periyodik olarak uygulanmasını sağlamak . Ayrıca yerel yönetimlerle birlikte turizm </w:t>
                  </w:r>
                  <w:proofErr w:type="gramStart"/>
                  <w:r>
                    <w:t>sezonunda  uygun</w:t>
                  </w:r>
                  <w:proofErr w:type="gramEnd"/>
                  <w:r>
                    <w:t xml:space="preserve"> alanlarda entegre çalışmaları devam ettirmek.</w:t>
                  </w:r>
                </w:p>
              </w:txbxContent>
            </v:textbox>
          </v:shape>
        </w:pict>
      </w:r>
      <w:r>
        <w:rPr>
          <w:b/>
          <w:noProof/>
          <w:color w:val="FF0000"/>
          <w:sz w:val="24"/>
          <w:szCs w:val="24"/>
        </w:rPr>
        <w:pict>
          <v:shape id="_x0000_s1575" type="#_x0000_t32" style="position:absolute;left:0;text-align:left;margin-left:234.35pt;margin-top:492.7pt;width:0;height:24pt;z-index:251970048" o:connectortype="straight" strokecolor="#365f91" strokeweight="2.5pt">
            <v:stroke endarrow="block"/>
          </v:shape>
        </w:pict>
      </w:r>
      <w:r>
        <w:rPr>
          <w:b/>
          <w:noProof/>
          <w:color w:val="FF0000"/>
          <w:sz w:val="24"/>
          <w:szCs w:val="24"/>
        </w:rPr>
        <w:pict>
          <v:shape id="_x0000_s1565" type="#_x0000_t176" style="position:absolute;left:0;text-align:left;margin-left:80.6pt;margin-top:440.2pt;width:300pt;height:52.5pt;z-index:251959808" fillcolor="white [3201]" strokecolor="#4f81bd [3204]" strokeweight="2.5pt">
            <v:shadow color="#868686"/>
            <v:textbox style="mso-next-textbox:#_x0000_s1565">
              <w:txbxContent>
                <w:p w:rsidR="001A4304" w:rsidRDefault="001A4304">
                  <w:r>
                    <w:t xml:space="preserve">Kişinin ülkemizde aynı ortamda bulunduğu ailesi ve iş arkadaşlarının </w:t>
                  </w:r>
                  <w:proofErr w:type="spellStart"/>
                  <w:r>
                    <w:t>sürveyans</w:t>
                  </w:r>
                  <w:proofErr w:type="spellEnd"/>
                  <w:r>
                    <w:t xml:space="preserve"> kapsamında kan yaymaları alınması </w:t>
                  </w:r>
                  <w:proofErr w:type="gramStart"/>
                  <w:r>
                    <w:t>suretiyle  taramalarının</w:t>
                  </w:r>
                  <w:proofErr w:type="gramEnd"/>
                  <w:r>
                    <w:t xml:space="preserve"> yapılması</w:t>
                  </w:r>
                </w:p>
              </w:txbxContent>
            </v:textbox>
          </v:shape>
        </w:pict>
      </w:r>
      <w:r>
        <w:rPr>
          <w:b/>
          <w:noProof/>
          <w:color w:val="FF0000"/>
          <w:sz w:val="24"/>
          <w:szCs w:val="24"/>
        </w:rPr>
        <w:pict>
          <v:shape id="_x0000_s1573" type="#_x0000_t32" style="position:absolute;left:0;text-align:left;margin-left:121.85pt;margin-top:416.2pt;width:0;height:24pt;z-index:251968000" o:connectortype="straight" strokecolor="#365f91" strokeweight="2.5pt">
            <v:stroke endarrow="block"/>
          </v:shape>
        </w:pict>
      </w:r>
      <w:r>
        <w:rPr>
          <w:b/>
          <w:noProof/>
          <w:color w:val="FF0000"/>
          <w:sz w:val="24"/>
          <w:szCs w:val="24"/>
        </w:rPr>
        <w:pict>
          <v:shape id="_x0000_s1574" type="#_x0000_t32" style="position:absolute;left:0;text-align:left;margin-left:355.15pt;margin-top:416.2pt;width:0;height:24pt;z-index:251969024" o:connectortype="straight" strokecolor="#365f91" strokeweight="2.5pt">
            <v:stroke endarrow="block"/>
          </v:shape>
        </w:pict>
      </w:r>
      <w:r w:rsidR="00FA0F30">
        <w:rPr>
          <w:b/>
          <w:color w:val="FF0000"/>
          <w:w w:val="90"/>
          <w:sz w:val="24"/>
          <w:szCs w:val="24"/>
        </w:rPr>
        <w:t xml:space="preserve">    </w:t>
      </w:r>
      <w:r>
        <w:rPr>
          <w:b/>
          <w:noProof/>
          <w:color w:val="FF0000"/>
          <w:sz w:val="24"/>
          <w:szCs w:val="24"/>
        </w:rPr>
        <w:pict>
          <v:shape id="_x0000_s1571" type="#_x0000_t32" style="position:absolute;left:0;text-align:left;margin-left:121.8pt;margin-top:314.65pt;width:.05pt;height:31.5pt;z-index:251965952;mso-position-horizontal-relative:text;mso-position-vertical-relative:text" o:connectortype="straight" strokecolor="#365f91" strokeweight="2.5pt">
            <v:stroke endarrow="block"/>
          </v:shape>
        </w:pict>
      </w:r>
      <w:r>
        <w:rPr>
          <w:b/>
          <w:noProof/>
          <w:color w:val="FF0000"/>
          <w:sz w:val="24"/>
          <w:szCs w:val="24"/>
        </w:rPr>
        <w:pict>
          <v:shape id="_x0000_s1572" type="#_x0000_t32" style="position:absolute;left:0;text-align:left;margin-left:348.3pt;margin-top:318.4pt;width:.05pt;height:27.75pt;z-index:251966976;mso-position-horizontal-relative:text;mso-position-vertical-relative:text" o:connectortype="straight" strokecolor="#365f91" strokeweight="2.5pt">
            <v:stroke endarrow="block"/>
          </v:shape>
        </w:pict>
      </w:r>
      <w:r>
        <w:rPr>
          <w:b/>
          <w:noProof/>
          <w:color w:val="FF0000"/>
          <w:sz w:val="24"/>
          <w:szCs w:val="24"/>
        </w:rPr>
        <w:pict>
          <v:shape id="_x0000_s1562" type="#_x0000_t176" style="position:absolute;left:0;text-align:left;margin-left:-.4pt;margin-top:255.4pt;width:473.25pt;height:55.5pt;z-index:251956736;mso-position-horizontal-relative:text;mso-position-vertical-relative:text" fillcolor="white [3201]" strokecolor="#4f81bd [3204]" strokeweight="2.5pt">
            <v:shadow color="#868686"/>
            <v:textbox style="mso-next-textbox:#_x0000_s1562">
              <w:txbxContent>
                <w:p w:rsidR="001A4304" w:rsidRDefault="001A4304">
                  <w:r>
                    <w:t>Alınan kan örneklerinin İl sağlık Müdürlüğümüz Halk sağlığı Laboratuvarında sıtma hastalığı açısından değerlendirilmesi Sıtma parazitinin tespiti /parazitin grup tayini ve sonucun ilgili hekimlere bildiriminin yapılması</w:t>
                  </w:r>
                </w:p>
              </w:txbxContent>
            </v:textbox>
          </v:shape>
        </w:pict>
      </w:r>
      <w:r>
        <w:rPr>
          <w:b/>
          <w:noProof/>
          <w:color w:val="FF0000"/>
          <w:sz w:val="24"/>
          <w:szCs w:val="24"/>
        </w:rPr>
        <w:pict>
          <v:shape id="_x0000_s1570" type="#_x0000_t32" style="position:absolute;left:0;text-align:left;margin-left:240.3pt;margin-top:227.65pt;width:.05pt;height:20.25pt;z-index:251964928;mso-position-horizontal-relative:text;mso-position-vertical-relative:text" o:connectortype="straight" strokecolor="#365f91" strokeweight="2.5pt">
            <v:stroke endarrow="block"/>
          </v:shape>
        </w:pict>
      </w:r>
      <w:r>
        <w:rPr>
          <w:b/>
          <w:noProof/>
          <w:color w:val="FF0000"/>
          <w:sz w:val="24"/>
          <w:szCs w:val="24"/>
        </w:rPr>
        <w:pict>
          <v:shape id="_x0000_s1561" type="#_x0000_t176" style="position:absolute;left:0;text-align:left;margin-left:-.4pt;margin-top:129.4pt;width:481.5pt;height:90pt;z-index:251955712;mso-position-horizontal-relative:text;mso-position-vertical-relative:text" fillcolor="white [3201]" strokecolor="#4f81bd [3204]" strokeweight="2.5pt">
            <v:shadow color="#868686"/>
            <v:textbox style="mso-next-textbox:#_x0000_s1561">
              <w:txbxContent>
                <w:p w:rsidR="001A4304" w:rsidRDefault="001A4304">
                  <w:proofErr w:type="spellStart"/>
                  <w:r>
                    <w:t>Sürveyans</w:t>
                  </w:r>
                  <w:proofErr w:type="spellEnd"/>
                  <w:r>
                    <w:t xml:space="preserve"> çalışmaları kapsamında aylık olarak risk gruplarına (halen sıtma endemik ülkelere seyahat edenler, mülteciler, göçmenler, mevsimlik işçiler, misafirler, son üç yıl içerisinde sıtma tanısı alıp tedavisi yapılanlar ve bu kişilerle aynı ortamda bulunanlar) ulaşılarak o anda ateşli olan veya son bir hafta içerisinde ateş geçirmiş olanlardan aktif </w:t>
                  </w:r>
                  <w:proofErr w:type="spellStart"/>
                  <w:r>
                    <w:t>sürveyans</w:t>
                  </w:r>
                  <w:proofErr w:type="spellEnd"/>
                  <w:r>
                    <w:t xml:space="preserve"> kapsamında, herhangi bir nedenle sağlık kuruluşuna başvuran ateşli olan son bir hafta içerisinde ateş geçirenlerden pasif </w:t>
                  </w:r>
                  <w:proofErr w:type="spellStart"/>
                  <w:proofErr w:type="gramStart"/>
                  <w:r>
                    <w:t>sürveyans</w:t>
                  </w:r>
                  <w:proofErr w:type="spellEnd"/>
                  <w:r>
                    <w:t xml:space="preserve">  kapsamında</w:t>
                  </w:r>
                  <w:proofErr w:type="gramEnd"/>
                  <w:r>
                    <w:t xml:space="preserve"> kan yayması örneği alınması</w:t>
                  </w:r>
                </w:p>
              </w:txbxContent>
            </v:textbox>
          </v:shape>
        </w:pict>
      </w:r>
      <w:r>
        <w:rPr>
          <w:b/>
          <w:noProof/>
          <w:color w:val="FF0000"/>
          <w:sz w:val="24"/>
          <w:szCs w:val="24"/>
        </w:rPr>
        <w:pict>
          <v:shape id="_x0000_s1569" type="#_x0000_t32" style="position:absolute;left:0;text-align:left;margin-left:240.3pt;margin-top:109.15pt;width:.05pt;height:20.25pt;z-index:251963904;mso-position-horizontal-relative:text;mso-position-vertical-relative:text" o:connectortype="straight" strokecolor="#365f91 [2404]" strokeweight="3pt">
            <v:stroke endarrow="block"/>
          </v:shape>
        </w:pict>
      </w:r>
      <w:r w:rsidR="00FA0F30">
        <w:rPr>
          <w:b/>
          <w:color w:val="FF0000"/>
          <w:w w:val="90"/>
          <w:sz w:val="24"/>
          <w:szCs w:val="24"/>
        </w:rPr>
        <w:t xml:space="preserve">       </w:t>
      </w:r>
      <w:r w:rsidR="00271D03">
        <w:rPr>
          <w:b/>
          <w:color w:val="FF0000"/>
          <w:w w:val="90"/>
          <w:sz w:val="24"/>
          <w:szCs w:val="24"/>
        </w:rPr>
        <w:t xml:space="preserve">    </w:t>
      </w:r>
      <w:r w:rsidR="00271D03" w:rsidRPr="00DE0A32">
        <w:rPr>
          <w:b/>
          <w:color w:val="FF0000"/>
          <w:w w:val="90"/>
          <w:sz w:val="24"/>
          <w:szCs w:val="24"/>
        </w:rPr>
        <w:t>SITMA ELİMİNASYON PROGRAMİ İŞ AKIŞ ŞEMASI</w:t>
      </w:r>
      <w:r w:rsidR="00271D03">
        <w:rPr>
          <w:b/>
          <w:color w:val="FF0000"/>
          <w:w w:val="90"/>
          <w:sz w:val="24"/>
          <w:szCs w:val="24"/>
        </w:rPr>
        <w:t xml:space="preserve"> </w:t>
      </w:r>
    </w:p>
    <w:p w:rsidR="00CC0283" w:rsidRDefault="00CC0283" w:rsidP="00CC0283">
      <w:pPr>
        <w:tabs>
          <w:tab w:val="left" w:pos="2205"/>
        </w:tabs>
        <w:spacing w:before="106"/>
        <w:ind w:left="776"/>
        <w:rPr>
          <w:b/>
          <w:color w:val="FF0000"/>
          <w:w w:val="90"/>
          <w:sz w:val="24"/>
          <w:szCs w:val="24"/>
        </w:rPr>
      </w:pPr>
      <w:r>
        <w:rPr>
          <w:b/>
          <w:color w:val="FF0000"/>
          <w:w w:val="90"/>
          <w:sz w:val="24"/>
          <w:szCs w:val="24"/>
        </w:rPr>
        <w:tab/>
      </w: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1530A0" w:rsidRDefault="001A4304" w:rsidP="00205AE8">
      <w:pPr>
        <w:tabs>
          <w:tab w:val="left" w:leader="dot" w:pos="8846"/>
        </w:tabs>
        <w:spacing w:before="106"/>
        <w:ind w:left="776"/>
        <w:rPr>
          <w:b/>
          <w:color w:val="FF0000"/>
          <w:w w:val="90"/>
          <w:sz w:val="24"/>
          <w:szCs w:val="24"/>
        </w:rPr>
      </w:pPr>
      <w:r>
        <w:rPr>
          <w:b/>
          <w:noProof/>
          <w:color w:val="FF0000"/>
          <w:sz w:val="24"/>
          <w:szCs w:val="24"/>
        </w:rPr>
        <w:pict>
          <v:shape id="_x0000_s1563" type="#_x0000_t176" style="position:absolute;left:0;text-align:left;margin-left:-.4pt;margin-top:174.25pt;width:234.75pt;height:75.3pt;z-index:251957760" fillcolor="white [3201]" strokecolor="#4f81bd [3204]" strokeweight="2.5pt">
            <v:shadow color="#868686"/>
            <v:textbox style="mso-next-textbox:#_x0000_s1563">
              <w:txbxContent>
                <w:p w:rsidR="001A4304" w:rsidRDefault="001A4304">
                  <w:r>
                    <w:t xml:space="preserve">Halk sağlığı </w:t>
                  </w:r>
                  <w:proofErr w:type="spellStart"/>
                  <w:r>
                    <w:t>lab</w:t>
                  </w:r>
                  <w:proofErr w:type="spellEnd"/>
                  <w:r>
                    <w:t xml:space="preserve"> tarafından sıtma parazitinin pozitif bulunması halinde( yerli vaka olması olasılığı kişilerde derhal sağlık </w:t>
                  </w:r>
                  <w:proofErr w:type="gramStart"/>
                  <w:r>
                    <w:t xml:space="preserve">bakanlığı  </w:t>
                  </w:r>
                  <w:proofErr w:type="spellStart"/>
                  <w:r>
                    <w:t>Zoonotik</w:t>
                  </w:r>
                  <w:proofErr w:type="spellEnd"/>
                  <w:proofErr w:type="gramEnd"/>
                  <w:r>
                    <w:t xml:space="preserve"> ve </w:t>
                  </w:r>
                  <w:proofErr w:type="spellStart"/>
                  <w:r>
                    <w:t>Vektörel</w:t>
                  </w:r>
                  <w:proofErr w:type="spellEnd"/>
                  <w:r>
                    <w:t xml:space="preserve"> </w:t>
                  </w:r>
                  <w:proofErr w:type="spellStart"/>
                  <w:r>
                    <w:t>Hast</w:t>
                  </w:r>
                  <w:proofErr w:type="spellEnd"/>
                  <w:r>
                    <w:t xml:space="preserve">. Daire </w:t>
                  </w:r>
                  <w:proofErr w:type="spellStart"/>
                  <w:r>
                    <w:t>Başk</w:t>
                  </w:r>
                  <w:proofErr w:type="spellEnd"/>
                  <w:r>
                    <w:t>. Haber verilip tedavisinin başlanması</w:t>
                  </w:r>
                  <w:proofErr w:type="gramStart"/>
                  <w:r>
                    <w:t>)</w:t>
                  </w:r>
                  <w:proofErr w:type="gramEnd"/>
                </w:p>
              </w:txbxContent>
            </v:textbox>
          </v:shape>
        </w:pict>
      </w:r>
      <w:r w:rsidR="00271D03">
        <w:rPr>
          <w:b/>
          <w:color w:val="FF0000"/>
          <w:w w:val="90"/>
          <w:sz w:val="24"/>
          <w:szCs w:val="24"/>
        </w:rPr>
        <w:br w:type="page"/>
      </w:r>
      <w:r>
        <w:rPr>
          <w:b/>
          <w:noProof/>
          <w:color w:val="FF0000"/>
          <w:sz w:val="24"/>
          <w:szCs w:val="24"/>
        </w:rPr>
        <w:lastRenderedPageBreak/>
        <w:pict>
          <v:shape id="_x0000_s1723" type="#_x0000_t202" style="position:absolute;left:0;text-align:left;margin-left:22.85pt;margin-top:-20.3pt;width:418.5pt;height:36pt;z-index:252077568;mso-position-vertical-relative:line" filled="f" strokecolor="black [3213]">
            <v:textbox style="mso-next-textbox:#_x0000_s1723">
              <w:txbxContent>
                <w:p w:rsidR="001A4304" w:rsidRDefault="001A4304" w:rsidP="001530A0">
                  <w:pPr>
                    <w:tabs>
                      <w:tab w:val="left" w:leader="dot" w:pos="8846"/>
                    </w:tabs>
                    <w:spacing w:before="106"/>
                    <w:ind w:left="776"/>
                    <w:rPr>
                      <w:b/>
                      <w:color w:val="FF0000"/>
                      <w:w w:val="90"/>
                      <w:sz w:val="24"/>
                      <w:szCs w:val="24"/>
                    </w:rPr>
                  </w:pPr>
                  <w:r>
                    <w:rPr>
                      <w:b/>
                      <w:color w:val="FF0000"/>
                      <w:w w:val="90"/>
                      <w:sz w:val="24"/>
                      <w:szCs w:val="24"/>
                    </w:rPr>
                    <w:t xml:space="preserve">BHB </w:t>
                  </w:r>
                  <w:proofErr w:type="gramStart"/>
                  <w:r>
                    <w:rPr>
                      <w:b/>
                      <w:color w:val="FF0000"/>
                      <w:w w:val="90"/>
                      <w:sz w:val="24"/>
                      <w:szCs w:val="24"/>
                    </w:rPr>
                    <w:t>12.1</w:t>
                  </w:r>
                  <w:proofErr w:type="gramEnd"/>
                  <w:r>
                    <w:rPr>
                      <w:b/>
                      <w:color w:val="FF0000"/>
                      <w:w w:val="90"/>
                      <w:sz w:val="24"/>
                      <w:szCs w:val="24"/>
                    </w:rPr>
                    <w:t xml:space="preserve">.  </w:t>
                  </w:r>
                  <w:r w:rsidRPr="0045798A">
                    <w:rPr>
                      <w:b/>
                      <w:color w:val="FF0000"/>
                      <w:w w:val="90"/>
                      <w:sz w:val="24"/>
                      <w:szCs w:val="24"/>
                    </w:rPr>
                    <w:t xml:space="preserve">KKKA ve TULAREMİ NUMUNE ALIM İŞ </w:t>
                  </w:r>
                  <w:r>
                    <w:rPr>
                      <w:b/>
                      <w:color w:val="FF0000"/>
                      <w:w w:val="90"/>
                      <w:sz w:val="24"/>
                      <w:szCs w:val="24"/>
                    </w:rPr>
                    <w:t>SÜREÇLERİ</w:t>
                  </w:r>
                </w:p>
                <w:p w:rsidR="001A4304" w:rsidRDefault="001A4304"/>
              </w:txbxContent>
            </v:textbox>
          </v:shape>
        </w:pict>
      </w:r>
      <w:r w:rsidR="007C01F5">
        <w:rPr>
          <w:b/>
          <w:color w:val="FF0000"/>
          <w:w w:val="90"/>
          <w:sz w:val="24"/>
          <w:szCs w:val="24"/>
        </w:rPr>
        <w:t xml:space="preserve">   </w:t>
      </w:r>
      <w:r w:rsidR="0045798A">
        <w:rPr>
          <w:b/>
          <w:color w:val="FF0000"/>
          <w:w w:val="90"/>
          <w:sz w:val="24"/>
          <w:szCs w:val="24"/>
        </w:rPr>
        <w:t xml:space="preserve">  </w:t>
      </w:r>
      <w:r w:rsidR="007C01F5">
        <w:rPr>
          <w:b/>
          <w:color w:val="FF0000"/>
          <w:w w:val="90"/>
          <w:sz w:val="24"/>
          <w:szCs w:val="24"/>
        </w:rPr>
        <w:t xml:space="preserve"> </w:t>
      </w:r>
      <w:r w:rsidR="004B329A">
        <w:rPr>
          <w:b/>
          <w:color w:val="FF0000"/>
          <w:w w:val="90"/>
          <w:sz w:val="24"/>
          <w:szCs w:val="24"/>
        </w:rPr>
        <w:t xml:space="preserve">  </w:t>
      </w:r>
    </w:p>
    <w:p w:rsidR="0045798A"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1-Numune alım talebinin sağlık kuruluşundan telefon ile alınır.</w:t>
      </w:r>
    </w:p>
    <w:p w:rsidR="00CC0283"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2-Talebi yapan hekim tarafın</w:t>
      </w:r>
      <w:r w:rsidR="00C21C6F">
        <w:rPr>
          <w:color w:val="000000" w:themeColor="text1"/>
          <w:w w:val="90"/>
          <w:sz w:val="24"/>
          <w:szCs w:val="24"/>
        </w:rPr>
        <w:t xml:space="preserve">dan hasta bilgilerinin </w:t>
      </w:r>
      <w:proofErr w:type="spellStart"/>
      <w:r w:rsidR="00C21C6F">
        <w:rPr>
          <w:color w:val="000000" w:themeColor="text1"/>
          <w:w w:val="90"/>
          <w:sz w:val="24"/>
          <w:szCs w:val="24"/>
        </w:rPr>
        <w:t>Tularemi</w:t>
      </w:r>
      <w:proofErr w:type="spellEnd"/>
      <w:r w:rsidR="00C21C6F">
        <w:rPr>
          <w:color w:val="000000" w:themeColor="text1"/>
          <w:w w:val="90"/>
          <w:sz w:val="24"/>
          <w:szCs w:val="24"/>
        </w:rPr>
        <w:t>/</w:t>
      </w:r>
      <w:r w:rsidRPr="00C21C6F">
        <w:rPr>
          <w:color w:val="000000" w:themeColor="text1"/>
          <w:w w:val="90"/>
          <w:sz w:val="24"/>
          <w:szCs w:val="24"/>
        </w:rPr>
        <w:t>KKKA Bilgi Sistemine girişi yapılır.</w:t>
      </w:r>
    </w:p>
    <w:p w:rsidR="0045798A"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 xml:space="preserve">3-Hastalığın laboratuvarda </w:t>
      </w:r>
      <w:proofErr w:type="spellStart"/>
      <w:r w:rsidRPr="00C21C6F">
        <w:rPr>
          <w:color w:val="000000" w:themeColor="text1"/>
          <w:w w:val="90"/>
          <w:sz w:val="24"/>
          <w:szCs w:val="24"/>
        </w:rPr>
        <w:t>inceleneği</w:t>
      </w:r>
      <w:proofErr w:type="spellEnd"/>
      <w:r w:rsidRPr="00C21C6F">
        <w:rPr>
          <w:color w:val="000000" w:themeColor="text1"/>
          <w:w w:val="90"/>
          <w:sz w:val="24"/>
          <w:szCs w:val="24"/>
        </w:rPr>
        <w:t xml:space="preserve"> materyal doğrultusunda ilgili hekim tarafından numune alımını ve evraklarının(form, </w:t>
      </w:r>
      <w:proofErr w:type="spellStart"/>
      <w:proofErr w:type="gramStart"/>
      <w:r w:rsidRPr="00C21C6F">
        <w:rPr>
          <w:color w:val="000000" w:themeColor="text1"/>
          <w:w w:val="90"/>
          <w:sz w:val="24"/>
          <w:szCs w:val="24"/>
        </w:rPr>
        <w:t>epikriz,bilgi</w:t>
      </w:r>
      <w:proofErr w:type="spellEnd"/>
      <w:proofErr w:type="gramEnd"/>
      <w:r w:rsidRPr="00C21C6F">
        <w:rPr>
          <w:color w:val="000000" w:themeColor="text1"/>
          <w:w w:val="90"/>
          <w:sz w:val="24"/>
          <w:szCs w:val="24"/>
        </w:rPr>
        <w:t xml:space="preserve"> notu) doldurulması sağlanır.</w:t>
      </w:r>
    </w:p>
    <w:p w:rsidR="0045798A"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4-Numune istemi Özel Sa</w:t>
      </w:r>
      <w:r w:rsidR="00C21C6F">
        <w:rPr>
          <w:color w:val="000000" w:themeColor="text1"/>
          <w:w w:val="90"/>
          <w:sz w:val="24"/>
          <w:szCs w:val="24"/>
        </w:rPr>
        <w:t xml:space="preserve">ğlık Kuruluşlarından olmuş ise kendi </w:t>
      </w:r>
      <w:proofErr w:type="gramStart"/>
      <w:r w:rsidRPr="00C21C6F">
        <w:rPr>
          <w:color w:val="000000" w:themeColor="text1"/>
          <w:w w:val="90"/>
          <w:sz w:val="24"/>
          <w:szCs w:val="24"/>
        </w:rPr>
        <w:t>imkanlarıyla</w:t>
      </w:r>
      <w:proofErr w:type="gramEnd"/>
      <w:r w:rsidRPr="00C21C6F">
        <w:rPr>
          <w:color w:val="000000" w:themeColor="text1"/>
          <w:w w:val="90"/>
          <w:sz w:val="24"/>
          <w:szCs w:val="24"/>
        </w:rPr>
        <w:t xml:space="preserve"> soğuk zincir şartlarında İl Sağlık Müdürlüğü Bulaşıcı Hastalıklar Birimine transportu sağlanır.</w:t>
      </w:r>
    </w:p>
    <w:p w:rsid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5-</w:t>
      </w:r>
      <w:r w:rsidR="00C21C6F">
        <w:rPr>
          <w:color w:val="000000" w:themeColor="text1"/>
          <w:w w:val="90"/>
          <w:sz w:val="24"/>
          <w:szCs w:val="24"/>
        </w:rPr>
        <w:t xml:space="preserve">Numune istemi </w:t>
      </w:r>
      <w:r w:rsidRPr="00C21C6F">
        <w:rPr>
          <w:color w:val="000000" w:themeColor="text1"/>
          <w:w w:val="90"/>
          <w:sz w:val="24"/>
          <w:szCs w:val="24"/>
        </w:rPr>
        <w:t xml:space="preserve">Kamu Sağlık Kuruluşundan olmuş ise Bulaşıcı Hastalıklar Birimi  </w:t>
      </w:r>
    </w:p>
    <w:p w:rsidR="0045798A"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6-Çalışanı tarafından soğuk zincir şartlarında İl Sağlık Müdürlüğü’ ne transportu gerçekleştirilir.</w:t>
      </w:r>
    </w:p>
    <w:p w:rsidR="0045798A"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7-Bulaşıcı Hastalıklar Birimi tarafından numune bilgilerinin Laboratuvar Bilgi Yöne</w:t>
      </w:r>
      <w:r w:rsidR="00C21C6F">
        <w:rPr>
          <w:color w:val="000000" w:themeColor="text1"/>
          <w:w w:val="90"/>
          <w:sz w:val="24"/>
          <w:szCs w:val="24"/>
        </w:rPr>
        <w:t>tim Sistemine girişinin yapılır</w:t>
      </w:r>
      <w:r w:rsidRPr="00C21C6F">
        <w:rPr>
          <w:color w:val="000000" w:themeColor="text1"/>
          <w:w w:val="90"/>
          <w:sz w:val="24"/>
          <w:szCs w:val="24"/>
        </w:rPr>
        <w:t xml:space="preserve"> ve barkotlar çıkarılır.</w:t>
      </w:r>
    </w:p>
    <w:p w:rsidR="0045798A"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 xml:space="preserve">8-Numune istem talebinin EBYS üzerinden Mikrobiyoloji Referans </w:t>
      </w:r>
      <w:proofErr w:type="spellStart"/>
      <w:r w:rsidRPr="00C21C6F">
        <w:rPr>
          <w:color w:val="000000" w:themeColor="text1"/>
          <w:w w:val="90"/>
          <w:sz w:val="24"/>
          <w:szCs w:val="24"/>
        </w:rPr>
        <w:t>Lab</w:t>
      </w:r>
      <w:proofErr w:type="spellEnd"/>
      <w:r w:rsidRPr="00C21C6F">
        <w:rPr>
          <w:color w:val="000000" w:themeColor="text1"/>
          <w:w w:val="90"/>
          <w:sz w:val="24"/>
          <w:szCs w:val="24"/>
        </w:rPr>
        <w:t xml:space="preserve">. Daire Başkanlığına </w:t>
      </w:r>
    </w:p>
    <w:p w:rsidR="0045798A" w:rsidRPr="00C21C6F" w:rsidRDefault="0045798A" w:rsidP="00C21C6F">
      <w:pPr>
        <w:tabs>
          <w:tab w:val="left" w:leader="dot" w:pos="8846"/>
        </w:tabs>
        <w:spacing w:before="106"/>
        <w:ind w:left="776"/>
        <w:jc w:val="both"/>
        <w:rPr>
          <w:color w:val="000000" w:themeColor="text1"/>
          <w:w w:val="90"/>
          <w:sz w:val="24"/>
          <w:szCs w:val="24"/>
        </w:rPr>
      </w:pPr>
      <w:proofErr w:type="gramStart"/>
      <w:r w:rsidRPr="00C21C6F">
        <w:rPr>
          <w:color w:val="000000" w:themeColor="text1"/>
          <w:w w:val="90"/>
          <w:sz w:val="24"/>
          <w:szCs w:val="24"/>
        </w:rPr>
        <w:t>yazılır</w:t>
      </w:r>
      <w:proofErr w:type="gramEnd"/>
      <w:r w:rsidRPr="00C21C6F">
        <w:rPr>
          <w:color w:val="000000" w:themeColor="text1"/>
          <w:w w:val="90"/>
          <w:sz w:val="24"/>
          <w:szCs w:val="24"/>
        </w:rPr>
        <w:t>.</w:t>
      </w:r>
    </w:p>
    <w:p w:rsidR="00CC0283" w:rsidRPr="00C21C6F" w:rsidRDefault="0045798A" w:rsidP="00C21C6F">
      <w:pPr>
        <w:tabs>
          <w:tab w:val="left" w:leader="dot" w:pos="8846"/>
        </w:tabs>
        <w:spacing w:before="106"/>
        <w:ind w:left="776"/>
        <w:jc w:val="both"/>
        <w:rPr>
          <w:color w:val="000000" w:themeColor="text1"/>
          <w:w w:val="90"/>
          <w:sz w:val="24"/>
          <w:szCs w:val="24"/>
        </w:rPr>
      </w:pPr>
      <w:r w:rsidRPr="00C21C6F">
        <w:rPr>
          <w:color w:val="000000" w:themeColor="text1"/>
          <w:w w:val="90"/>
          <w:sz w:val="24"/>
          <w:szCs w:val="24"/>
        </w:rPr>
        <w:t>9- Numunenin uygun şartlarda hazırlanarak kargo ile transferi sağlanır.</w:t>
      </w:r>
    </w:p>
    <w:p w:rsidR="00CC0283" w:rsidRPr="00C21C6F" w:rsidRDefault="00CC0283" w:rsidP="00C21C6F">
      <w:pPr>
        <w:tabs>
          <w:tab w:val="left" w:leader="dot" w:pos="8846"/>
        </w:tabs>
        <w:spacing w:before="106"/>
        <w:ind w:left="776"/>
        <w:jc w:val="both"/>
        <w:rPr>
          <w:color w:val="000000" w:themeColor="text1"/>
          <w:w w:val="90"/>
          <w:sz w:val="24"/>
          <w:szCs w:val="24"/>
        </w:rPr>
      </w:pPr>
    </w:p>
    <w:p w:rsidR="00CC0283" w:rsidRPr="00CC0283" w:rsidRDefault="00CC0283" w:rsidP="00CC0283">
      <w:pPr>
        <w:tabs>
          <w:tab w:val="left" w:leader="dot" w:pos="8846"/>
        </w:tabs>
        <w:spacing w:before="106"/>
        <w:ind w:left="776"/>
        <w:rPr>
          <w:b/>
          <w:color w:val="FF0000"/>
          <w:w w:val="90"/>
          <w:sz w:val="24"/>
          <w:szCs w:val="24"/>
        </w:rPr>
      </w:pPr>
    </w:p>
    <w:p w:rsidR="00CC0283" w:rsidRPr="00CC0283" w:rsidRDefault="00CC0283" w:rsidP="00CC0283">
      <w:pPr>
        <w:tabs>
          <w:tab w:val="left" w:leader="dot" w:pos="8846"/>
        </w:tabs>
        <w:spacing w:before="106"/>
        <w:ind w:left="776"/>
        <w:rPr>
          <w:b/>
          <w:color w:val="FF0000"/>
          <w:w w:val="90"/>
          <w:sz w:val="24"/>
          <w:szCs w:val="24"/>
        </w:rPr>
      </w:pPr>
    </w:p>
    <w:p w:rsidR="00CC0283" w:rsidRPr="00CC0283" w:rsidRDefault="00CC0283" w:rsidP="00CC0283">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21C6F" w:rsidRDefault="00C21C6F" w:rsidP="00205AE8">
      <w:pPr>
        <w:tabs>
          <w:tab w:val="left" w:leader="dot" w:pos="8846"/>
        </w:tabs>
        <w:spacing w:before="106"/>
        <w:ind w:left="776"/>
        <w:rPr>
          <w:b/>
          <w:color w:val="FF0000"/>
          <w:w w:val="90"/>
          <w:sz w:val="24"/>
          <w:szCs w:val="24"/>
        </w:rPr>
      </w:pPr>
    </w:p>
    <w:p w:rsidR="00C21C6F" w:rsidRDefault="00C21C6F"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CC0283" w:rsidRDefault="00CC0283" w:rsidP="00205AE8">
      <w:pPr>
        <w:tabs>
          <w:tab w:val="left" w:leader="dot" w:pos="8846"/>
        </w:tabs>
        <w:spacing w:before="106"/>
        <w:ind w:left="776"/>
        <w:rPr>
          <w:b/>
          <w:color w:val="FF0000"/>
          <w:w w:val="90"/>
          <w:sz w:val="24"/>
          <w:szCs w:val="24"/>
        </w:rPr>
      </w:pPr>
    </w:p>
    <w:p w:rsidR="003164D0" w:rsidRDefault="007C01F5" w:rsidP="0045798A">
      <w:pPr>
        <w:tabs>
          <w:tab w:val="left" w:leader="dot" w:pos="8846"/>
        </w:tabs>
        <w:spacing w:before="106"/>
        <w:ind w:left="776"/>
        <w:rPr>
          <w:b/>
          <w:color w:val="FF0000"/>
          <w:w w:val="90"/>
          <w:sz w:val="24"/>
          <w:szCs w:val="24"/>
        </w:rPr>
      </w:pPr>
      <w:r>
        <w:rPr>
          <w:b/>
          <w:color w:val="FF0000"/>
          <w:w w:val="90"/>
          <w:sz w:val="24"/>
          <w:szCs w:val="24"/>
        </w:rPr>
        <w:lastRenderedPageBreak/>
        <w:t xml:space="preserve">    </w:t>
      </w:r>
      <w:r w:rsidR="001A4304">
        <w:rPr>
          <w:b/>
          <w:noProof/>
          <w:color w:val="FF0000"/>
          <w:sz w:val="24"/>
          <w:szCs w:val="24"/>
        </w:rPr>
        <w:pict>
          <v:shape id="_x0000_s1588" type="#_x0000_t176" style="position:absolute;left:0;text-align:left;margin-left:150.35pt;margin-top:636.4pt;width:189pt;height:55.5pt;z-index:251979264;mso-position-horizontal-relative:text;mso-position-vertical-relative:text" strokecolor="#f79646" strokeweight="5pt">
            <v:stroke linestyle="thickThin"/>
            <v:shadow color="#868686"/>
            <v:textbox style="mso-next-textbox:#_x0000_s1588">
              <w:txbxContent>
                <w:p w:rsidR="001A4304" w:rsidRDefault="001A4304" w:rsidP="00B65329">
                  <w:pPr>
                    <w:jc w:val="center"/>
                  </w:pPr>
                  <w:r>
                    <w:t>Numunenin uygun şartlarda hazırlanarak kargo ile transferinin sağlanması</w:t>
                  </w:r>
                </w:p>
              </w:txbxContent>
            </v:textbox>
          </v:shape>
        </w:pict>
      </w:r>
      <w:r w:rsidR="001A4304">
        <w:rPr>
          <w:b/>
          <w:noProof/>
          <w:color w:val="FF0000"/>
          <w:sz w:val="24"/>
          <w:szCs w:val="24"/>
        </w:rPr>
        <w:pict>
          <v:shape id="_x0000_s1587" type="#_x0000_t176" style="position:absolute;left:0;text-align:left;margin-left:144.35pt;margin-top:536.65pt;width:195pt;height:60.75pt;z-index:251978240;mso-position-horizontal-relative:text;mso-position-vertical-relative:text" strokecolor="#f79646" strokeweight="5pt">
            <v:stroke linestyle="thickThin"/>
            <v:shadow color="#868686"/>
            <v:textbox style="mso-next-textbox:#_x0000_s1587">
              <w:txbxContent>
                <w:p w:rsidR="001A4304" w:rsidRDefault="001A4304" w:rsidP="00B65329">
                  <w:pPr>
                    <w:jc w:val="center"/>
                  </w:pPr>
                  <w:r>
                    <w:t xml:space="preserve">Numune istem talebinin EBYS üzerinden Mikrobiyoloji Referans </w:t>
                  </w:r>
                  <w:proofErr w:type="spellStart"/>
                  <w:r>
                    <w:t>Lab</w:t>
                  </w:r>
                  <w:proofErr w:type="spellEnd"/>
                  <w:r>
                    <w:t>. Daire Başkanlığına yazılması</w:t>
                  </w:r>
                </w:p>
              </w:txbxContent>
            </v:textbox>
          </v:shape>
        </w:pict>
      </w:r>
      <w:r w:rsidR="001A4304">
        <w:rPr>
          <w:b/>
          <w:noProof/>
          <w:color w:val="FF0000"/>
          <w:sz w:val="24"/>
          <w:szCs w:val="24"/>
        </w:rPr>
        <w:pict>
          <v:shape id="_x0000_s1597" type="#_x0000_t32" style="position:absolute;left:0;text-align:left;margin-left:247.8pt;margin-top:605.65pt;width:.05pt;height:30.75pt;z-index:25198745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r w:rsidR="001A4304">
        <w:rPr>
          <w:b/>
          <w:noProof/>
          <w:color w:val="FF0000"/>
          <w:sz w:val="24"/>
          <w:szCs w:val="24"/>
        </w:rPr>
        <w:pict>
          <v:shape id="_x0000_s1596" type="#_x0000_t32" style="position:absolute;left:0;text-align:left;margin-left:241.85pt;margin-top:504.4pt;width:.05pt;height:28.5pt;z-index:25198643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r w:rsidR="001A4304">
        <w:rPr>
          <w:b/>
          <w:noProof/>
          <w:color w:val="FF0000"/>
          <w:sz w:val="24"/>
          <w:szCs w:val="24"/>
        </w:rPr>
        <w:pict>
          <v:shape id="_x0000_s1594" type="#_x0000_t32" style="position:absolute;left:0;text-align:left;margin-left:196.05pt;margin-top:382.9pt;width:0;height:31.5pt;z-index:25198438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r w:rsidR="001A4304">
        <w:rPr>
          <w:b/>
          <w:noProof/>
          <w:color w:val="FF0000"/>
          <w:sz w:val="24"/>
          <w:szCs w:val="24"/>
        </w:rPr>
        <w:pict>
          <v:shape id="_x0000_s1586" type="#_x0000_t176" style="position:absolute;left:0;text-align:left;margin-left:159.35pt;margin-top:414.4pt;width:164.25pt;height:83.25pt;z-index:251977216;mso-position-horizontal-relative:text;mso-position-vertical-relative:text" strokecolor="#f79646" strokeweight="5pt">
            <v:stroke linestyle="thickThin"/>
            <v:shadow color="#868686"/>
            <v:textbox style="mso-next-textbox:#_x0000_s1586">
              <w:txbxContent>
                <w:p w:rsidR="001A4304" w:rsidRDefault="001A4304" w:rsidP="00B65329">
                  <w:pPr>
                    <w:jc w:val="center"/>
                  </w:pPr>
                  <w:r>
                    <w:t>Bulaşıcı Hastalıklar Birimi tarafından numune bilgilerinin Laboratuvar Bilgi Yönetim Sistemine girişinin yapılması ve barkotlarının çıkarılması</w:t>
                  </w:r>
                </w:p>
              </w:txbxContent>
            </v:textbox>
          </v:shape>
        </w:pict>
      </w:r>
      <w:r w:rsidR="001A4304">
        <w:rPr>
          <w:b/>
          <w:noProof/>
          <w:color w:val="FF0000"/>
          <w:sz w:val="24"/>
          <w:szCs w:val="24"/>
        </w:rPr>
        <w:pict>
          <v:shape id="_x0000_s1595" type="#_x0000_t32" style="position:absolute;left:0;text-align:left;margin-left:287.6pt;margin-top:387.4pt;width:.05pt;height:27pt;z-index:25198540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r w:rsidR="001A4304">
        <w:rPr>
          <w:b/>
          <w:noProof/>
          <w:color w:val="FF0000"/>
          <w:sz w:val="24"/>
          <w:szCs w:val="24"/>
        </w:rPr>
        <w:pict>
          <v:shape id="_x0000_s1584" type="#_x0000_t176" style="position:absolute;left:0;text-align:left;margin-left:36.35pt;margin-top:302.65pt;width:184.5pt;height:80.25pt;z-index:251975168;mso-position-horizontal-relative:text;mso-position-vertical-relative:text" strokecolor="#f79646" strokeweight="5pt">
            <v:stroke linestyle="thickThin"/>
            <v:shadow color="#868686"/>
            <v:textbox style="mso-next-textbox:#_x0000_s1584">
              <w:txbxContent>
                <w:p w:rsidR="001A4304" w:rsidRDefault="001A4304" w:rsidP="00B65329">
                  <w:pPr>
                    <w:jc w:val="center"/>
                  </w:pPr>
                  <w:r>
                    <w:t xml:space="preserve">Numunenin Özel Sağlık Kuruluşlarından kendi </w:t>
                  </w:r>
                  <w:proofErr w:type="gramStart"/>
                  <w:r>
                    <w:t>imkanlarıyla</w:t>
                  </w:r>
                  <w:proofErr w:type="gramEnd"/>
                  <w:r>
                    <w:t xml:space="preserve"> soğuk zincir şartlarında İl Sağlık Müdürlüğü Bulaşıcı Hastalıklar Birimine transportunun sağlanması</w:t>
                  </w:r>
                </w:p>
              </w:txbxContent>
            </v:textbox>
          </v:shape>
        </w:pict>
      </w:r>
      <w:r w:rsidR="001A4304">
        <w:rPr>
          <w:b/>
          <w:noProof/>
          <w:color w:val="FF0000"/>
          <w:sz w:val="24"/>
          <w:szCs w:val="24"/>
        </w:rPr>
        <w:pict>
          <v:shape id="_x0000_s1585" type="#_x0000_t176" style="position:absolute;left:0;text-align:left;margin-left:254.6pt;margin-top:302.65pt;width:189pt;height:80.25pt;z-index:251976192;mso-position-horizontal-relative:text;mso-position-vertical-relative:text" strokecolor="#f79646" strokeweight="5pt">
            <v:stroke linestyle="thickThin"/>
            <v:shadow color="#868686"/>
            <v:textbox style="mso-next-textbox:#_x0000_s1585">
              <w:txbxContent>
                <w:p w:rsidR="001A4304" w:rsidRDefault="001A4304" w:rsidP="00B65329">
                  <w:pPr>
                    <w:jc w:val="center"/>
                  </w:pPr>
                  <w:r>
                    <w:t>Numunenin Kamu Sağlık Kuruluşundan Bulaşıcı Hastalıklar Birimi Sorumlu Çalışanı soğuk zincir şartlarında tarafından İl Sağlık Müdürlüğü’ ne transportu</w:t>
                  </w:r>
                </w:p>
              </w:txbxContent>
            </v:textbox>
          </v:shape>
        </w:pict>
      </w:r>
      <w:r w:rsidR="001A4304">
        <w:rPr>
          <w:b/>
          <w:noProof/>
          <w:color w:val="FF0000"/>
          <w:sz w:val="24"/>
          <w:szCs w:val="24"/>
        </w:rPr>
        <w:pict>
          <v:shape id="_x0000_s1593" type="#_x0000_t32" style="position:absolute;left:0;text-align:left;margin-left:314.6pt;margin-top:256.15pt;width:.05pt;height:42.75pt;z-index:25198336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r w:rsidR="001A4304">
        <w:rPr>
          <w:b/>
          <w:noProof/>
          <w:color w:val="FF0000"/>
          <w:sz w:val="24"/>
          <w:szCs w:val="24"/>
        </w:rPr>
        <w:pict>
          <v:shape id="_x0000_s1592" type="#_x0000_t32" style="position:absolute;left:0;text-align:left;margin-left:168.4pt;margin-top:256.15pt;width:.05pt;height:42.75pt;z-index:25198233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r w:rsidR="001A4304">
        <w:rPr>
          <w:b/>
          <w:noProof/>
          <w:color w:val="FF0000"/>
          <w:sz w:val="24"/>
          <w:szCs w:val="24"/>
        </w:rPr>
        <w:pict>
          <v:shape id="_x0000_s1591" type="#_x0000_t32" style="position:absolute;left:0;text-align:left;margin-left:230.6pt;margin-top:148.15pt;width:.05pt;height:34.5pt;z-index:25198131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r w:rsidR="001A4304">
        <w:rPr>
          <w:b/>
          <w:noProof/>
          <w:color w:val="FF0000"/>
          <w:sz w:val="24"/>
          <w:szCs w:val="24"/>
        </w:rPr>
        <w:pict>
          <v:shape id="_x0000_s1583" type="#_x0000_t176" style="position:absolute;left:0;text-align:left;margin-left:101.6pt;margin-top:186.4pt;width:252.75pt;height:69.75pt;z-index:251974144;mso-position-horizontal-relative:text;mso-position-vertical-relative:text" strokecolor="#f79646" strokeweight="5pt">
            <v:stroke linestyle="thickThin"/>
            <v:shadow color="#868686"/>
            <v:textbox style="mso-next-textbox:#_x0000_s1583">
              <w:txbxContent>
                <w:p w:rsidR="001A4304" w:rsidRDefault="001A4304" w:rsidP="00B65329">
                  <w:pPr>
                    <w:jc w:val="center"/>
                  </w:pPr>
                  <w:r>
                    <w:t xml:space="preserve">Hastalığın laboratuvarda </w:t>
                  </w:r>
                  <w:proofErr w:type="spellStart"/>
                  <w:r>
                    <w:t>inceleneği</w:t>
                  </w:r>
                  <w:proofErr w:type="spellEnd"/>
                  <w:r>
                    <w:t xml:space="preserve"> materyal doğrultusunda numune alımının ve evraklarının(form, </w:t>
                  </w:r>
                  <w:proofErr w:type="spellStart"/>
                  <w:proofErr w:type="gramStart"/>
                  <w:r>
                    <w:t>epikriz,bilgi</w:t>
                  </w:r>
                  <w:proofErr w:type="spellEnd"/>
                  <w:proofErr w:type="gramEnd"/>
                  <w:r>
                    <w:t xml:space="preserve"> notu) ilgili hekim tarafından alımının sağlanması</w:t>
                  </w:r>
                </w:p>
              </w:txbxContent>
            </v:textbox>
          </v:shape>
        </w:pict>
      </w:r>
      <w:r w:rsidR="001A4304">
        <w:rPr>
          <w:b/>
          <w:noProof/>
          <w:color w:val="FF0000"/>
          <w:sz w:val="24"/>
          <w:szCs w:val="24"/>
        </w:rPr>
        <w:pict>
          <v:shape id="_x0000_s1582" type="#_x0000_t176" style="position:absolute;left:0;text-align:left;margin-left:93.35pt;margin-top:103.15pt;width:273.75pt;height:45pt;z-index:251973120;mso-position-horizontal-relative:text;mso-position-vertical-relative:text" fillcolor="white [3201]" strokecolor="#92cddc [1944]" strokeweight="5pt">
            <v:stroke linestyle="thickThin"/>
            <v:shadow color="#868686"/>
            <v:textbox style="mso-next-textbox:#_x0000_s1582">
              <w:txbxContent>
                <w:p w:rsidR="001A4304" w:rsidRDefault="001A4304" w:rsidP="00B65329">
                  <w:pPr>
                    <w:jc w:val="center"/>
                  </w:pPr>
                  <w:r>
                    <w:t xml:space="preserve">Talebi yapan hekim tarafından hasta bilgilerinin </w:t>
                  </w:r>
                  <w:proofErr w:type="spellStart"/>
                  <w:r>
                    <w:t>Tularemi</w:t>
                  </w:r>
                  <w:proofErr w:type="spellEnd"/>
                  <w:r>
                    <w:t xml:space="preserve"> / KKKA Bilgi Sistemine girişinin yapılması</w:t>
                  </w:r>
                </w:p>
              </w:txbxContent>
            </v:textbox>
          </v:shape>
        </w:pict>
      </w:r>
      <w:r w:rsidR="0045798A">
        <w:rPr>
          <w:b/>
          <w:color w:val="FF0000"/>
          <w:w w:val="90"/>
          <w:sz w:val="24"/>
          <w:szCs w:val="24"/>
        </w:rPr>
        <w:t xml:space="preserve">          </w:t>
      </w:r>
      <w:r w:rsidR="00205AE8">
        <w:rPr>
          <w:b/>
          <w:color w:val="FF0000"/>
          <w:w w:val="90"/>
          <w:sz w:val="24"/>
          <w:szCs w:val="24"/>
        </w:rPr>
        <w:t xml:space="preserve"> KKKA ve TULAREMİ NUMUNE ALIM İŞ AKIŞ ŞEMASI</w:t>
      </w:r>
    </w:p>
    <w:p w:rsidR="0045798A" w:rsidRDefault="001A4304" w:rsidP="00205AE8">
      <w:pPr>
        <w:tabs>
          <w:tab w:val="left" w:leader="dot" w:pos="8846"/>
        </w:tabs>
        <w:spacing w:before="106"/>
        <w:ind w:left="776"/>
        <w:rPr>
          <w:b/>
          <w:color w:val="FF0000"/>
          <w:w w:val="90"/>
          <w:sz w:val="24"/>
          <w:szCs w:val="24"/>
        </w:rPr>
      </w:pPr>
      <w:r>
        <w:rPr>
          <w:b/>
          <w:noProof/>
          <w:color w:val="FF0000"/>
          <w:sz w:val="24"/>
          <w:szCs w:val="24"/>
        </w:rPr>
        <w:pict>
          <v:shape id="_x0000_s1581" type="#_x0000_t176" style="position:absolute;left:0;text-align:left;margin-left:159.35pt;margin-top:3.45pt;width:143.25pt;height:57pt;z-index:251972096" strokecolor="#f79646" strokeweight="5pt">
            <v:stroke linestyle="thickThin"/>
            <v:shadow color="#868686"/>
            <v:textbox style="mso-next-textbox:#_x0000_s1581">
              <w:txbxContent>
                <w:p w:rsidR="001A4304" w:rsidRDefault="001A4304" w:rsidP="00B65329">
                  <w:pPr>
                    <w:jc w:val="center"/>
                  </w:pPr>
                  <w:r>
                    <w:t>Numune alım talebinin sağlık kuruluşundan telefon ile talep edilmesi</w:t>
                  </w:r>
                </w:p>
              </w:txbxContent>
            </v:textbox>
          </v:shape>
        </w:pict>
      </w: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205AE8" w:rsidRDefault="001A4304" w:rsidP="00205AE8">
      <w:pPr>
        <w:tabs>
          <w:tab w:val="left" w:leader="dot" w:pos="8846"/>
        </w:tabs>
        <w:spacing w:before="106"/>
        <w:ind w:left="776"/>
        <w:rPr>
          <w:b/>
          <w:color w:val="FF0000"/>
          <w:w w:val="90"/>
          <w:sz w:val="24"/>
          <w:szCs w:val="24"/>
        </w:rPr>
      </w:pPr>
      <w:r>
        <w:rPr>
          <w:b/>
          <w:noProof/>
          <w:color w:val="FF0000"/>
          <w:sz w:val="24"/>
          <w:szCs w:val="24"/>
        </w:rPr>
        <w:pict>
          <v:shape id="_x0000_s1590" type="#_x0000_t32" style="position:absolute;left:0;text-align:left;margin-left:230.55pt;margin-top:3.15pt;width:.05pt;height:28.9pt;z-index:25198028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79646" strokeweight="5pt">
            <v:stroke endarrow="block"/>
            <v:shadow color="#868686"/>
          </v:shape>
        </w:pict>
      </w: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205AE8" w:rsidRDefault="00205AE8" w:rsidP="00205AE8">
      <w:pPr>
        <w:tabs>
          <w:tab w:val="left" w:leader="dot" w:pos="8846"/>
        </w:tabs>
        <w:spacing w:before="106"/>
        <w:ind w:left="776"/>
        <w:rPr>
          <w:b/>
          <w:color w:val="FF0000"/>
          <w:w w:val="90"/>
          <w:sz w:val="24"/>
          <w:szCs w:val="24"/>
        </w:rPr>
      </w:pPr>
    </w:p>
    <w:p w:rsidR="001530A0" w:rsidRDefault="00205AE8" w:rsidP="00205AE8">
      <w:pPr>
        <w:tabs>
          <w:tab w:val="left" w:leader="dot" w:pos="8846"/>
        </w:tabs>
        <w:spacing w:before="106"/>
        <w:ind w:left="776"/>
        <w:rPr>
          <w:b/>
          <w:color w:val="FF0000"/>
          <w:w w:val="90"/>
          <w:sz w:val="20"/>
          <w:szCs w:val="20"/>
        </w:rPr>
      </w:pPr>
      <w:r>
        <w:rPr>
          <w:b/>
          <w:color w:val="FF0000"/>
          <w:w w:val="90"/>
          <w:sz w:val="24"/>
          <w:szCs w:val="24"/>
        </w:rPr>
        <w:br w:type="page"/>
      </w:r>
      <w:r w:rsidR="001A4304">
        <w:rPr>
          <w:b/>
          <w:noProof/>
          <w:color w:val="FF0000"/>
          <w:sz w:val="20"/>
          <w:szCs w:val="20"/>
        </w:rPr>
        <w:lastRenderedPageBreak/>
        <w:pict>
          <v:shape id="_x0000_s1724" type="#_x0000_t202" style="position:absolute;left:0;text-align:left;margin-left:35.6pt;margin-top:-4.55pt;width:391.5pt;height:29.25pt;z-index:252078592;mso-position-vertical-relative:line" filled="f" strokecolor="black [3213]">
            <v:textbox style="mso-next-textbox:#_x0000_s1724">
              <w:txbxContent>
                <w:p w:rsidR="001A4304" w:rsidRPr="001530A0" w:rsidRDefault="001A4304" w:rsidP="001530A0">
                  <w:pPr>
                    <w:tabs>
                      <w:tab w:val="left" w:leader="dot" w:pos="8846"/>
                    </w:tabs>
                    <w:spacing w:before="106"/>
                    <w:ind w:left="776"/>
                    <w:rPr>
                      <w:b/>
                      <w:color w:val="FF0000"/>
                      <w:w w:val="90"/>
                      <w:sz w:val="20"/>
                      <w:szCs w:val="20"/>
                    </w:rPr>
                  </w:pPr>
                  <w:r w:rsidRPr="001530A0">
                    <w:rPr>
                      <w:b/>
                      <w:color w:val="FF0000"/>
                      <w:w w:val="90"/>
                      <w:sz w:val="20"/>
                      <w:szCs w:val="20"/>
                    </w:rPr>
                    <w:t xml:space="preserve">  BHB 8.1. İNFLUENZA SENTİNEL </w:t>
                  </w:r>
                  <w:proofErr w:type="gramStart"/>
                  <w:r w:rsidRPr="001530A0">
                    <w:rPr>
                      <w:b/>
                      <w:color w:val="FF0000"/>
                      <w:w w:val="90"/>
                      <w:sz w:val="20"/>
                      <w:szCs w:val="20"/>
                    </w:rPr>
                    <w:t>SÜRVEYANS  İŞ</w:t>
                  </w:r>
                  <w:proofErr w:type="gramEnd"/>
                  <w:r w:rsidRPr="001530A0">
                    <w:rPr>
                      <w:b/>
                      <w:color w:val="FF0000"/>
                      <w:w w:val="90"/>
                      <w:sz w:val="20"/>
                      <w:szCs w:val="20"/>
                    </w:rPr>
                    <w:t xml:space="preserve"> SÜREÇLERİ</w:t>
                  </w:r>
                </w:p>
                <w:p w:rsidR="001A4304" w:rsidRDefault="001A4304"/>
              </w:txbxContent>
            </v:textbox>
          </v:shape>
        </w:pict>
      </w:r>
      <w:r w:rsidRPr="001530A0">
        <w:rPr>
          <w:b/>
          <w:color w:val="FF0000"/>
          <w:w w:val="90"/>
          <w:sz w:val="20"/>
          <w:szCs w:val="20"/>
        </w:rPr>
        <w:t xml:space="preserve">       </w:t>
      </w:r>
    </w:p>
    <w:p w:rsidR="00CB4908" w:rsidRPr="001530A0" w:rsidRDefault="00CB4908" w:rsidP="00205AE8">
      <w:pPr>
        <w:tabs>
          <w:tab w:val="left" w:leader="dot" w:pos="8846"/>
        </w:tabs>
        <w:spacing w:before="106"/>
        <w:ind w:left="776"/>
        <w:rPr>
          <w:b/>
          <w:color w:val="FF0000"/>
          <w:w w:val="90"/>
          <w:sz w:val="20"/>
          <w:szCs w:val="20"/>
        </w:rPr>
      </w:pP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A</w:t>
      </w:r>
      <w:r w:rsidRPr="00CB4908">
        <w:rPr>
          <w:color w:val="000000" w:themeColor="text1"/>
          <w:w w:val="90"/>
          <w:sz w:val="24"/>
          <w:szCs w:val="24"/>
        </w:rPr>
        <w:t>-</w:t>
      </w:r>
      <w:r w:rsidRPr="00CB4908">
        <w:rPr>
          <w:color w:val="000000" w:themeColor="text1"/>
        </w:rPr>
        <w:t xml:space="preserve"> </w:t>
      </w:r>
      <w:r w:rsidRPr="00CB4908">
        <w:rPr>
          <w:color w:val="000000" w:themeColor="text1"/>
          <w:w w:val="90"/>
          <w:sz w:val="24"/>
          <w:szCs w:val="24"/>
        </w:rPr>
        <w:t>SENTİNEL SÜRVEYANS</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1-</w:t>
      </w:r>
      <w:r w:rsidRPr="00CB4908">
        <w:rPr>
          <w:color w:val="000000" w:themeColor="text1"/>
          <w:w w:val="90"/>
          <w:sz w:val="24"/>
          <w:szCs w:val="24"/>
        </w:rPr>
        <w:t xml:space="preserve">Her yıl bölgesine </w:t>
      </w:r>
      <w:proofErr w:type="gramStart"/>
      <w:r w:rsidRPr="00CB4908">
        <w:rPr>
          <w:color w:val="000000" w:themeColor="text1"/>
          <w:w w:val="90"/>
          <w:sz w:val="24"/>
          <w:szCs w:val="24"/>
        </w:rPr>
        <w:t>hakim</w:t>
      </w:r>
      <w:proofErr w:type="gramEnd"/>
      <w:r w:rsidRPr="00CB4908">
        <w:rPr>
          <w:color w:val="000000" w:themeColor="text1"/>
          <w:w w:val="90"/>
          <w:sz w:val="24"/>
          <w:szCs w:val="24"/>
        </w:rPr>
        <w:t xml:space="preserve"> gönüllü Aile hekiminin belirlenerek Bulaşıcı Hastalıklar Daire Başkanlığına bildirilir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2-</w:t>
      </w:r>
      <w:r w:rsidRPr="00CB4908">
        <w:rPr>
          <w:color w:val="000000" w:themeColor="text1"/>
          <w:w w:val="90"/>
          <w:sz w:val="24"/>
          <w:szCs w:val="24"/>
        </w:rPr>
        <w:t xml:space="preserve">Haftalık olarak poliklinikten tespit edilen </w:t>
      </w:r>
      <w:proofErr w:type="spellStart"/>
      <w:r w:rsidRPr="00CB4908">
        <w:rPr>
          <w:color w:val="000000" w:themeColor="text1"/>
          <w:w w:val="90"/>
          <w:sz w:val="24"/>
          <w:szCs w:val="24"/>
        </w:rPr>
        <w:t>İnfluenza</w:t>
      </w:r>
      <w:proofErr w:type="spellEnd"/>
      <w:r w:rsidRPr="00CB4908">
        <w:rPr>
          <w:color w:val="000000" w:themeColor="text1"/>
          <w:w w:val="90"/>
          <w:sz w:val="24"/>
          <w:szCs w:val="24"/>
        </w:rPr>
        <w:t xml:space="preserve"> Benzeri Hastalık Sayılarının Ulusal </w:t>
      </w:r>
      <w:proofErr w:type="spellStart"/>
      <w:r w:rsidRPr="00CB4908">
        <w:rPr>
          <w:color w:val="000000" w:themeColor="text1"/>
          <w:w w:val="90"/>
          <w:sz w:val="24"/>
          <w:szCs w:val="24"/>
        </w:rPr>
        <w:t>İnfluenza</w:t>
      </w:r>
      <w:proofErr w:type="spellEnd"/>
      <w:r w:rsidRPr="00CB4908">
        <w:rPr>
          <w:color w:val="000000" w:themeColor="text1"/>
          <w:w w:val="90"/>
          <w:sz w:val="24"/>
          <w:szCs w:val="24"/>
        </w:rPr>
        <w:t xml:space="preserve"> </w:t>
      </w:r>
      <w:proofErr w:type="spellStart"/>
      <w:proofErr w:type="gramStart"/>
      <w:r w:rsidRPr="00CB4908">
        <w:rPr>
          <w:color w:val="000000" w:themeColor="text1"/>
          <w:w w:val="90"/>
          <w:sz w:val="24"/>
          <w:szCs w:val="24"/>
        </w:rPr>
        <w:t>Sürveyansı</w:t>
      </w:r>
      <w:proofErr w:type="spellEnd"/>
      <w:r w:rsidRPr="00CB4908">
        <w:rPr>
          <w:color w:val="000000" w:themeColor="text1"/>
          <w:w w:val="90"/>
          <w:sz w:val="24"/>
          <w:szCs w:val="24"/>
        </w:rPr>
        <w:t xml:space="preserve">  Haftalık</w:t>
      </w:r>
      <w:proofErr w:type="gramEnd"/>
      <w:r w:rsidRPr="00CB4908">
        <w:rPr>
          <w:color w:val="000000" w:themeColor="text1"/>
          <w:w w:val="90"/>
          <w:sz w:val="24"/>
          <w:szCs w:val="24"/>
        </w:rPr>
        <w:t xml:space="preserve"> Takip Formu  ile İl sağlık Müdürlüğü’ ne bildirilir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3-</w:t>
      </w:r>
      <w:r w:rsidRPr="00CB4908">
        <w:rPr>
          <w:color w:val="000000" w:themeColor="text1"/>
          <w:w w:val="90"/>
          <w:sz w:val="24"/>
          <w:szCs w:val="24"/>
        </w:rPr>
        <w:t>Haftalık olarak bildirilen poliklinik ve olası vaka sayılarının TSİM girişinin yapılır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4-</w:t>
      </w:r>
      <w:r w:rsidR="00C21C6F">
        <w:rPr>
          <w:color w:val="000000" w:themeColor="text1"/>
          <w:w w:val="90"/>
          <w:sz w:val="24"/>
          <w:szCs w:val="24"/>
        </w:rPr>
        <w:t xml:space="preserve">Her hafta </w:t>
      </w:r>
      <w:proofErr w:type="spellStart"/>
      <w:r w:rsidR="00C21C6F">
        <w:rPr>
          <w:color w:val="000000" w:themeColor="text1"/>
          <w:w w:val="90"/>
          <w:sz w:val="24"/>
          <w:szCs w:val="24"/>
        </w:rPr>
        <w:t>İnfluenza</w:t>
      </w:r>
      <w:proofErr w:type="spellEnd"/>
      <w:r w:rsidR="00C21C6F">
        <w:rPr>
          <w:color w:val="000000" w:themeColor="text1"/>
          <w:w w:val="90"/>
          <w:sz w:val="24"/>
          <w:szCs w:val="24"/>
        </w:rPr>
        <w:t xml:space="preserve"> tanısı ile başvuran en az </w:t>
      </w:r>
      <w:r w:rsidRPr="00CB4908">
        <w:rPr>
          <w:color w:val="000000" w:themeColor="text1"/>
          <w:w w:val="90"/>
          <w:sz w:val="24"/>
          <w:szCs w:val="24"/>
        </w:rPr>
        <w:t>bir hastadan sistem girişi yapıldı</w:t>
      </w:r>
      <w:r>
        <w:rPr>
          <w:color w:val="000000" w:themeColor="text1"/>
          <w:w w:val="90"/>
          <w:sz w:val="24"/>
          <w:szCs w:val="24"/>
        </w:rPr>
        <w:t>ktan sonra(HSYS) numune alınır.</w:t>
      </w:r>
      <w:r w:rsidRPr="00CB4908">
        <w:rPr>
          <w:color w:val="000000" w:themeColor="text1"/>
          <w:w w:val="90"/>
          <w:sz w:val="24"/>
          <w:szCs w:val="24"/>
        </w:rPr>
        <w:t xml:space="preserve"> </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5-</w:t>
      </w:r>
      <w:r w:rsidRPr="00CB4908">
        <w:rPr>
          <w:color w:val="000000" w:themeColor="text1"/>
          <w:w w:val="90"/>
          <w:sz w:val="24"/>
          <w:szCs w:val="24"/>
        </w:rPr>
        <w:t>Bulaşıcı Hastalılar Birimi tarafın</w:t>
      </w:r>
      <w:r w:rsidR="00C21C6F">
        <w:rPr>
          <w:color w:val="000000" w:themeColor="text1"/>
          <w:w w:val="90"/>
          <w:sz w:val="24"/>
          <w:szCs w:val="24"/>
        </w:rPr>
        <w:t xml:space="preserve">dan  “Hasta Bilgi Formunun” ve numunenin uygun </w:t>
      </w:r>
      <w:proofErr w:type="gramStart"/>
      <w:r w:rsidRPr="00CB4908">
        <w:rPr>
          <w:color w:val="000000" w:themeColor="text1"/>
          <w:w w:val="90"/>
          <w:sz w:val="24"/>
          <w:szCs w:val="24"/>
        </w:rPr>
        <w:t>koşullarda  tesl</w:t>
      </w:r>
      <w:r>
        <w:rPr>
          <w:color w:val="000000" w:themeColor="text1"/>
          <w:w w:val="90"/>
          <w:sz w:val="24"/>
          <w:szCs w:val="24"/>
        </w:rPr>
        <w:t>im</w:t>
      </w:r>
      <w:proofErr w:type="gramEnd"/>
      <w:r>
        <w:rPr>
          <w:color w:val="000000" w:themeColor="text1"/>
          <w:w w:val="90"/>
          <w:sz w:val="24"/>
          <w:szCs w:val="24"/>
        </w:rPr>
        <w:t xml:space="preserve"> alınarak Halk </w:t>
      </w:r>
      <w:proofErr w:type="spellStart"/>
      <w:r>
        <w:rPr>
          <w:color w:val="000000" w:themeColor="text1"/>
          <w:w w:val="90"/>
          <w:sz w:val="24"/>
          <w:szCs w:val="24"/>
        </w:rPr>
        <w:t>Lab</w:t>
      </w:r>
      <w:proofErr w:type="spellEnd"/>
      <w:r>
        <w:rPr>
          <w:color w:val="000000" w:themeColor="text1"/>
          <w:w w:val="90"/>
          <w:sz w:val="24"/>
          <w:szCs w:val="24"/>
        </w:rPr>
        <w:t>. İletilir.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6-</w:t>
      </w:r>
      <w:r w:rsidRPr="00CB4908">
        <w:rPr>
          <w:color w:val="000000" w:themeColor="text1"/>
          <w:w w:val="90"/>
          <w:sz w:val="24"/>
          <w:szCs w:val="24"/>
        </w:rPr>
        <w:t>Alınan numunenin İl halk S</w:t>
      </w:r>
      <w:r>
        <w:rPr>
          <w:color w:val="000000" w:themeColor="text1"/>
          <w:w w:val="90"/>
          <w:sz w:val="24"/>
          <w:szCs w:val="24"/>
        </w:rPr>
        <w:t>ağlığı Laboratuvarında bakılır.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7-Sonucun ilgili Hekime bildirilir.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8-</w:t>
      </w:r>
      <w:r w:rsidRPr="00CB4908">
        <w:rPr>
          <w:color w:val="000000" w:themeColor="text1"/>
          <w:w w:val="90"/>
          <w:sz w:val="24"/>
          <w:szCs w:val="24"/>
        </w:rPr>
        <w:t>Pozitif çıkan hasta bilgilerinin</w:t>
      </w:r>
      <w:r>
        <w:rPr>
          <w:color w:val="000000" w:themeColor="text1"/>
          <w:w w:val="90"/>
          <w:sz w:val="24"/>
          <w:szCs w:val="24"/>
        </w:rPr>
        <w:t xml:space="preserve"> Mail ile Bakanlığa bildirilir.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B</w:t>
      </w:r>
      <w:r w:rsidRPr="00CB4908">
        <w:rPr>
          <w:color w:val="000000" w:themeColor="text1"/>
          <w:w w:val="90"/>
          <w:sz w:val="24"/>
          <w:szCs w:val="24"/>
        </w:rPr>
        <w:t>-</w:t>
      </w:r>
      <w:r w:rsidRPr="00CB4908">
        <w:rPr>
          <w:color w:val="000000" w:themeColor="text1"/>
        </w:rPr>
        <w:t xml:space="preserve"> </w:t>
      </w:r>
      <w:r w:rsidRPr="00CB4908">
        <w:rPr>
          <w:color w:val="000000" w:themeColor="text1"/>
          <w:w w:val="90"/>
          <w:sz w:val="24"/>
          <w:szCs w:val="24"/>
        </w:rPr>
        <w:t>NON-SENTİNEL SÜRVEYANS(Hastaneler)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1-</w:t>
      </w:r>
      <w:r w:rsidRPr="00CB4908">
        <w:rPr>
          <w:color w:val="000000" w:themeColor="text1"/>
          <w:w w:val="90"/>
          <w:sz w:val="24"/>
          <w:szCs w:val="24"/>
        </w:rPr>
        <w:t>İnfluenza şüphesi il</w:t>
      </w:r>
      <w:r w:rsidR="00C21C6F">
        <w:rPr>
          <w:color w:val="000000" w:themeColor="text1"/>
          <w:w w:val="90"/>
          <w:sz w:val="24"/>
          <w:szCs w:val="24"/>
        </w:rPr>
        <w:t xml:space="preserve">e hastaneye başvuran hastadan </w:t>
      </w:r>
      <w:r w:rsidRPr="00CB4908">
        <w:rPr>
          <w:color w:val="000000" w:themeColor="text1"/>
          <w:w w:val="90"/>
          <w:sz w:val="24"/>
          <w:szCs w:val="24"/>
        </w:rPr>
        <w:t>uygun şartlarda numune alınarak Bulaşıcı Hastalıklar Birimine bildirilir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2-</w:t>
      </w:r>
      <w:r w:rsidRPr="00CB4908">
        <w:rPr>
          <w:color w:val="000000" w:themeColor="text1"/>
          <w:w w:val="90"/>
          <w:sz w:val="24"/>
          <w:szCs w:val="24"/>
        </w:rPr>
        <w:t>Bulaşıcı Hastalılar Birimi tara</w:t>
      </w:r>
      <w:r w:rsidR="00C21C6F">
        <w:rPr>
          <w:color w:val="000000" w:themeColor="text1"/>
          <w:w w:val="90"/>
          <w:sz w:val="24"/>
          <w:szCs w:val="24"/>
        </w:rPr>
        <w:t xml:space="preserve">fından  “Hasta Bilgi Formu” ve </w:t>
      </w:r>
      <w:r w:rsidRPr="00CB4908">
        <w:rPr>
          <w:color w:val="000000" w:themeColor="text1"/>
          <w:w w:val="90"/>
          <w:sz w:val="24"/>
          <w:szCs w:val="24"/>
        </w:rPr>
        <w:t>numune u</w:t>
      </w:r>
      <w:r w:rsidR="00C21C6F">
        <w:rPr>
          <w:color w:val="000000" w:themeColor="text1"/>
          <w:w w:val="90"/>
          <w:sz w:val="24"/>
          <w:szCs w:val="24"/>
        </w:rPr>
        <w:t>ygun koşullarda</w:t>
      </w:r>
      <w:r>
        <w:rPr>
          <w:color w:val="000000" w:themeColor="text1"/>
          <w:w w:val="90"/>
          <w:sz w:val="24"/>
          <w:szCs w:val="24"/>
        </w:rPr>
        <w:t xml:space="preserve"> teslim alınır.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3-</w:t>
      </w:r>
      <w:r w:rsidRPr="00CB4908">
        <w:rPr>
          <w:color w:val="000000" w:themeColor="text1"/>
          <w:w w:val="90"/>
          <w:sz w:val="24"/>
          <w:szCs w:val="24"/>
        </w:rPr>
        <w:t>Birim tarafından HSYS sistem girişi yapılarak numuneler Halk Sağlığ</w:t>
      </w:r>
      <w:r>
        <w:rPr>
          <w:color w:val="000000" w:themeColor="text1"/>
          <w:w w:val="90"/>
          <w:sz w:val="24"/>
          <w:szCs w:val="24"/>
        </w:rPr>
        <w:t>ı Laboratuvarına teslim edilir.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4-</w:t>
      </w:r>
      <w:r w:rsidRPr="00CB4908">
        <w:rPr>
          <w:color w:val="000000" w:themeColor="text1"/>
          <w:w w:val="90"/>
          <w:sz w:val="24"/>
          <w:szCs w:val="24"/>
        </w:rPr>
        <w:t>Alınan numunenin İl halk S</w:t>
      </w:r>
      <w:r>
        <w:rPr>
          <w:color w:val="000000" w:themeColor="text1"/>
          <w:w w:val="90"/>
          <w:sz w:val="24"/>
          <w:szCs w:val="24"/>
        </w:rPr>
        <w:t>ağlığı Laboratuvarında bakılır.</w:t>
      </w:r>
    </w:p>
    <w:p w:rsidR="00CB4908" w:rsidRPr="00CB4908" w:rsidRDefault="00CB4908" w:rsidP="00C21C6F">
      <w:pPr>
        <w:tabs>
          <w:tab w:val="left" w:leader="dot" w:pos="8846"/>
        </w:tabs>
        <w:spacing w:before="106"/>
        <w:ind w:left="776"/>
        <w:jc w:val="both"/>
        <w:rPr>
          <w:color w:val="000000" w:themeColor="text1"/>
          <w:w w:val="90"/>
          <w:sz w:val="24"/>
          <w:szCs w:val="24"/>
        </w:rPr>
      </w:pPr>
      <w:r>
        <w:rPr>
          <w:color w:val="000000" w:themeColor="text1"/>
          <w:w w:val="90"/>
          <w:sz w:val="24"/>
          <w:szCs w:val="24"/>
        </w:rPr>
        <w:t>5-</w:t>
      </w:r>
      <w:r w:rsidRPr="00CB4908">
        <w:rPr>
          <w:color w:val="000000" w:themeColor="text1"/>
          <w:w w:val="90"/>
          <w:sz w:val="24"/>
          <w:szCs w:val="24"/>
        </w:rPr>
        <w:t>So</w:t>
      </w:r>
      <w:r>
        <w:rPr>
          <w:color w:val="000000" w:themeColor="text1"/>
          <w:w w:val="90"/>
          <w:sz w:val="24"/>
          <w:szCs w:val="24"/>
        </w:rPr>
        <w:t>nucun ilgili Hekime bildirilir.</w:t>
      </w:r>
    </w:p>
    <w:p w:rsidR="00CB4908" w:rsidRPr="00CB4908" w:rsidRDefault="00CB4908" w:rsidP="00C21C6F">
      <w:pPr>
        <w:tabs>
          <w:tab w:val="left" w:leader="dot" w:pos="8846"/>
        </w:tabs>
        <w:spacing w:before="106"/>
        <w:ind w:left="776"/>
        <w:jc w:val="both"/>
        <w:rPr>
          <w:color w:val="000000" w:themeColor="text1"/>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1530A0" w:rsidRDefault="001530A0" w:rsidP="00205AE8">
      <w:pPr>
        <w:tabs>
          <w:tab w:val="left" w:leader="dot" w:pos="8846"/>
        </w:tabs>
        <w:spacing w:before="106"/>
        <w:ind w:left="776"/>
        <w:rPr>
          <w:b/>
          <w:color w:val="FF0000"/>
          <w:w w:val="90"/>
          <w:sz w:val="24"/>
          <w:szCs w:val="24"/>
        </w:rPr>
      </w:pPr>
    </w:p>
    <w:p w:rsidR="00CB4908" w:rsidRDefault="00CB4908" w:rsidP="00205AE8">
      <w:pPr>
        <w:tabs>
          <w:tab w:val="left" w:leader="dot" w:pos="8846"/>
        </w:tabs>
        <w:spacing w:before="106"/>
        <w:ind w:left="776"/>
        <w:rPr>
          <w:b/>
          <w:color w:val="FF0000"/>
          <w:w w:val="90"/>
          <w:sz w:val="24"/>
          <w:szCs w:val="24"/>
        </w:rPr>
      </w:pPr>
    </w:p>
    <w:p w:rsidR="00BE0A10" w:rsidRDefault="004B329A" w:rsidP="00205AE8">
      <w:pPr>
        <w:tabs>
          <w:tab w:val="left" w:leader="dot" w:pos="8846"/>
        </w:tabs>
        <w:spacing w:before="106"/>
        <w:ind w:left="776"/>
        <w:rPr>
          <w:b/>
          <w:color w:val="FF0000"/>
          <w:w w:val="90"/>
          <w:sz w:val="24"/>
          <w:szCs w:val="24"/>
        </w:rPr>
      </w:pPr>
      <w:r w:rsidRPr="004B329A">
        <w:rPr>
          <w:b/>
          <w:color w:val="FF0000"/>
          <w:w w:val="90"/>
          <w:sz w:val="24"/>
          <w:szCs w:val="24"/>
        </w:rPr>
        <w:lastRenderedPageBreak/>
        <w:t xml:space="preserve">          İNFLUENZA SENTİNEL </w:t>
      </w:r>
      <w:proofErr w:type="gramStart"/>
      <w:r w:rsidRPr="004B329A">
        <w:rPr>
          <w:b/>
          <w:color w:val="FF0000"/>
          <w:w w:val="90"/>
          <w:sz w:val="24"/>
          <w:szCs w:val="24"/>
        </w:rPr>
        <w:t>SÜRVEYANS  İŞ</w:t>
      </w:r>
      <w:proofErr w:type="gramEnd"/>
      <w:r w:rsidRPr="004B329A">
        <w:rPr>
          <w:b/>
          <w:color w:val="FF0000"/>
          <w:w w:val="90"/>
          <w:sz w:val="24"/>
          <w:szCs w:val="24"/>
        </w:rPr>
        <w:t xml:space="preserve"> AKIŞ ŞEMASI</w:t>
      </w:r>
    </w:p>
    <w:p w:rsidR="001530A0" w:rsidRDefault="001A4304" w:rsidP="00205AE8">
      <w:pPr>
        <w:tabs>
          <w:tab w:val="left" w:leader="dot" w:pos="8846"/>
        </w:tabs>
        <w:spacing w:before="106"/>
        <w:ind w:left="776"/>
        <w:rPr>
          <w:b/>
          <w:color w:val="FF0000"/>
          <w:w w:val="90"/>
          <w:sz w:val="20"/>
          <w:szCs w:val="20"/>
        </w:rPr>
      </w:pPr>
      <w:r>
        <w:rPr>
          <w:b/>
          <w:noProof/>
          <w:color w:val="FF0000"/>
          <w:sz w:val="24"/>
          <w:szCs w:val="24"/>
        </w:rPr>
        <w:pict>
          <v:shape id="_x0000_s1608" type="#_x0000_t176" style="position:absolute;left:0;text-align:left;margin-left:31.85pt;margin-top:193.55pt;width:193.5pt;height:90.75pt;z-index:251996672" strokecolor="#f79646" strokeweight="5pt">
            <v:stroke linestyle="thickThin"/>
            <v:shadow color="#868686"/>
            <v:textbox style="mso-next-textbox:#_x0000_s1608">
              <w:txbxContent>
                <w:p w:rsidR="001A4304" w:rsidRDefault="001A4304">
                  <w:r>
                    <w:t xml:space="preserve">Haftalık olarak poliklinikten tespit edilen </w:t>
                  </w:r>
                  <w:proofErr w:type="spellStart"/>
                  <w:r>
                    <w:t>İnfluenza</w:t>
                  </w:r>
                  <w:proofErr w:type="spellEnd"/>
                  <w:r>
                    <w:t xml:space="preserve"> Benzeri Hastalık Sayılarının Ulusal </w:t>
                  </w:r>
                  <w:proofErr w:type="spellStart"/>
                  <w:r>
                    <w:t>İnfluenza</w:t>
                  </w:r>
                  <w:proofErr w:type="spellEnd"/>
                  <w:r>
                    <w:t xml:space="preserve"> </w:t>
                  </w:r>
                  <w:proofErr w:type="spellStart"/>
                  <w:proofErr w:type="gramStart"/>
                  <w:r>
                    <w:t>Sürveyansı</w:t>
                  </w:r>
                  <w:proofErr w:type="spellEnd"/>
                  <w:r>
                    <w:t xml:space="preserve">  Haftalık</w:t>
                  </w:r>
                  <w:proofErr w:type="gramEnd"/>
                  <w:r>
                    <w:t xml:space="preserve"> Takip Formu  ile İl sağlık Müdürlüğü’ ne bildirilmesi </w:t>
                  </w:r>
                  <w:r>
                    <w:pict>
                      <v:shape id="_x0000_i1097" type="#_x0000_t75" style="width:21.9pt;height:35.15pt">
                        <v:imagedata r:id="rId11" o:title=""/>
                      </v:shape>
                    </w:pict>
                  </w:r>
                </w:p>
              </w:txbxContent>
            </v:textbox>
          </v:shape>
        </w:pict>
      </w:r>
      <w:r>
        <w:rPr>
          <w:b/>
          <w:noProof/>
          <w:color w:val="FF0000"/>
          <w:sz w:val="24"/>
          <w:szCs w:val="24"/>
        </w:rPr>
        <w:pict>
          <v:shape id="_x0000_s1624" type="#_x0000_t32" style="position:absolute;left:0;text-align:left;margin-left:125.6pt;margin-top:506.3pt;width:0;height:28.5pt;z-index:252012032" o:connectortype="straight" strokecolor="#f79646" strokeweight="5pt">
            <v:stroke endarrow="block"/>
            <v:shadow color="#868686"/>
          </v:shape>
        </w:pict>
      </w:r>
      <w:r>
        <w:rPr>
          <w:b/>
          <w:noProof/>
          <w:color w:val="FF0000"/>
          <w:sz w:val="24"/>
          <w:szCs w:val="24"/>
        </w:rPr>
        <w:pict>
          <v:shape id="_x0000_s1610" type="#_x0000_t176" style="position:absolute;left:0;text-align:left;margin-left:43.1pt;margin-top:540.05pt;width:171pt;height:51.75pt;z-index:251998720" strokecolor="#f79646" strokeweight="5pt">
            <v:stroke linestyle="thickThin"/>
            <v:shadow color="#868686"/>
            <v:textbox style="mso-next-textbox:#_x0000_s1610">
              <w:txbxContent>
                <w:p w:rsidR="001A4304" w:rsidRDefault="001A4304">
                  <w:r>
                    <w:t>Alınan numunenin İl halk Sağlığı Laboratuvarında bakılması</w:t>
                  </w:r>
                </w:p>
              </w:txbxContent>
            </v:textbox>
          </v:shape>
        </w:pict>
      </w:r>
      <w:r>
        <w:rPr>
          <w:b/>
          <w:noProof/>
          <w:color w:val="FF0000"/>
          <w:sz w:val="24"/>
          <w:szCs w:val="24"/>
        </w:rPr>
        <w:pict>
          <v:shape id="_x0000_s1626" type="#_x0000_t32" style="position:absolute;left:0;text-align:left;margin-left:191.6pt;margin-top:599.3pt;width:0;height:28.5pt;z-index:252014080" o:connectortype="straight" strokecolor="#f79646" strokeweight="5pt">
            <v:stroke endarrow="block"/>
            <v:shadow color="#868686"/>
          </v:shape>
        </w:pict>
      </w:r>
      <w:r>
        <w:rPr>
          <w:b/>
          <w:noProof/>
          <w:color w:val="FF0000"/>
          <w:sz w:val="24"/>
          <w:szCs w:val="24"/>
        </w:rPr>
        <w:pict>
          <v:shape id="_x0000_s1625" type="#_x0000_t32" style="position:absolute;left:0;text-align:left;margin-left:83.6pt;margin-top:593.3pt;width:0;height:28.5pt;z-index:252013056" o:connectortype="straight" strokecolor="#f79646" strokeweight="5pt">
            <v:stroke endarrow="block"/>
            <v:shadow color="#868686"/>
          </v:shape>
        </w:pict>
      </w:r>
      <w:r>
        <w:rPr>
          <w:b/>
          <w:noProof/>
          <w:color w:val="FF0000"/>
          <w:sz w:val="24"/>
          <w:szCs w:val="24"/>
        </w:rPr>
        <w:pict>
          <v:shape id="_x0000_s1618" type="#_x0000_t176" style="position:absolute;left:0;text-align:left;margin-left:149.6pt;margin-top:627.8pt;width:127.5pt;height:50.25pt;z-index:252006912" strokecolor="#f79646" strokeweight="5pt">
            <v:stroke linestyle="thickThin"/>
            <v:shadow color="#868686"/>
            <v:textbox style="mso-next-textbox:#_x0000_s1618">
              <w:txbxContent>
                <w:p w:rsidR="001A4304" w:rsidRDefault="001A4304">
                  <w:r>
                    <w:t>Pozitif çıkan hasta bilgilerinin Mail ile Bakanlığa bildirilmesi</w:t>
                  </w:r>
                </w:p>
              </w:txbxContent>
            </v:textbox>
          </v:shape>
        </w:pict>
      </w:r>
      <w:r>
        <w:rPr>
          <w:b/>
          <w:noProof/>
          <w:color w:val="FF0000"/>
          <w:sz w:val="24"/>
          <w:szCs w:val="24"/>
        </w:rPr>
        <w:pict>
          <v:shape id="_x0000_s1611" type="#_x0000_t176" style="position:absolute;left:0;text-align:left;margin-left:-9.4pt;margin-top:627.8pt;width:141pt;height:50.25pt;z-index:251999744" strokecolor="#f79646" strokeweight="5pt">
            <v:stroke linestyle="thickThin"/>
            <v:shadow color="#868686"/>
            <v:textbox style="mso-next-textbox:#_x0000_s1611">
              <w:txbxContent>
                <w:p w:rsidR="001A4304" w:rsidRDefault="001A4304">
                  <w:r>
                    <w:t>Sonucun ilgili Hekime bildirilmesi</w:t>
                  </w:r>
                </w:p>
              </w:txbxContent>
            </v:textbox>
          </v:shape>
        </w:pict>
      </w:r>
      <w:r>
        <w:rPr>
          <w:b/>
          <w:noProof/>
          <w:color w:val="FF0000"/>
          <w:sz w:val="24"/>
          <w:szCs w:val="24"/>
        </w:rPr>
        <w:pict>
          <v:shape id="_x0000_s1609" type="#_x0000_t176" style="position:absolute;left:0;text-align:left;margin-left:31.85pt;margin-top:381.05pt;width:193.5pt;height:123pt;z-index:251997696" strokecolor="#f79646" strokeweight="5pt">
            <v:stroke linestyle="thickThin"/>
            <v:shadow color="#868686"/>
            <v:textbox style="mso-next-textbox:#_x0000_s1609">
              <w:txbxContent>
                <w:p w:rsidR="001A4304" w:rsidRDefault="001A4304">
                  <w:r>
                    <w:t xml:space="preserve">1-Her hafta </w:t>
                  </w:r>
                  <w:proofErr w:type="spellStart"/>
                  <w:r>
                    <w:t>İnfluenza</w:t>
                  </w:r>
                  <w:proofErr w:type="spellEnd"/>
                  <w:r>
                    <w:t xml:space="preserve"> tanısı </w:t>
                  </w:r>
                  <w:proofErr w:type="gramStart"/>
                  <w:r>
                    <w:t>ile  başvuran</w:t>
                  </w:r>
                  <w:proofErr w:type="gramEnd"/>
                  <w:r>
                    <w:t xml:space="preserve"> en az  bir hastadan sistem girişi yapıldıktan sonra(HSYS) numune alınması </w:t>
                  </w:r>
                </w:p>
                <w:p w:rsidR="001A4304" w:rsidRDefault="001A4304">
                  <w:r>
                    <w:t xml:space="preserve">2-Bulaşıcı Hastalılar Birimi tarafından  “Hasta Bilgi Formunun” </w:t>
                  </w:r>
                  <w:proofErr w:type="gramStart"/>
                  <w:r>
                    <w:t>ve  numunenin</w:t>
                  </w:r>
                  <w:proofErr w:type="gramEnd"/>
                  <w:r>
                    <w:t xml:space="preserve"> uygun koşullarda  teslim alınarak Halk </w:t>
                  </w:r>
                  <w:proofErr w:type="spellStart"/>
                  <w:r>
                    <w:t>Lab</w:t>
                  </w:r>
                  <w:proofErr w:type="spellEnd"/>
                  <w:r>
                    <w:t xml:space="preserve">. </w:t>
                  </w:r>
                  <w:proofErr w:type="gramStart"/>
                  <w:r>
                    <w:t>iletilmesi</w:t>
                  </w:r>
                  <w:proofErr w:type="gramEnd"/>
                </w:p>
              </w:txbxContent>
            </v:textbox>
          </v:shape>
        </w:pict>
      </w:r>
      <w:r>
        <w:rPr>
          <w:b/>
          <w:noProof/>
          <w:color w:val="FF0000"/>
          <w:sz w:val="24"/>
          <w:szCs w:val="24"/>
        </w:rPr>
        <w:pict>
          <v:shape id="_x0000_s1616" type="#_x0000_t202" style="position:absolute;left:0;text-align:left;margin-left:338.6pt;margin-top:556.55pt;width:126.75pt;height:35.25pt;z-index:252004864" strokecolor="#9bbb59 [3206]" strokeweight="5pt">
            <v:stroke linestyle="thickThin"/>
            <v:shadow color="#868686"/>
            <v:textbox style="mso-next-textbox:#_x0000_s1616">
              <w:txbxContent>
                <w:p w:rsidR="001A4304" w:rsidRDefault="001A4304" w:rsidP="00CD2529">
                  <w:r>
                    <w:t>Sonucun ilgili Hekime bildirilmesi</w:t>
                  </w:r>
                </w:p>
              </w:txbxContent>
            </v:textbox>
          </v:shape>
        </w:pict>
      </w:r>
      <w:r>
        <w:rPr>
          <w:b/>
          <w:noProof/>
          <w:color w:val="FF0000"/>
          <w:sz w:val="24"/>
          <w:szCs w:val="24"/>
        </w:rPr>
        <w:pict>
          <v:shape id="_x0000_s1631" type="#_x0000_t32" style="position:absolute;left:0;text-align:left;margin-left:402.35pt;margin-top:518.3pt;width:0;height:29.25pt;z-index:252019200" o:connectortype="straight" strokecolor="#9bbb59" strokeweight="5pt">
            <v:stroke endarrow="block"/>
            <v:shadow color="#868686"/>
          </v:shape>
        </w:pict>
      </w:r>
      <w:r>
        <w:rPr>
          <w:b/>
          <w:noProof/>
          <w:color w:val="FF0000"/>
          <w:sz w:val="24"/>
          <w:szCs w:val="24"/>
        </w:rPr>
        <w:pict>
          <v:shape id="_x0000_s1630" type="#_x0000_t32" style="position:absolute;left:0;text-align:left;margin-left:397.9pt;margin-top:412.55pt;width:0;height:29.25pt;z-index:252018176" o:connectortype="straight" strokecolor="#9bbb59" strokeweight="5pt">
            <v:stroke endarrow="block"/>
            <v:shadow color="#868686"/>
          </v:shape>
        </w:pict>
      </w:r>
      <w:r>
        <w:rPr>
          <w:b/>
          <w:noProof/>
          <w:color w:val="FF0000"/>
          <w:sz w:val="24"/>
          <w:szCs w:val="24"/>
        </w:rPr>
        <w:pict>
          <v:shape id="_x0000_s1629" type="#_x0000_t32" style="position:absolute;left:0;text-align:left;margin-left:397.9pt;margin-top:303.8pt;width:0;height:29.25pt;z-index:252017152" o:connectortype="straight" strokecolor="#9bbb59" strokeweight="5pt">
            <v:stroke endarrow="block"/>
            <v:shadow color="#868686"/>
          </v:shape>
        </w:pict>
      </w:r>
      <w:r>
        <w:rPr>
          <w:b/>
          <w:noProof/>
          <w:color w:val="FF0000"/>
          <w:sz w:val="24"/>
          <w:szCs w:val="24"/>
        </w:rPr>
        <w:pict>
          <v:shape id="_x0000_s1628" type="#_x0000_t32" style="position:absolute;left:0;text-align:left;margin-left:397.9pt;margin-top:187.55pt;width:0;height:29.25pt;z-index:252016128" o:connectortype="straight" strokecolor="#9bbb59" strokeweight="5pt">
            <v:stroke endarrow="block"/>
            <v:shadow color="#868686"/>
          </v:shape>
        </w:pict>
      </w:r>
      <w:r>
        <w:rPr>
          <w:b/>
          <w:noProof/>
          <w:color w:val="FF0000"/>
          <w:sz w:val="24"/>
          <w:szCs w:val="24"/>
        </w:rPr>
        <w:pict>
          <v:shape id="_x0000_s1627" type="#_x0000_t32" style="position:absolute;left:0;text-align:left;margin-left:402.35pt;margin-top:69.8pt;width:.05pt;height:39.75pt;z-index:252015104" o:connectortype="straight" strokecolor="#9bbb59 [3206]" strokeweight="5pt">
            <v:stroke endarrow="block"/>
            <v:shadow color="#868686"/>
          </v:shape>
        </w:pict>
      </w:r>
      <w:r>
        <w:rPr>
          <w:b/>
          <w:noProof/>
          <w:color w:val="FF0000"/>
          <w:sz w:val="24"/>
          <w:szCs w:val="24"/>
        </w:rPr>
        <w:pict>
          <v:shape id="_x0000_s1615" type="#_x0000_t202" style="position:absolute;left:0;text-align:left;margin-left:339.35pt;margin-top:446.3pt;width:126pt;height:67.5pt;z-index:252003840" strokecolor="#9bbb59 [3206]" strokeweight="5pt">
            <v:stroke linestyle="thickThin"/>
            <v:shadow color="#868686"/>
            <v:textbox style="mso-next-textbox:#_x0000_s1615">
              <w:txbxContent>
                <w:p w:rsidR="001A4304" w:rsidRDefault="001A4304" w:rsidP="00CD2529">
                  <w:r>
                    <w:t>Alınan numunenin İl halk Sağlığı Laboratuvarında bakılması</w:t>
                  </w:r>
                </w:p>
              </w:txbxContent>
            </v:textbox>
          </v:shape>
        </w:pict>
      </w:r>
      <w:r>
        <w:rPr>
          <w:b/>
          <w:noProof/>
          <w:color w:val="FF0000"/>
          <w:sz w:val="24"/>
          <w:szCs w:val="24"/>
        </w:rPr>
        <w:pict>
          <v:shape id="_x0000_s1614" type="#_x0000_t202" style="position:absolute;left:0;text-align:left;margin-left:331.1pt;margin-top:340.55pt;width:2in;height:1in;z-index:252002816" strokecolor="#9bbb59 [3206]" strokeweight="5pt">
            <v:stroke linestyle="thickThin"/>
            <v:shadow color="#868686"/>
            <v:textbox style="mso-next-textbox:#_x0000_s1614">
              <w:txbxContent>
                <w:p w:rsidR="001A4304" w:rsidRDefault="001A4304">
                  <w:r>
                    <w:t>Birim tarafından HSYS sistem girişi yapılarak numuneler Halk Sağlığı Laboratuvarına teslim edilmesi</w:t>
                  </w:r>
                </w:p>
              </w:txbxContent>
            </v:textbox>
          </v:shape>
        </w:pict>
      </w:r>
      <w:r>
        <w:rPr>
          <w:b/>
          <w:noProof/>
          <w:color w:val="FF0000"/>
          <w:sz w:val="24"/>
          <w:szCs w:val="24"/>
        </w:rPr>
        <w:pict>
          <v:shape id="_x0000_s1613" type="#_x0000_t202" style="position:absolute;left:0;text-align:left;margin-left:331.1pt;margin-top:216.8pt;width:150pt;height:82.5pt;z-index:252001792" strokecolor="#9bbb59 [3206]" strokeweight="5pt">
            <v:stroke linestyle="thickThin"/>
            <v:shadow color="#868686"/>
            <v:textbox style="mso-next-textbox:#_x0000_s1613">
              <w:txbxContent>
                <w:p w:rsidR="001A4304" w:rsidRDefault="001A4304">
                  <w:r>
                    <w:t xml:space="preserve">Bulaşıcı Hastalılar Birimi tarafından  “Hasta Bilgi Formu” </w:t>
                  </w:r>
                  <w:proofErr w:type="gramStart"/>
                  <w:r>
                    <w:t>ve  numune</w:t>
                  </w:r>
                  <w:proofErr w:type="gramEnd"/>
                  <w:r>
                    <w:t xml:space="preserve"> uygun koşullarda  teslim alınması</w:t>
                  </w:r>
                </w:p>
              </w:txbxContent>
            </v:textbox>
          </v:shape>
        </w:pict>
      </w:r>
      <w:r>
        <w:rPr>
          <w:b/>
          <w:noProof/>
          <w:color w:val="FF0000"/>
          <w:sz w:val="24"/>
          <w:szCs w:val="24"/>
        </w:rPr>
        <w:pict>
          <v:shape id="_x0000_s1606" type="#_x0000_t202" style="position:absolute;left:0;text-align:left;margin-left:331.1pt;margin-top:20.3pt;width:140.25pt;height:45.75pt;z-index:251994624" fillcolor="white [3201]" strokecolor="#9bbb59 [3206]" strokeweight="5pt">
            <v:stroke linestyle="thickThin"/>
            <v:shadow color="#868686"/>
            <v:textbox style="mso-next-textbox:#_x0000_s1606">
              <w:txbxContent>
                <w:p w:rsidR="001A4304" w:rsidRDefault="001A4304">
                  <w:r>
                    <w:t>NON-SENTİNEL SÜRVEYANS(Hastaneler)</w:t>
                  </w:r>
                </w:p>
              </w:txbxContent>
            </v:textbox>
          </v:shape>
        </w:pict>
      </w:r>
      <w:r>
        <w:rPr>
          <w:b/>
          <w:noProof/>
          <w:color w:val="FF0000"/>
          <w:sz w:val="24"/>
          <w:szCs w:val="24"/>
        </w:rPr>
        <w:pict>
          <v:shape id="_x0000_s1623" type="#_x0000_t32" style="position:absolute;left:0;text-align:left;margin-left:120.35pt;margin-top:357.8pt;width:0;height:23.25pt;z-index:252011008" o:connectortype="straight" strokecolor="#f79646" strokeweight="5pt">
            <v:stroke endarrow="block"/>
            <v:shadow color="#868686"/>
          </v:shape>
        </w:pict>
      </w:r>
      <w:r>
        <w:rPr>
          <w:b/>
          <w:noProof/>
          <w:color w:val="FF0000"/>
          <w:sz w:val="24"/>
          <w:szCs w:val="24"/>
        </w:rPr>
        <w:pict>
          <v:shape id="_x0000_s1617" type="#_x0000_t176" style="position:absolute;left:0;text-align:left;margin-left:26.6pt;margin-top:294.05pt;width:191.25pt;height:57.75pt;z-index:252005888" strokecolor="#f79646" strokeweight="5pt">
            <v:stroke linestyle="thickThin"/>
            <v:shadow color="#868686"/>
            <v:textbox style="mso-next-textbox:#_x0000_s1617">
              <w:txbxContent>
                <w:p w:rsidR="001A4304" w:rsidRDefault="001A4304">
                  <w:r>
                    <w:t>Haftalık olarak bildirilen poliklinik ve olası vaka sayılarının TSİM girişinin yapılması</w:t>
                  </w:r>
                </w:p>
              </w:txbxContent>
            </v:textbox>
          </v:shape>
        </w:pict>
      </w:r>
      <w:r>
        <w:rPr>
          <w:b/>
          <w:noProof/>
          <w:color w:val="FF0000"/>
          <w:sz w:val="24"/>
          <w:szCs w:val="24"/>
        </w:rPr>
        <w:pict>
          <v:shape id="_x0000_s1622" type="#_x0000_t32" style="position:absolute;left:0;text-align:left;margin-left:120.35pt;margin-top:265.55pt;width:0;height:28.5pt;z-index:252009984" o:connectortype="straight" strokecolor="#f79646" strokeweight="5pt">
            <v:stroke endarrow="block"/>
            <v:shadow color="#868686"/>
          </v:shape>
        </w:pict>
      </w:r>
      <w:r>
        <w:rPr>
          <w:b/>
          <w:noProof/>
          <w:color w:val="FF0000"/>
          <w:sz w:val="24"/>
          <w:szCs w:val="24"/>
        </w:rPr>
        <w:pict>
          <v:shape id="_x0000_s1621" type="#_x0000_t32" style="position:absolute;left:0;text-align:left;margin-left:125.6pt;margin-top:159.05pt;width:0;height:28.5pt;z-index:252008960" o:connectortype="straight" strokecolor="#f79646" strokeweight="5pt">
            <v:stroke endarrow="block"/>
            <v:shadow color="#868686"/>
          </v:shape>
        </w:pict>
      </w:r>
      <w:r>
        <w:rPr>
          <w:b/>
          <w:noProof/>
          <w:color w:val="FF0000"/>
          <w:sz w:val="24"/>
          <w:szCs w:val="24"/>
        </w:rPr>
        <w:pict>
          <v:shape id="_x0000_s1620" type="#_x0000_t32" style="position:absolute;left:0;text-align:left;margin-left:125.6pt;margin-top:60.05pt;width:0;height:28.5pt;z-index:252007936" o:connectortype="straight" strokecolor="#f79646" strokeweight="5pt">
            <v:stroke endarrow="block"/>
            <v:shadow color="#868686"/>
          </v:shape>
        </w:pict>
      </w:r>
      <w:r>
        <w:rPr>
          <w:b/>
          <w:noProof/>
          <w:color w:val="FF0000"/>
          <w:sz w:val="24"/>
          <w:szCs w:val="24"/>
        </w:rPr>
        <w:pict>
          <v:shape id="_x0000_s1607" type="#_x0000_t176" style="position:absolute;left:0;text-align:left;margin-left:35.6pt;margin-top:94.55pt;width:178.5pt;height:64.5pt;z-index:251995648" strokecolor="#f79646" strokeweight="5pt">
            <v:stroke linestyle="thickThin"/>
            <v:shadow color="#868686"/>
            <v:textbox style="mso-next-textbox:#_x0000_s1607">
              <w:txbxContent>
                <w:p w:rsidR="001A4304" w:rsidRDefault="001A4304">
                  <w:r>
                    <w:t xml:space="preserve">Her yıl bölgesine </w:t>
                  </w:r>
                  <w:proofErr w:type="gramStart"/>
                  <w:r>
                    <w:t>hakim</w:t>
                  </w:r>
                  <w:proofErr w:type="gramEnd"/>
                  <w:r>
                    <w:t xml:space="preserve"> gönüllü Aile hekiminin belirlenerek Bulaşıcı Hastalıklar Daire Başkanlığına bildirilmesi</w:t>
                  </w:r>
                </w:p>
              </w:txbxContent>
            </v:textbox>
          </v:shape>
        </w:pict>
      </w:r>
      <w:r>
        <w:rPr>
          <w:b/>
          <w:noProof/>
          <w:color w:val="FF0000"/>
          <w:sz w:val="24"/>
          <w:szCs w:val="24"/>
        </w:rPr>
        <w:pict>
          <v:shape id="_x0000_s1605" type="#_x0000_t176" style="position:absolute;left:0;text-align:left;margin-left:66.35pt;margin-top:17.3pt;width:130.5pt;height:42.75pt;z-index:251993600" fillcolor="white [3201]" strokecolor="#f79646 [3209]" strokeweight="5pt">
            <v:stroke linestyle="thickThin"/>
            <v:shadow color="#868686"/>
            <v:textbox style="mso-next-textbox:#_x0000_s1605">
              <w:txbxContent>
                <w:p w:rsidR="001A4304" w:rsidRDefault="001A4304">
                  <w:r>
                    <w:t>SENTİNEL SÜRVEYANS</w:t>
                  </w:r>
                </w:p>
              </w:txbxContent>
            </v:textbox>
          </v:shape>
        </w:pict>
      </w:r>
      <w:r>
        <w:rPr>
          <w:b/>
          <w:noProof/>
          <w:color w:val="FF0000"/>
          <w:sz w:val="24"/>
          <w:szCs w:val="24"/>
        </w:rPr>
        <w:pict>
          <v:shape id="_x0000_s1612" type="#_x0000_t202" style="position:absolute;left:0;text-align:left;margin-left:331.1pt;margin-top:109.55pt;width:150pt;height:1in;z-index:252000768" strokecolor="#9bbb59 [3206]" strokeweight="5pt">
            <v:stroke linestyle="thickThin"/>
            <v:shadow color="#868686"/>
            <v:textbox style="mso-next-textbox:#_x0000_s1612">
              <w:txbxContent>
                <w:p w:rsidR="001A4304" w:rsidRDefault="001A4304">
                  <w:proofErr w:type="spellStart"/>
                  <w:r>
                    <w:t>İnfluenza</w:t>
                  </w:r>
                  <w:proofErr w:type="spellEnd"/>
                  <w:r>
                    <w:t xml:space="preserve"> şüphesi ile hastaneye başvuran </w:t>
                  </w:r>
                  <w:proofErr w:type="gramStart"/>
                  <w:r>
                    <w:t>hastadan   uygun</w:t>
                  </w:r>
                  <w:proofErr w:type="gramEnd"/>
                  <w:r>
                    <w:t xml:space="preserve"> şartlarda numune alınarak Bulaşıcı Hastalıklar Birimine bildirilir</w:t>
                  </w:r>
                </w:p>
              </w:txbxContent>
            </v:textbox>
          </v:shape>
        </w:pict>
      </w:r>
      <w:r w:rsidR="00205AE8">
        <w:rPr>
          <w:b/>
          <w:color w:val="FF0000"/>
          <w:w w:val="90"/>
          <w:sz w:val="24"/>
          <w:szCs w:val="24"/>
        </w:rPr>
        <w:br w:type="page"/>
      </w:r>
      <w:r>
        <w:rPr>
          <w:b/>
          <w:noProof/>
          <w:color w:val="FF0000"/>
          <w:sz w:val="20"/>
          <w:szCs w:val="20"/>
        </w:rPr>
        <w:lastRenderedPageBreak/>
        <w:pict>
          <v:shape id="_x0000_s1725" type="#_x0000_t202" style="position:absolute;left:0;text-align:left;margin-left:38pt;margin-top:-21.05pt;width:386.25pt;height:29.25pt;z-index:252079616;mso-position-horizontal:absolute;mso-position-vertical-relative:line" filled="f" strokecolor="black [3213]">
            <v:textbox style="mso-next-textbox:#_x0000_s1725">
              <w:txbxContent>
                <w:p w:rsidR="001A4304" w:rsidRPr="001530A0" w:rsidRDefault="001A4304" w:rsidP="001530A0">
                  <w:pPr>
                    <w:tabs>
                      <w:tab w:val="left" w:leader="dot" w:pos="8846"/>
                    </w:tabs>
                    <w:spacing w:before="106"/>
                    <w:ind w:left="776"/>
                    <w:rPr>
                      <w:b/>
                      <w:color w:val="FF0000"/>
                      <w:w w:val="90"/>
                      <w:sz w:val="20"/>
                      <w:szCs w:val="20"/>
                    </w:rPr>
                  </w:pPr>
                  <w:r w:rsidRPr="001530A0">
                    <w:rPr>
                      <w:b/>
                      <w:color w:val="FF0000"/>
                      <w:w w:val="90"/>
                      <w:sz w:val="20"/>
                      <w:szCs w:val="20"/>
                    </w:rPr>
                    <w:t xml:space="preserve">BHB </w:t>
                  </w:r>
                  <w:proofErr w:type="gramStart"/>
                  <w:r w:rsidRPr="001530A0">
                    <w:rPr>
                      <w:b/>
                      <w:color w:val="FF0000"/>
                      <w:w w:val="90"/>
                      <w:sz w:val="20"/>
                      <w:szCs w:val="20"/>
                    </w:rPr>
                    <w:t>11.1</w:t>
                  </w:r>
                  <w:proofErr w:type="gramEnd"/>
                  <w:r w:rsidRPr="001530A0">
                    <w:rPr>
                      <w:b/>
                      <w:color w:val="FF0000"/>
                      <w:w w:val="90"/>
                      <w:sz w:val="20"/>
                      <w:szCs w:val="20"/>
                    </w:rPr>
                    <w:t>. ERKEN UYARI CEVAP BİRİMİ İŞ SÜREÇLERİ</w:t>
                  </w:r>
                </w:p>
                <w:p w:rsidR="001A4304" w:rsidRDefault="001A4304"/>
              </w:txbxContent>
            </v:textbox>
          </v:shape>
        </w:pict>
      </w:r>
      <w:r w:rsidR="00205AE8" w:rsidRPr="001530A0">
        <w:rPr>
          <w:b/>
          <w:color w:val="FF0000"/>
          <w:w w:val="90"/>
          <w:sz w:val="20"/>
          <w:szCs w:val="20"/>
        </w:rPr>
        <w:t xml:space="preserve">              </w:t>
      </w:r>
    </w:p>
    <w:p w:rsidR="00BE0A10" w:rsidRPr="00F22C3D" w:rsidRDefault="00205AE8" w:rsidP="00205AE8">
      <w:pPr>
        <w:tabs>
          <w:tab w:val="left" w:leader="dot" w:pos="8846"/>
        </w:tabs>
        <w:spacing w:before="106"/>
        <w:ind w:left="776"/>
        <w:rPr>
          <w:color w:val="000000" w:themeColor="text1"/>
          <w:w w:val="90"/>
          <w:sz w:val="24"/>
          <w:szCs w:val="24"/>
        </w:rPr>
      </w:pPr>
      <w:r w:rsidRPr="001530A0">
        <w:rPr>
          <w:b/>
          <w:color w:val="FF0000"/>
          <w:w w:val="90"/>
          <w:sz w:val="20"/>
          <w:szCs w:val="20"/>
        </w:rPr>
        <w:t xml:space="preserve">    </w:t>
      </w:r>
      <w:r w:rsidR="00BE0A10" w:rsidRPr="00F22C3D">
        <w:rPr>
          <w:color w:val="000000" w:themeColor="text1"/>
          <w:w w:val="90"/>
          <w:sz w:val="24"/>
          <w:szCs w:val="24"/>
        </w:rPr>
        <w:t>1-</w:t>
      </w:r>
      <w:r w:rsidR="00BE0A10" w:rsidRPr="00F22C3D">
        <w:rPr>
          <w:color w:val="000000" w:themeColor="text1"/>
        </w:rPr>
        <w:t xml:space="preserve"> </w:t>
      </w:r>
      <w:r w:rsidR="00BE0A10" w:rsidRPr="00F22C3D">
        <w:rPr>
          <w:color w:val="000000" w:themeColor="text1"/>
          <w:w w:val="90"/>
          <w:sz w:val="24"/>
          <w:szCs w:val="24"/>
        </w:rPr>
        <w:t>TAKİBİ YAPILACAK OLAYIN TESPİTİ</w:t>
      </w:r>
    </w:p>
    <w:p w:rsidR="00BE0A10" w:rsidRPr="00F22C3D" w:rsidRDefault="002F47FE"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a)</w:t>
      </w:r>
      <w:r w:rsidR="00BE0A10" w:rsidRPr="00F22C3D">
        <w:rPr>
          <w:color w:val="000000" w:themeColor="text1"/>
          <w:w w:val="90"/>
          <w:sz w:val="24"/>
          <w:szCs w:val="24"/>
        </w:rPr>
        <w:t xml:space="preserve">Göstergeye dayalı </w:t>
      </w:r>
      <w:proofErr w:type="spellStart"/>
      <w:r w:rsidR="00BE0A10" w:rsidRPr="00F22C3D">
        <w:rPr>
          <w:color w:val="000000" w:themeColor="text1"/>
          <w:w w:val="90"/>
          <w:sz w:val="24"/>
          <w:szCs w:val="24"/>
        </w:rPr>
        <w:t>sürveyans</w:t>
      </w:r>
      <w:r w:rsidRPr="00F22C3D">
        <w:rPr>
          <w:color w:val="000000" w:themeColor="text1"/>
          <w:w w:val="90"/>
          <w:sz w:val="24"/>
          <w:szCs w:val="24"/>
        </w:rPr>
        <w:t>ta</w:t>
      </w:r>
      <w:proofErr w:type="spellEnd"/>
      <w:r w:rsidRPr="00F22C3D">
        <w:rPr>
          <w:color w:val="000000" w:themeColor="text1"/>
          <w:w w:val="90"/>
          <w:sz w:val="24"/>
          <w:szCs w:val="24"/>
        </w:rPr>
        <w:t xml:space="preserve"> </w:t>
      </w:r>
      <w:proofErr w:type="spellStart"/>
      <w:r w:rsidRPr="00F22C3D">
        <w:rPr>
          <w:color w:val="000000" w:themeColor="text1"/>
          <w:w w:val="90"/>
          <w:sz w:val="24"/>
          <w:szCs w:val="24"/>
        </w:rPr>
        <w:t>sürveyanslar</w:t>
      </w:r>
      <w:proofErr w:type="spellEnd"/>
      <w:r w:rsidRPr="00F22C3D">
        <w:rPr>
          <w:color w:val="000000" w:themeColor="text1"/>
          <w:w w:val="90"/>
          <w:sz w:val="24"/>
          <w:szCs w:val="24"/>
        </w:rPr>
        <w:t>, kontrol programları VERİLERİ DEĞERLENDİRİLİR</w:t>
      </w:r>
    </w:p>
    <w:p w:rsidR="00D0736D"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b)</w:t>
      </w:r>
      <w:r w:rsidRPr="00F22C3D">
        <w:rPr>
          <w:color w:val="000000" w:themeColor="text1"/>
        </w:rPr>
        <w:t xml:space="preserve"> </w:t>
      </w:r>
      <w:r w:rsidRPr="00F22C3D">
        <w:rPr>
          <w:color w:val="000000" w:themeColor="text1"/>
          <w:w w:val="90"/>
          <w:sz w:val="24"/>
          <w:szCs w:val="24"/>
        </w:rPr>
        <w:t xml:space="preserve">Olaya dayalı </w:t>
      </w:r>
      <w:proofErr w:type="spellStart"/>
      <w:proofErr w:type="gramStart"/>
      <w:r w:rsidRPr="00F22C3D">
        <w:rPr>
          <w:color w:val="000000" w:themeColor="text1"/>
          <w:w w:val="90"/>
          <w:sz w:val="24"/>
          <w:szCs w:val="24"/>
        </w:rPr>
        <w:t>sürveyansta</w:t>
      </w:r>
      <w:proofErr w:type="spellEnd"/>
      <w:r w:rsidRPr="00F22C3D">
        <w:rPr>
          <w:color w:val="000000" w:themeColor="text1"/>
          <w:w w:val="90"/>
          <w:sz w:val="24"/>
          <w:szCs w:val="24"/>
        </w:rPr>
        <w:t xml:space="preserve">  Bakanlık</w:t>
      </w:r>
      <w:proofErr w:type="gramEnd"/>
      <w:r w:rsidRPr="00F22C3D">
        <w:rPr>
          <w:color w:val="000000" w:themeColor="text1"/>
          <w:w w:val="90"/>
          <w:sz w:val="24"/>
          <w:szCs w:val="24"/>
        </w:rPr>
        <w:t xml:space="preserve"> basın müşavirliğinden gelen ulusal haberler,</w:t>
      </w:r>
      <w:r w:rsidR="00F22C3D">
        <w:rPr>
          <w:color w:val="000000" w:themeColor="text1"/>
          <w:w w:val="90"/>
          <w:sz w:val="24"/>
          <w:szCs w:val="24"/>
        </w:rPr>
        <w:t xml:space="preserve"> </w:t>
      </w:r>
      <w:r w:rsidRPr="00F22C3D">
        <w:rPr>
          <w:color w:val="000000" w:themeColor="text1"/>
          <w:w w:val="90"/>
          <w:sz w:val="24"/>
          <w:szCs w:val="24"/>
        </w:rPr>
        <w:t>TV haber kanalları,</w:t>
      </w:r>
      <w:r w:rsidR="00F22C3D">
        <w:rPr>
          <w:color w:val="000000" w:themeColor="text1"/>
          <w:w w:val="90"/>
          <w:sz w:val="24"/>
          <w:szCs w:val="24"/>
        </w:rPr>
        <w:t xml:space="preserve"> </w:t>
      </w:r>
      <w:r w:rsidRPr="00F22C3D">
        <w:rPr>
          <w:color w:val="000000" w:themeColor="text1"/>
          <w:w w:val="90"/>
          <w:sz w:val="24"/>
          <w:szCs w:val="24"/>
        </w:rPr>
        <w:t>Tüm yerel gazeteler, Sosyal medya,</w:t>
      </w:r>
      <w:r w:rsidR="00F22C3D">
        <w:rPr>
          <w:color w:val="000000" w:themeColor="text1"/>
          <w:w w:val="90"/>
          <w:sz w:val="24"/>
          <w:szCs w:val="24"/>
        </w:rPr>
        <w:t xml:space="preserve"> </w:t>
      </w:r>
      <w:r w:rsidRPr="00F22C3D">
        <w:rPr>
          <w:color w:val="000000" w:themeColor="text1"/>
          <w:w w:val="90"/>
          <w:sz w:val="24"/>
          <w:szCs w:val="24"/>
        </w:rPr>
        <w:t>Antalya Meteoroloji Bölgesel Tahmin ve Uyarı Merkezinden sabah/akşam hava ve ikaz raporları, 7/24 ulaşılabilir olan     0 242 237 96 92 numaralı telefona bildirimi yapılan olaylar,</w:t>
      </w:r>
      <w:r w:rsidR="00F22C3D">
        <w:rPr>
          <w:color w:val="000000" w:themeColor="text1"/>
          <w:w w:val="90"/>
          <w:sz w:val="24"/>
          <w:szCs w:val="24"/>
        </w:rPr>
        <w:t xml:space="preserve"> </w:t>
      </w:r>
      <w:r w:rsidRPr="00F22C3D">
        <w:rPr>
          <w:color w:val="000000" w:themeColor="text1"/>
          <w:w w:val="90"/>
          <w:sz w:val="24"/>
          <w:szCs w:val="24"/>
        </w:rPr>
        <w:t>İşbirliği yapılan tüm kurumlardan,</w:t>
      </w:r>
      <w:r w:rsidR="00F22C3D">
        <w:rPr>
          <w:color w:val="000000" w:themeColor="text1"/>
          <w:w w:val="90"/>
          <w:sz w:val="24"/>
          <w:szCs w:val="24"/>
        </w:rPr>
        <w:t xml:space="preserve"> </w:t>
      </w:r>
      <w:r w:rsidRPr="00F22C3D">
        <w:rPr>
          <w:color w:val="000000" w:themeColor="text1"/>
          <w:w w:val="90"/>
          <w:sz w:val="24"/>
          <w:szCs w:val="24"/>
        </w:rPr>
        <w:t>Sağlık kurum ve kuruluşlarından, Hastanelerden alınan günlük veriler,</w:t>
      </w:r>
      <w:r w:rsidR="00F22C3D">
        <w:rPr>
          <w:color w:val="000000" w:themeColor="text1"/>
          <w:w w:val="90"/>
          <w:sz w:val="24"/>
          <w:szCs w:val="24"/>
        </w:rPr>
        <w:t xml:space="preserve"> </w:t>
      </w:r>
      <w:r w:rsidRPr="00F22C3D">
        <w:rPr>
          <w:color w:val="000000" w:themeColor="text1"/>
          <w:w w:val="90"/>
          <w:sz w:val="24"/>
          <w:szCs w:val="24"/>
        </w:rPr>
        <w:t>Hastanelere gelen toplu vakalar, 112, Otel revirleri</w:t>
      </w:r>
      <w:r w:rsidR="00F22C3D">
        <w:rPr>
          <w:color w:val="000000" w:themeColor="text1"/>
          <w:w w:val="90"/>
          <w:sz w:val="24"/>
          <w:szCs w:val="24"/>
        </w:rPr>
        <w:t xml:space="preserve"> </w:t>
      </w:r>
      <w:r w:rsidRPr="00F22C3D">
        <w:rPr>
          <w:color w:val="000000" w:themeColor="text1"/>
          <w:w w:val="90"/>
          <w:sz w:val="24"/>
          <w:szCs w:val="24"/>
        </w:rPr>
        <w:t>Özel ve tüzel kişilerden gelen tüm ihbarlar   GÜNLÜK OLARAK TAKİP EDİLİR</w:t>
      </w:r>
    </w:p>
    <w:p w:rsidR="002F47FE"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           2-</w:t>
      </w:r>
      <w:r w:rsidR="002F47FE" w:rsidRPr="00F22C3D">
        <w:rPr>
          <w:color w:val="000000" w:themeColor="text1"/>
          <w:w w:val="90"/>
          <w:sz w:val="24"/>
          <w:szCs w:val="24"/>
        </w:rPr>
        <w:t>UYARININ SEÇİLMESİ</w:t>
      </w:r>
    </w:p>
    <w:p w:rsidR="002F47FE"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•Hastalık yapma potansiyeli olan </w:t>
      </w:r>
      <w:proofErr w:type="gramStart"/>
      <w:r w:rsidRPr="00F22C3D">
        <w:rPr>
          <w:color w:val="000000" w:themeColor="text1"/>
          <w:w w:val="90"/>
          <w:sz w:val="24"/>
          <w:szCs w:val="24"/>
        </w:rPr>
        <w:t>olaylar : Hayvanlarda</w:t>
      </w:r>
      <w:proofErr w:type="gramEnd"/>
      <w:r w:rsidRPr="00F22C3D">
        <w:rPr>
          <w:color w:val="000000" w:themeColor="text1"/>
          <w:w w:val="90"/>
          <w:sz w:val="24"/>
          <w:szCs w:val="24"/>
        </w:rPr>
        <w:t xml:space="preserve"> görülen hastalık ya da ölümler, </w:t>
      </w:r>
      <w:proofErr w:type="spellStart"/>
      <w:r w:rsidRPr="00F22C3D">
        <w:rPr>
          <w:color w:val="000000" w:themeColor="text1"/>
          <w:w w:val="90"/>
          <w:sz w:val="24"/>
          <w:szCs w:val="24"/>
        </w:rPr>
        <w:t>kontamine</w:t>
      </w:r>
      <w:proofErr w:type="spellEnd"/>
      <w:r w:rsidRPr="00F22C3D">
        <w:rPr>
          <w:color w:val="000000" w:themeColor="text1"/>
          <w:w w:val="90"/>
          <w:sz w:val="24"/>
          <w:szCs w:val="24"/>
        </w:rPr>
        <w:t xml:space="preserve"> gıda ve su ürünleri, çevresel tehlikeler, kimyasal ya da radyo nükleer sızıntı, zehirlenme gibi olaylardır.</w:t>
      </w:r>
    </w:p>
    <w:p w:rsidR="002F47FE"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Olası sağlık etkileri bulunabilecek kitlesel insan hareketleri: Uluslararası kongre, festivaller, olimpiyatlar, spor karşılaşmaları, toplu göç hareketleri, mülteciler gibi durumlardır.</w:t>
      </w:r>
    </w:p>
    <w:p w:rsidR="00D0736D"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•Halk sağlığını etkileme potansiyeli olan doğal afetler, beklenmedik hava olayları. </w:t>
      </w:r>
    </w:p>
    <w:p w:rsidR="00D0736D"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•Kamuoyunu meşgul eden ve halk sağlığı riski olan tüm diğer sağlık olayları </w:t>
      </w:r>
    </w:p>
    <w:p w:rsidR="002F47FE"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•Uluslararası Bildirimi Zorunlu 4 hastalıktan birinin görülmesi (Çiçek, </w:t>
      </w:r>
      <w:proofErr w:type="spellStart"/>
      <w:r w:rsidRPr="00F22C3D">
        <w:rPr>
          <w:color w:val="000000" w:themeColor="text1"/>
          <w:w w:val="90"/>
          <w:sz w:val="24"/>
          <w:szCs w:val="24"/>
        </w:rPr>
        <w:t>polio</w:t>
      </w:r>
      <w:proofErr w:type="spellEnd"/>
      <w:r w:rsidRPr="00F22C3D">
        <w:rPr>
          <w:color w:val="000000" w:themeColor="text1"/>
          <w:w w:val="90"/>
          <w:sz w:val="24"/>
          <w:szCs w:val="24"/>
        </w:rPr>
        <w:t xml:space="preserve">, yeni tip </w:t>
      </w:r>
      <w:proofErr w:type="spellStart"/>
      <w:r w:rsidRPr="00F22C3D">
        <w:rPr>
          <w:color w:val="000000" w:themeColor="text1"/>
          <w:w w:val="90"/>
          <w:sz w:val="24"/>
          <w:szCs w:val="24"/>
        </w:rPr>
        <w:t>influenza</w:t>
      </w:r>
      <w:proofErr w:type="spellEnd"/>
      <w:r w:rsidRPr="00F22C3D">
        <w:rPr>
          <w:color w:val="000000" w:themeColor="text1"/>
          <w:w w:val="90"/>
          <w:sz w:val="24"/>
          <w:szCs w:val="24"/>
        </w:rPr>
        <w:t>, SARS)</w:t>
      </w:r>
    </w:p>
    <w:p w:rsidR="00D0736D"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        3-</w:t>
      </w:r>
      <w:r w:rsidRPr="00F22C3D">
        <w:rPr>
          <w:color w:val="000000" w:themeColor="text1"/>
        </w:rPr>
        <w:t xml:space="preserve"> </w:t>
      </w:r>
      <w:r w:rsidRPr="00F22C3D">
        <w:rPr>
          <w:color w:val="000000" w:themeColor="text1"/>
          <w:w w:val="90"/>
          <w:sz w:val="24"/>
          <w:szCs w:val="24"/>
        </w:rPr>
        <w:t>UYARININ DOĞRULANMASI:</w:t>
      </w:r>
    </w:p>
    <w:p w:rsidR="002F47FE"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İşletmedeki tüm kişilerin kayıtları, İşletmedeki hasta bilgileri, Revir </w:t>
      </w:r>
      <w:proofErr w:type="gramStart"/>
      <w:r w:rsidRPr="00F22C3D">
        <w:rPr>
          <w:color w:val="000000" w:themeColor="text1"/>
          <w:w w:val="90"/>
          <w:sz w:val="24"/>
          <w:szCs w:val="24"/>
        </w:rPr>
        <w:t>kayıtları</w:t>
      </w:r>
      <w:r w:rsidR="00F22C3D">
        <w:rPr>
          <w:color w:val="000000" w:themeColor="text1"/>
          <w:w w:val="90"/>
          <w:sz w:val="24"/>
          <w:szCs w:val="24"/>
        </w:rPr>
        <w:t xml:space="preserve"> </w:t>
      </w:r>
      <w:r w:rsidRPr="00F22C3D">
        <w:rPr>
          <w:color w:val="000000" w:themeColor="text1"/>
          <w:w w:val="90"/>
          <w:sz w:val="24"/>
          <w:szCs w:val="24"/>
        </w:rPr>
        <w:t>,Hastanelerde</w:t>
      </w:r>
      <w:proofErr w:type="gramEnd"/>
      <w:r w:rsidRPr="00F22C3D">
        <w:rPr>
          <w:color w:val="000000" w:themeColor="text1"/>
          <w:w w:val="90"/>
          <w:sz w:val="24"/>
          <w:szCs w:val="24"/>
        </w:rPr>
        <w:t xml:space="preserve"> yatan hastaların kayıtları</w:t>
      </w:r>
      <w:r w:rsidR="00F22C3D">
        <w:rPr>
          <w:color w:val="000000" w:themeColor="text1"/>
          <w:w w:val="90"/>
          <w:sz w:val="24"/>
          <w:szCs w:val="24"/>
        </w:rPr>
        <w:t xml:space="preserve"> </w:t>
      </w:r>
      <w:r w:rsidRPr="00F22C3D">
        <w:rPr>
          <w:color w:val="000000" w:themeColor="text1"/>
          <w:w w:val="90"/>
          <w:sz w:val="24"/>
          <w:szCs w:val="24"/>
        </w:rPr>
        <w:t>,Hastalara tedavi başlanmadan alınan Gaita örnekleri,</w:t>
      </w:r>
      <w:r w:rsidR="00F22C3D">
        <w:rPr>
          <w:color w:val="000000" w:themeColor="text1"/>
          <w:w w:val="90"/>
          <w:sz w:val="24"/>
          <w:szCs w:val="24"/>
        </w:rPr>
        <w:t xml:space="preserve"> </w:t>
      </w:r>
      <w:r w:rsidRPr="00F22C3D">
        <w:rPr>
          <w:color w:val="000000" w:themeColor="text1"/>
          <w:w w:val="90"/>
          <w:sz w:val="24"/>
          <w:szCs w:val="24"/>
        </w:rPr>
        <w:t>Yemek listesi,</w:t>
      </w:r>
      <w:r w:rsidR="00F22C3D">
        <w:rPr>
          <w:color w:val="000000" w:themeColor="text1"/>
          <w:w w:val="90"/>
          <w:sz w:val="24"/>
          <w:szCs w:val="24"/>
        </w:rPr>
        <w:t xml:space="preserve"> </w:t>
      </w:r>
      <w:r w:rsidRPr="00F22C3D">
        <w:rPr>
          <w:color w:val="000000" w:themeColor="text1"/>
          <w:w w:val="90"/>
          <w:sz w:val="24"/>
          <w:szCs w:val="24"/>
        </w:rPr>
        <w:t>Su kaynakları,</w:t>
      </w:r>
      <w:r w:rsidR="00F22C3D">
        <w:rPr>
          <w:color w:val="000000" w:themeColor="text1"/>
          <w:w w:val="90"/>
          <w:sz w:val="24"/>
          <w:szCs w:val="24"/>
        </w:rPr>
        <w:t xml:space="preserve"> </w:t>
      </w:r>
      <w:r w:rsidRPr="00F22C3D">
        <w:rPr>
          <w:color w:val="000000" w:themeColor="text1"/>
          <w:w w:val="90"/>
          <w:sz w:val="24"/>
          <w:szCs w:val="24"/>
        </w:rPr>
        <w:t>Deniz ve Havuz suları</w:t>
      </w:r>
      <w:r w:rsidR="00F22C3D">
        <w:rPr>
          <w:color w:val="000000" w:themeColor="text1"/>
          <w:w w:val="90"/>
          <w:sz w:val="24"/>
          <w:szCs w:val="24"/>
        </w:rPr>
        <w:t xml:space="preserve"> alınar</w:t>
      </w:r>
      <w:r w:rsidRPr="00F22C3D">
        <w:rPr>
          <w:color w:val="000000" w:themeColor="text1"/>
          <w:w w:val="90"/>
          <w:sz w:val="24"/>
          <w:szCs w:val="24"/>
        </w:rPr>
        <w:t>ak inceleme başlatılır.</w:t>
      </w:r>
    </w:p>
    <w:p w:rsidR="002F47FE" w:rsidRPr="00F22C3D" w:rsidRDefault="00D0736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     </w:t>
      </w:r>
      <w:r w:rsidR="004908C6" w:rsidRPr="00F22C3D">
        <w:rPr>
          <w:color w:val="000000" w:themeColor="text1"/>
          <w:w w:val="90"/>
          <w:sz w:val="24"/>
          <w:szCs w:val="24"/>
        </w:rPr>
        <w:t xml:space="preserve"> </w:t>
      </w:r>
      <w:r w:rsidRPr="00F22C3D">
        <w:rPr>
          <w:color w:val="000000" w:themeColor="text1"/>
          <w:w w:val="90"/>
          <w:sz w:val="24"/>
          <w:szCs w:val="24"/>
        </w:rPr>
        <w:t xml:space="preserve">  4-</w:t>
      </w:r>
      <w:r w:rsidRPr="00F22C3D">
        <w:rPr>
          <w:color w:val="000000" w:themeColor="text1"/>
        </w:rPr>
        <w:t xml:space="preserve"> </w:t>
      </w:r>
      <w:r w:rsidRPr="00F22C3D">
        <w:rPr>
          <w:color w:val="000000" w:themeColor="text1"/>
          <w:w w:val="90"/>
          <w:sz w:val="24"/>
          <w:szCs w:val="24"/>
        </w:rPr>
        <w:t>Tespit edilen her uyarı ‘‘EUCS Olay Yönetim Sistemine’’ e</w:t>
      </w:r>
      <w:r w:rsidR="004908C6" w:rsidRPr="00F22C3D">
        <w:rPr>
          <w:color w:val="000000" w:themeColor="text1"/>
          <w:w w:val="90"/>
          <w:sz w:val="24"/>
          <w:szCs w:val="24"/>
        </w:rPr>
        <w:t>lektronik olarak kayıt edilir.</w:t>
      </w:r>
      <w:r w:rsidRPr="00F22C3D">
        <w:rPr>
          <w:color w:val="000000" w:themeColor="text1"/>
          <w:w w:val="90"/>
          <w:sz w:val="24"/>
          <w:szCs w:val="24"/>
        </w:rPr>
        <w:t xml:space="preserve"> </w:t>
      </w:r>
    </w:p>
    <w:p w:rsidR="002F47FE" w:rsidRPr="00F22C3D" w:rsidRDefault="004908C6"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        5-Risk değerlendirilmesi yapılır:</w:t>
      </w:r>
    </w:p>
    <w:p w:rsidR="004908C6" w:rsidRPr="00F22C3D" w:rsidRDefault="004908C6"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Olayın; yayılma riski nedir? </w:t>
      </w:r>
    </w:p>
    <w:p w:rsidR="004908C6" w:rsidRPr="00F22C3D" w:rsidRDefault="004908C6"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Ortak kaynağa </w:t>
      </w:r>
      <w:proofErr w:type="spellStart"/>
      <w:r w:rsidRPr="00F22C3D">
        <w:rPr>
          <w:color w:val="000000" w:themeColor="text1"/>
          <w:w w:val="90"/>
          <w:sz w:val="24"/>
          <w:szCs w:val="24"/>
        </w:rPr>
        <w:t>maruziyet</w:t>
      </w:r>
      <w:proofErr w:type="spellEnd"/>
      <w:r w:rsidRPr="00F22C3D">
        <w:rPr>
          <w:color w:val="000000" w:themeColor="text1"/>
          <w:w w:val="90"/>
          <w:sz w:val="24"/>
          <w:szCs w:val="24"/>
        </w:rPr>
        <w:t xml:space="preserve"> riski nedir? </w:t>
      </w:r>
    </w:p>
    <w:p w:rsidR="002F47FE" w:rsidRPr="00F22C3D" w:rsidRDefault="004908C6"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İl düzeyinde,</w:t>
      </w:r>
      <w:r w:rsidR="00F22C3D">
        <w:rPr>
          <w:color w:val="000000" w:themeColor="text1"/>
          <w:w w:val="90"/>
          <w:sz w:val="24"/>
          <w:szCs w:val="24"/>
        </w:rPr>
        <w:t xml:space="preserve"> </w:t>
      </w:r>
      <w:r w:rsidRPr="00F22C3D">
        <w:rPr>
          <w:color w:val="000000" w:themeColor="text1"/>
          <w:w w:val="90"/>
          <w:sz w:val="24"/>
          <w:szCs w:val="24"/>
        </w:rPr>
        <w:t>Ulusal düzeyde yayılma riski nedir? Soruları değerlendirilir.</w:t>
      </w:r>
    </w:p>
    <w:p w:rsidR="00F22C3D" w:rsidRPr="00F22C3D" w:rsidRDefault="004908C6"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        6-</w:t>
      </w:r>
      <w:r w:rsidR="00F22C3D" w:rsidRPr="00F22C3D">
        <w:rPr>
          <w:color w:val="000000" w:themeColor="text1"/>
        </w:rPr>
        <w:t xml:space="preserve"> </w:t>
      </w:r>
      <w:r w:rsidR="00F22C3D" w:rsidRPr="00F22C3D">
        <w:rPr>
          <w:color w:val="000000" w:themeColor="text1"/>
          <w:w w:val="90"/>
          <w:sz w:val="24"/>
          <w:szCs w:val="24"/>
        </w:rPr>
        <w:t>Olayın kontrolü için gerekli önlemlerin alınır.</w:t>
      </w:r>
    </w:p>
    <w:p w:rsidR="004908C6" w:rsidRPr="00F22C3D" w:rsidRDefault="00F22C3D" w:rsidP="00F22C3D">
      <w:pPr>
        <w:tabs>
          <w:tab w:val="left" w:leader="dot" w:pos="8846"/>
        </w:tabs>
        <w:spacing w:before="106"/>
        <w:jc w:val="both"/>
        <w:rPr>
          <w:color w:val="000000" w:themeColor="text1"/>
          <w:w w:val="90"/>
          <w:sz w:val="24"/>
          <w:szCs w:val="24"/>
        </w:rPr>
      </w:pPr>
      <w:r w:rsidRPr="00F22C3D">
        <w:rPr>
          <w:color w:val="000000" w:themeColor="text1"/>
          <w:w w:val="90"/>
          <w:sz w:val="24"/>
          <w:szCs w:val="24"/>
        </w:rPr>
        <w:t xml:space="preserve">    </w:t>
      </w:r>
      <w:r>
        <w:rPr>
          <w:color w:val="000000" w:themeColor="text1"/>
          <w:w w:val="90"/>
          <w:sz w:val="24"/>
          <w:szCs w:val="24"/>
        </w:rPr>
        <w:t xml:space="preserve">  </w:t>
      </w:r>
      <w:r w:rsidRPr="00F22C3D">
        <w:rPr>
          <w:color w:val="000000" w:themeColor="text1"/>
          <w:w w:val="90"/>
          <w:sz w:val="24"/>
          <w:szCs w:val="24"/>
        </w:rPr>
        <w:t xml:space="preserve"> 7- Kaynağa yönelik iyileştirme çalışmaları yapılır.</w:t>
      </w:r>
    </w:p>
    <w:p w:rsidR="002F47FE" w:rsidRPr="00F22C3D" w:rsidRDefault="002F47FE" w:rsidP="002F47FE">
      <w:pPr>
        <w:tabs>
          <w:tab w:val="left" w:leader="dot" w:pos="8846"/>
        </w:tabs>
        <w:spacing w:before="106"/>
        <w:ind w:left="1136"/>
        <w:rPr>
          <w:color w:val="000000" w:themeColor="text1"/>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F22C3D" w:rsidRDefault="00F22C3D" w:rsidP="002F47FE">
      <w:pPr>
        <w:tabs>
          <w:tab w:val="left" w:leader="dot" w:pos="8846"/>
        </w:tabs>
        <w:spacing w:before="106"/>
        <w:ind w:left="1136"/>
        <w:rPr>
          <w:b/>
          <w:color w:val="FF0000"/>
          <w:w w:val="90"/>
          <w:sz w:val="24"/>
          <w:szCs w:val="24"/>
        </w:rPr>
      </w:pPr>
    </w:p>
    <w:p w:rsidR="002F47FE" w:rsidRDefault="002F47FE" w:rsidP="002F47FE">
      <w:pPr>
        <w:tabs>
          <w:tab w:val="left" w:leader="dot" w:pos="8846"/>
        </w:tabs>
        <w:spacing w:before="106"/>
        <w:ind w:left="1136"/>
        <w:rPr>
          <w:b/>
          <w:color w:val="FF0000"/>
          <w:w w:val="90"/>
          <w:sz w:val="24"/>
          <w:szCs w:val="24"/>
        </w:rPr>
      </w:pPr>
    </w:p>
    <w:p w:rsidR="002F47FE" w:rsidRDefault="001A4304" w:rsidP="00205AE8">
      <w:pPr>
        <w:tabs>
          <w:tab w:val="left" w:leader="dot" w:pos="8846"/>
        </w:tabs>
        <w:spacing w:before="106"/>
        <w:ind w:left="776"/>
        <w:rPr>
          <w:b/>
          <w:color w:val="FF0000"/>
          <w:w w:val="90"/>
          <w:sz w:val="24"/>
          <w:szCs w:val="24"/>
        </w:rPr>
      </w:pPr>
      <w:r>
        <w:rPr>
          <w:b/>
          <w:noProof/>
          <w:color w:val="FF0000"/>
          <w:sz w:val="24"/>
          <w:szCs w:val="24"/>
        </w:rPr>
        <w:lastRenderedPageBreak/>
        <w:pict>
          <v:shape id="_x0000_s1668" type="#_x0000_t32" style="position:absolute;left:0;text-align:left;margin-left:319.1pt;margin-top:613.9pt;width:0;height:26.25pt;z-index:252052992" o:connectortype="straight" strokecolor="#f79646" strokeweight="5pt">
            <v:stroke endarrow="block"/>
            <v:shadow color="#868686"/>
          </v:shape>
        </w:pict>
      </w:r>
      <w:r>
        <w:rPr>
          <w:b/>
          <w:noProof/>
          <w:color w:val="FF0000"/>
          <w:sz w:val="24"/>
          <w:szCs w:val="24"/>
        </w:rPr>
        <w:pict>
          <v:roundrect id="_x0000_s1638" style="position:absolute;left:0;text-align:left;margin-left:277.85pt;margin-top:640.15pt;width:146.25pt;height:64.5pt;z-index:252025344" arcsize="10923f" fillcolor="white [3201]" strokecolor="#4bacc6 [3208]" strokeweight="2.5pt">
            <v:shadow color="#868686"/>
            <v:textbox style="mso-next-textbox:#_x0000_s1638">
              <w:txbxContent>
                <w:p w:rsidR="001A4304" w:rsidRPr="00127E70" w:rsidRDefault="001A4304" w:rsidP="00127E70">
                  <w:pPr>
                    <w:widowControl/>
                    <w:autoSpaceDE/>
                    <w:autoSpaceDN/>
                    <w:textAlignment w:val="baseline"/>
                    <w:rPr>
                      <w:sz w:val="20"/>
                      <w:szCs w:val="20"/>
                    </w:rPr>
                  </w:pPr>
                  <w:r w:rsidRPr="00127E70">
                    <w:rPr>
                      <w:color w:val="000000"/>
                      <w:kern w:val="24"/>
                      <w:sz w:val="20"/>
                      <w:szCs w:val="20"/>
                    </w:rPr>
                    <w:t xml:space="preserve">Olayın kontrolü için gerekli önlemlerin alınması </w:t>
                  </w:r>
                </w:p>
                <w:p w:rsidR="001A4304" w:rsidRPr="00127E70" w:rsidRDefault="001A4304" w:rsidP="00127E70">
                  <w:pPr>
                    <w:widowControl/>
                    <w:autoSpaceDE/>
                    <w:autoSpaceDN/>
                    <w:textAlignment w:val="baseline"/>
                    <w:rPr>
                      <w:sz w:val="20"/>
                      <w:szCs w:val="20"/>
                    </w:rPr>
                  </w:pPr>
                  <w:r w:rsidRPr="00127E70">
                    <w:rPr>
                      <w:color w:val="000000"/>
                      <w:kern w:val="24"/>
                      <w:sz w:val="20"/>
                      <w:szCs w:val="20"/>
                    </w:rPr>
                    <w:t>Kaynağa yönelik iyileştirme çalışmalarının yapılması</w:t>
                  </w:r>
                </w:p>
                <w:p w:rsidR="001A4304" w:rsidRPr="00127E70" w:rsidRDefault="001A4304">
                  <w:pPr>
                    <w:rPr>
                      <w:sz w:val="20"/>
                      <w:szCs w:val="20"/>
                    </w:rPr>
                  </w:pPr>
                </w:p>
              </w:txbxContent>
            </v:textbox>
          </v:roundrect>
        </w:pict>
      </w:r>
      <w:r>
        <w:rPr>
          <w:b/>
          <w:noProof/>
          <w:color w:val="FF0000"/>
          <w:sz w:val="24"/>
          <w:szCs w:val="24"/>
        </w:rPr>
        <w:pict>
          <v:shape id="_x0000_s1667" type="#_x0000_t32" style="position:absolute;left:0;text-align:left;margin-left:147.35pt;margin-top:613.9pt;width:.05pt;height:32.25pt;z-index:252051968" o:connectortype="straight" strokecolor="#f79646" strokeweight="5pt">
            <v:stroke endarrow="block"/>
            <v:shadow color="#868686"/>
          </v:shape>
        </w:pict>
      </w:r>
      <w:r>
        <w:rPr>
          <w:b/>
          <w:noProof/>
          <w:color w:val="FF0000"/>
          <w:sz w:val="24"/>
          <w:szCs w:val="24"/>
        </w:rPr>
        <w:pict>
          <v:shape id="_x0000_s1637" type="#_x0000_t202" style="position:absolute;left:0;text-align:left;margin-left:96.35pt;margin-top:646.15pt;width:112.5pt;height:58.5pt;z-index:252024320" strokecolor="#4bacc6 [3208]" strokeweight="5pt">
            <v:stroke linestyle="thickThin"/>
            <v:shadow color="#868686"/>
            <v:textbox style="mso-next-textbox:#_x0000_s1637">
              <w:txbxContent>
                <w:p w:rsidR="001A4304" w:rsidRPr="00127E70" w:rsidRDefault="001A4304">
                  <w:pPr>
                    <w:rPr>
                      <w:sz w:val="20"/>
                      <w:szCs w:val="20"/>
                    </w:rPr>
                  </w:pPr>
                  <w:r w:rsidRPr="00127E70">
                    <w:rPr>
                      <w:b/>
                      <w:bCs/>
                      <w:color w:val="000000"/>
                      <w:kern w:val="24"/>
                      <w:sz w:val="20"/>
                      <w:szCs w:val="20"/>
                    </w:rPr>
                    <w:t>Risk Değerlendirmesi</w:t>
                  </w:r>
                </w:p>
              </w:txbxContent>
            </v:textbox>
          </v:shape>
        </w:pict>
      </w:r>
      <w:r>
        <w:rPr>
          <w:b/>
          <w:noProof/>
          <w:color w:val="FF0000"/>
          <w:sz w:val="24"/>
          <w:szCs w:val="24"/>
        </w:rPr>
        <w:pict>
          <v:roundrect id="_x0000_s1635" style="position:absolute;left:0;text-align:left;margin-left:130.85pt;margin-top:557.65pt;width:213.75pt;height:56.25pt;z-index:252022272" arcsize="10923f" fillcolor="white [3201]" strokecolor="#4bacc6 [3208]" strokeweight="5pt">
            <v:stroke linestyle="thickThin"/>
            <v:shadow color="#868686"/>
            <v:textbox style="mso-next-textbox:#_x0000_s1635">
              <w:txbxContent>
                <w:p w:rsidR="001A4304" w:rsidRPr="00127E70" w:rsidRDefault="001A4304" w:rsidP="00127E70">
                  <w:pPr>
                    <w:widowControl/>
                    <w:autoSpaceDE/>
                    <w:autoSpaceDN/>
                    <w:textAlignment w:val="baseline"/>
                    <w:rPr>
                      <w:sz w:val="20"/>
                      <w:szCs w:val="20"/>
                    </w:rPr>
                  </w:pPr>
                  <w:r w:rsidRPr="00127E70">
                    <w:rPr>
                      <w:color w:val="000000"/>
                      <w:kern w:val="24"/>
                      <w:sz w:val="20"/>
                      <w:szCs w:val="20"/>
                    </w:rPr>
                    <w:t>Tespit edilen her uyarı</w:t>
                  </w:r>
                  <w:r>
                    <w:rPr>
                      <w:color w:val="000000"/>
                      <w:kern w:val="24"/>
                      <w:sz w:val="20"/>
                      <w:szCs w:val="20"/>
                    </w:rPr>
                    <w:t>nın</w:t>
                  </w:r>
                  <w:r w:rsidRPr="00127E70">
                    <w:rPr>
                      <w:color w:val="000000"/>
                      <w:kern w:val="24"/>
                      <w:sz w:val="20"/>
                      <w:szCs w:val="20"/>
                    </w:rPr>
                    <w:t xml:space="preserve"> ‘‘EUCS Olay Yönetim Sistemine’’ elektr</w:t>
                  </w:r>
                  <w:r>
                    <w:rPr>
                      <w:color w:val="000000"/>
                      <w:kern w:val="24"/>
                      <w:sz w:val="20"/>
                      <w:szCs w:val="20"/>
                    </w:rPr>
                    <w:t>onik olarak kayıt edilmesi</w:t>
                  </w:r>
                  <w:r w:rsidRPr="00127E70">
                    <w:rPr>
                      <w:color w:val="000000"/>
                      <w:kern w:val="24"/>
                      <w:sz w:val="20"/>
                      <w:szCs w:val="20"/>
                    </w:rPr>
                    <w:t xml:space="preserve">  </w:t>
                  </w:r>
                </w:p>
                <w:p w:rsidR="001A4304" w:rsidRPr="00127E70" w:rsidRDefault="001A4304">
                  <w:pPr>
                    <w:rPr>
                      <w:sz w:val="20"/>
                      <w:szCs w:val="20"/>
                    </w:rPr>
                  </w:pPr>
                </w:p>
              </w:txbxContent>
            </v:textbox>
          </v:roundrect>
        </w:pict>
      </w:r>
      <w:r>
        <w:rPr>
          <w:b/>
          <w:noProof/>
          <w:color w:val="FF0000"/>
          <w:sz w:val="24"/>
          <w:szCs w:val="24"/>
        </w:rPr>
        <w:pict>
          <v:shape id="_x0000_s1666" type="#_x0000_t32" style="position:absolute;left:0;text-align:left;margin-left:228.35pt;margin-top:538.15pt;width:.05pt;height:19.5pt;z-index:252050944" o:connectortype="straight" strokecolor="#f79646" strokeweight="5pt">
            <v:stroke endarrow="block"/>
            <v:shadow color="#868686"/>
          </v:shape>
        </w:pict>
      </w:r>
      <w:r>
        <w:rPr>
          <w:b/>
          <w:noProof/>
          <w:color w:val="FF0000"/>
          <w:sz w:val="24"/>
          <w:szCs w:val="24"/>
        </w:rPr>
        <w:pict>
          <v:shape id="_x0000_s1665" type="#_x0000_t32" style="position:absolute;left:0;text-align:left;margin-left:234.4pt;margin-top:457.9pt;width:0;height:32.25pt;z-index:252049920" o:connectortype="straight" strokecolor="#f79646" strokeweight="5pt">
            <v:stroke endarrow="block"/>
            <v:shadow color="#868686"/>
          </v:shape>
        </w:pict>
      </w:r>
      <w:r>
        <w:rPr>
          <w:b/>
          <w:noProof/>
          <w:color w:val="FF0000"/>
          <w:sz w:val="24"/>
          <w:szCs w:val="24"/>
        </w:rPr>
        <w:pict>
          <v:roundrect id="_x0000_s1634" style="position:absolute;left:0;text-align:left;margin-left:163.85pt;margin-top:490.15pt;width:133.5pt;height:48pt;z-index:252021248" arcsize="10923f" fillcolor="white [3201]" strokecolor="#4bacc6 [3208]" strokeweight="5pt">
            <v:stroke linestyle="thickThin"/>
            <v:shadow color="#868686"/>
            <v:textbox style="mso-next-textbox:#_x0000_s1634">
              <w:txbxContent>
                <w:p w:rsidR="001A4304" w:rsidRDefault="001A4304">
                  <w:r>
                    <w:t>UYARININ DOĞRULANMASI</w:t>
                  </w:r>
                </w:p>
              </w:txbxContent>
            </v:textbox>
          </v:roundrect>
        </w:pict>
      </w:r>
      <w:r>
        <w:rPr>
          <w:b/>
          <w:noProof/>
          <w:color w:val="FF0000"/>
          <w:sz w:val="24"/>
          <w:szCs w:val="24"/>
        </w:rPr>
        <w:pict>
          <v:shape id="_x0000_s1663" type="#_x0000_t32" style="position:absolute;left:0;text-align:left;margin-left:90.35pt;margin-top:300.4pt;width:63.8pt;height:117.75pt;z-index:252047872" o:connectortype="straight" strokecolor="#f79646" strokeweight="5pt">
            <v:stroke endarrow="block"/>
            <v:shadow color="#868686"/>
          </v:shape>
        </w:pict>
      </w:r>
      <w:r>
        <w:rPr>
          <w:b/>
          <w:noProof/>
          <w:color w:val="FF0000"/>
          <w:sz w:val="24"/>
          <w:szCs w:val="24"/>
        </w:rPr>
        <w:pict>
          <v:shape id="_x0000_s1664" type="#_x0000_t32" style="position:absolute;left:0;text-align:left;margin-left:309.4pt;margin-top:394.15pt;width:17.95pt;height:28.5pt;flip:x;z-index:252048896" o:connectortype="straight" strokecolor="#f79646" strokeweight="5pt">
            <v:stroke endarrow="block"/>
            <v:shadow color="#868686"/>
          </v:shape>
        </w:pict>
      </w:r>
      <w:r>
        <w:rPr>
          <w:b/>
          <w:noProof/>
          <w:color w:val="FF0000"/>
          <w:sz w:val="24"/>
          <w:szCs w:val="24"/>
        </w:rPr>
        <w:pict>
          <v:shape id="_x0000_s1662" type="#_x0000_t32" style="position:absolute;left:0;text-align:left;margin-left:349.1pt;margin-top:141.4pt;width:0;height:41.25pt;z-index:252046848" o:connectortype="straight" strokecolor="#f79646" strokeweight="5pt">
            <v:stroke endarrow="block"/>
            <v:shadow color="#868686"/>
          </v:shape>
        </w:pict>
      </w:r>
      <w:r>
        <w:rPr>
          <w:b/>
          <w:noProof/>
          <w:color w:val="FF0000"/>
          <w:sz w:val="24"/>
          <w:szCs w:val="24"/>
        </w:rPr>
        <w:pict>
          <v:shape id="_x0000_s1661" type="#_x0000_t32" style="position:absolute;left:0;text-align:left;margin-left:100.85pt;margin-top:141.4pt;width:0;height:41.25pt;z-index:252045824" o:connectortype="straight" strokecolor="#f79646" strokeweight="5pt">
            <v:stroke endarrow="block"/>
            <v:shadow color="#868686"/>
          </v:shape>
        </w:pict>
      </w:r>
      <w:r>
        <w:rPr>
          <w:b/>
          <w:noProof/>
          <w:color w:val="FF0000"/>
          <w:sz w:val="24"/>
          <w:szCs w:val="24"/>
        </w:rPr>
        <w:pict>
          <v:shape id="_x0000_s1660" type="#_x0000_t32" style="position:absolute;left:0;text-align:left;margin-left:291.35pt;margin-top:67.15pt;width:27.75pt;height:31.5pt;z-index:252044800" o:connectortype="straight" strokecolor="#f79646" strokeweight="5pt">
            <v:stroke endarrow="block"/>
            <v:shadow color="#868686"/>
          </v:shape>
        </w:pict>
      </w:r>
      <w:r>
        <w:rPr>
          <w:b/>
          <w:noProof/>
          <w:color w:val="FF0000"/>
          <w:sz w:val="24"/>
          <w:szCs w:val="24"/>
        </w:rPr>
        <w:pict>
          <v:shape id="_x0000_s1659" type="#_x0000_t32" style="position:absolute;left:0;text-align:left;margin-left:122.6pt;margin-top:67.15pt;width:33.75pt;height:31.5pt;flip:x;z-index:252043776" o:connectortype="straight" strokecolor="#f79646" strokeweight="5pt">
            <v:stroke endarrow="block"/>
            <v:shadow color="#868686"/>
          </v:shape>
        </w:pict>
      </w:r>
      <w:r>
        <w:rPr>
          <w:b/>
          <w:noProof/>
          <w:color w:val="FF0000"/>
          <w:sz w:val="24"/>
          <w:szCs w:val="24"/>
        </w:rPr>
        <w:pict>
          <v:roundrect id="_x0000_s1633" style="position:absolute;left:0;text-align:left;margin-left:152.6pt;margin-top:418.15pt;width:155.25pt;height:39.75pt;z-index:252020224" arcsize="10923f" fillcolor="white [3201]" strokecolor="#4bacc6 [3208]" strokeweight="5pt">
            <v:stroke linestyle="thickThin"/>
            <v:shadow color="#868686"/>
            <v:textbox style="mso-next-textbox:#_x0000_s1633">
              <w:txbxContent>
                <w:p w:rsidR="001A4304" w:rsidRDefault="001A4304" w:rsidP="003A210B">
                  <w:pPr>
                    <w:jc w:val="center"/>
                  </w:pPr>
                  <w:r>
                    <w:t>UYARININ SEÇİLMESİ</w:t>
                  </w:r>
                </w:p>
              </w:txbxContent>
            </v:textbox>
          </v:roundrect>
        </w:pict>
      </w:r>
      <w:r>
        <w:rPr>
          <w:b/>
          <w:noProof/>
          <w:color w:val="FF0000"/>
          <w:sz w:val="24"/>
          <w:szCs w:val="24"/>
        </w:rPr>
        <w:pict>
          <v:roundrect id="_x0000_s1602" style="position:absolute;left:0;text-align:left;margin-left:228.35pt;margin-top:187.1pt;width:266.25pt;height:207.05pt;z-index:251991552" arcsize="10923f" fillcolor="white [3201]" strokecolor="#4bacc6 [3208]" strokeweight="5pt">
            <v:stroke linestyle="thickThin"/>
            <v:shadow color="#868686"/>
            <v:textbox style="mso-next-textbox:#_x0000_s1602">
              <w:txbxContent>
                <w:p w:rsidR="001A4304" w:rsidRPr="00A62A84" w:rsidRDefault="001A4304" w:rsidP="00A62A84">
                  <w:pPr>
                    <w:widowControl/>
                    <w:kinsoku w:val="0"/>
                    <w:overflowPunct w:val="0"/>
                    <w:autoSpaceDE/>
                    <w:autoSpaceDN/>
                    <w:contextualSpacing/>
                    <w:textAlignment w:val="baseline"/>
                    <w:rPr>
                      <w:color w:val="2DA2BF"/>
                      <w:sz w:val="20"/>
                      <w:szCs w:val="20"/>
                    </w:rPr>
                  </w:pPr>
                  <w:r w:rsidRPr="00906F0D">
                    <w:rPr>
                      <w:color w:val="000000"/>
                      <w:kern w:val="24"/>
                      <w:sz w:val="20"/>
                      <w:szCs w:val="20"/>
                    </w:rPr>
                    <w:t>Bakanlık basın müşavirliğinden gelen ulusal haberler</w:t>
                  </w:r>
                </w:p>
                <w:p w:rsidR="001A4304" w:rsidRPr="00A62A84" w:rsidRDefault="001A4304" w:rsidP="00A62A84">
                  <w:pPr>
                    <w:widowControl/>
                    <w:kinsoku w:val="0"/>
                    <w:overflowPunct w:val="0"/>
                    <w:autoSpaceDE/>
                    <w:autoSpaceDN/>
                    <w:contextualSpacing/>
                    <w:textAlignment w:val="baseline"/>
                    <w:rPr>
                      <w:color w:val="2DA2BF"/>
                      <w:sz w:val="20"/>
                      <w:szCs w:val="20"/>
                    </w:rPr>
                  </w:pPr>
                  <w:r>
                    <w:rPr>
                      <w:color w:val="000000"/>
                      <w:kern w:val="24"/>
                      <w:sz w:val="20"/>
                      <w:szCs w:val="20"/>
                    </w:rPr>
                    <w:t>TV haber kanal</w:t>
                  </w:r>
                  <w:r w:rsidRPr="00906F0D">
                    <w:rPr>
                      <w:color w:val="000000"/>
                      <w:kern w:val="24"/>
                      <w:sz w:val="20"/>
                      <w:szCs w:val="20"/>
                    </w:rPr>
                    <w:t>ları</w:t>
                  </w:r>
                  <w:r>
                    <w:rPr>
                      <w:color w:val="000000"/>
                      <w:kern w:val="24"/>
                      <w:sz w:val="20"/>
                      <w:szCs w:val="20"/>
                    </w:rPr>
                    <w:t>,</w:t>
                  </w:r>
                  <w:r w:rsidRPr="00906F0D">
                    <w:rPr>
                      <w:color w:val="000000"/>
                      <w:kern w:val="24"/>
                      <w:sz w:val="20"/>
                      <w:szCs w:val="20"/>
                    </w:rPr>
                    <w:t xml:space="preserve"> Tüm yerel gazeteler</w:t>
                  </w:r>
                  <w:r>
                    <w:rPr>
                      <w:color w:val="000000"/>
                      <w:kern w:val="24"/>
                      <w:sz w:val="20"/>
                      <w:szCs w:val="20"/>
                    </w:rPr>
                    <w:t xml:space="preserve">, </w:t>
                  </w:r>
                  <w:r w:rsidRPr="00906F0D">
                    <w:rPr>
                      <w:color w:val="000000"/>
                      <w:kern w:val="24"/>
                      <w:sz w:val="20"/>
                      <w:szCs w:val="20"/>
                    </w:rPr>
                    <w:t>Sosyal medya</w:t>
                  </w:r>
                </w:p>
                <w:p w:rsidR="001A4304" w:rsidRDefault="001A4304" w:rsidP="00A62A84">
                  <w:pPr>
                    <w:widowControl/>
                    <w:kinsoku w:val="0"/>
                    <w:overflowPunct w:val="0"/>
                    <w:autoSpaceDE/>
                    <w:autoSpaceDN/>
                    <w:contextualSpacing/>
                    <w:textAlignment w:val="baseline"/>
                    <w:rPr>
                      <w:color w:val="000000"/>
                      <w:kern w:val="24"/>
                      <w:sz w:val="20"/>
                      <w:szCs w:val="20"/>
                    </w:rPr>
                  </w:pPr>
                  <w:r w:rsidRPr="00906F0D">
                    <w:rPr>
                      <w:color w:val="000000"/>
                      <w:kern w:val="24"/>
                      <w:sz w:val="20"/>
                      <w:szCs w:val="20"/>
                    </w:rPr>
                    <w:t>Antalya Meteoroloji Bölgesel Tahmin ve Uyarı Merkezinden sabah/akşam hava ve ikaz raporları</w:t>
                  </w:r>
                </w:p>
                <w:p w:rsidR="001A4304" w:rsidRPr="00906F0D" w:rsidRDefault="001A4304" w:rsidP="00906F0D">
                  <w:pPr>
                    <w:pStyle w:val="NormalWeb"/>
                    <w:kinsoku w:val="0"/>
                    <w:overflowPunct w:val="0"/>
                    <w:spacing w:before="80" w:beforeAutospacing="0" w:after="0" w:afterAutospacing="0"/>
                    <w:ind w:left="576" w:hanging="403"/>
                    <w:textAlignment w:val="baseline"/>
                  </w:pPr>
                  <w:r w:rsidRPr="00906F0D">
                    <w:rPr>
                      <w:color w:val="000000"/>
                      <w:kern w:val="24"/>
                      <w:sz w:val="20"/>
                      <w:szCs w:val="20"/>
                    </w:rPr>
                    <w:t xml:space="preserve"> </w:t>
                  </w:r>
                  <w:r w:rsidRPr="00906F0D">
                    <w:rPr>
                      <w:b/>
                      <w:bCs/>
                      <w:color w:val="000000"/>
                      <w:kern w:val="24"/>
                      <w:sz w:val="20"/>
                      <w:szCs w:val="20"/>
                    </w:rPr>
                    <w:t>7/24</w:t>
                  </w:r>
                  <w:r w:rsidRPr="00906F0D">
                    <w:rPr>
                      <w:color w:val="000000"/>
                      <w:kern w:val="24"/>
                      <w:sz w:val="20"/>
                      <w:szCs w:val="20"/>
                    </w:rPr>
                    <w:t xml:space="preserve"> ulaşılabilir olan </w:t>
                  </w:r>
                </w:p>
                <w:p w:rsidR="001A4304" w:rsidRPr="00906F0D" w:rsidRDefault="001A4304" w:rsidP="00906F0D">
                  <w:pPr>
                    <w:widowControl/>
                    <w:kinsoku w:val="0"/>
                    <w:overflowPunct w:val="0"/>
                    <w:autoSpaceDE/>
                    <w:autoSpaceDN/>
                    <w:spacing w:before="80"/>
                    <w:ind w:left="576" w:hanging="403"/>
                    <w:textAlignment w:val="baseline"/>
                    <w:rPr>
                      <w:sz w:val="24"/>
                      <w:szCs w:val="24"/>
                    </w:rPr>
                  </w:pPr>
                  <w:r w:rsidRPr="00906F0D">
                    <w:rPr>
                      <w:color w:val="000000"/>
                      <w:kern w:val="24"/>
                      <w:sz w:val="20"/>
                      <w:szCs w:val="20"/>
                    </w:rPr>
                    <w:t xml:space="preserve">    0 242 </w:t>
                  </w:r>
                  <w:r w:rsidRPr="00906F0D">
                    <w:rPr>
                      <w:b/>
                      <w:bCs/>
                      <w:color w:val="C0504D"/>
                      <w:kern w:val="24"/>
                      <w:sz w:val="20"/>
                      <w:szCs w:val="20"/>
                    </w:rPr>
                    <w:t>237 96 92</w:t>
                  </w:r>
                  <w:r w:rsidRPr="00906F0D">
                    <w:rPr>
                      <w:color w:val="000000"/>
                      <w:kern w:val="24"/>
                      <w:sz w:val="20"/>
                      <w:szCs w:val="20"/>
                    </w:rPr>
                    <w:t xml:space="preserve"> numaralı telefona</w:t>
                  </w:r>
                </w:p>
                <w:p w:rsidR="001A4304" w:rsidRPr="00906F0D" w:rsidRDefault="001A4304" w:rsidP="00906F0D">
                  <w:pPr>
                    <w:widowControl/>
                    <w:kinsoku w:val="0"/>
                    <w:overflowPunct w:val="0"/>
                    <w:autoSpaceDE/>
                    <w:autoSpaceDN/>
                    <w:contextualSpacing/>
                    <w:textAlignment w:val="baseline"/>
                    <w:rPr>
                      <w:color w:val="2DA2BF"/>
                      <w:sz w:val="14"/>
                      <w:szCs w:val="24"/>
                    </w:rPr>
                  </w:pPr>
                  <w:r w:rsidRPr="00906F0D">
                    <w:rPr>
                      <w:color w:val="000000"/>
                      <w:kern w:val="24"/>
                      <w:sz w:val="20"/>
                      <w:szCs w:val="20"/>
                    </w:rPr>
                    <w:t>İşbirliği yapılan tüm kurumlardan,</w:t>
                  </w:r>
                </w:p>
                <w:p w:rsidR="001A4304" w:rsidRPr="00906F0D" w:rsidRDefault="001A4304" w:rsidP="00906F0D">
                  <w:pPr>
                    <w:widowControl/>
                    <w:kinsoku w:val="0"/>
                    <w:overflowPunct w:val="0"/>
                    <w:autoSpaceDE/>
                    <w:autoSpaceDN/>
                    <w:contextualSpacing/>
                    <w:textAlignment w:val="baseline"/>
                    <w:rPr>
                      <w:color w:val="2DA2BF"/>
                      <w:sz w:val="14"/>
                      <w:szCs w:val="24"/>
                    </w:rPr>
                  </w:pPr>
                  <w:r w:rsidRPr="00906F0D">
                    <w:rPr>
                      <w:color w:val="000000"/>
                      <w:kern w:val="24"/>
                      <w:sz w:val="20"/>
                      <w:szCs w:val="20"/>
                    </w:rPr>
                    <w:t>Sağlık kurum ve kuruluşlarından, Hastanelerden alınan günlük veriler</w:t>
                  </w:r>
                </w:p>
                <w:p w:rsidR="001A4304" w:rsidRPr="00906F0D" w:rsidRDefault="001A4304" w:rsidP="00A62A84">
                  <w:pPr>
                    <w:widowControl/>
                    <w:kinsoku w:val="0"/>
                    <w:overflowPunct w:val="0"/>
                    <w:autoSpaceDE/>
                    <w:autoSpaceDN/>
                    <w:contextualSpacing/>
                    <w:textAlignment w:val="baseline"/>
                    <w:rPr>
                      <w:color w:val="2DA2BF"/>
                      <w:sz w:val="14"/>
                      <w:szCs w:val="24"/>
                    </w:rPr>
                  </w:pPr>
                  <w:r w:rsidRPr="00906F0D">
                    <w:rPr>
                      <w:color w:val="000000"/>
                      <w:kern w:val="24"/>
                      <w:sz w:val="20"/>
                      <w:szCs w:val="20"/>
                    </w:rPr>
                    <w:t>Hastanelere gelen toplu vakalar, 112, Otel revirleri</w:t>
                  </w:r>
                </w:p>
                <w:p w:rsidR="001A4304" w:rsidRPr="00906F0D" w:rsidRDefault="001A4304" w:rsidP="00A62A84">
                  <w:pPr>
                    <w:widowControl/>
                    <w:kinsoku w:val="0"/>
                    <w:overflowPunct w:val="0"/>
                    <w:autoSpaceDE/>
                    <w:autoSpaceDN/>
                    <w:contextualSpacing/>
                    <w:textAlignment w:val="baseline"/>
                    <w:rPr>
                      <w:color w:val="000000"/>
                      <w:kern w:val="24"/>
                      <w:sz w:val="20"/>
                      <w:szCs w:val="20"/>
                    </w:rPr>
                  </w:pPr>
                  <w:r w:rsidRPr="00906F0D">
                    <w:rPr>
                      <w:color w:val="000000"/>
                      <w:kern w:val="24"/>
                      <w:sz w:val="20"/>
                      <w:szCs w:val="20"/>
                    </w:rPr>
                    <w:t>Özel ve tüzel</w:t>
                  </w:r>
                  <w:r w:rsidRPr="00906F0D">
                    <w:rPr>
                      <w:rFonts w:ascii="Calibri" w:hAnsi="Calibri"/>
                      <w:color w:val="000000"/>
                      <w:kern w:val="24"/>
                      <w:sz w:val="20"/>
                      <w:szCs w:val="20"/>
                    </w:rPr>
                    <w:t xml:space="preserve"> </w:t>
                  </w:r>
                  <w:r w:rsidRPr="00906F0D">
                    <w:rPr>
                      <w:color w:val="000000"/>
                      <w:kern w:val="24"/>
                      <w:sz w:val="20"/>
                      <w:szCs w:val="20"/>
                    </w:rPr>
                    <w:t>kişilerden gelen</w:t>
                  </w:r>
                  <w:r w:rsidRPr="00906F0D">
                    <w:rPr>
                      <w:rFonts w:ascii="Calibri" w:hAnsi="Calibri"/>
                      <w:color w:val="000000"/>
                      <w:kern w:val="24"/>
                      <w:sz w:val="20"/>
                      <w:szCs w:val="20"/>
                    </w:rPr>
                    <w:t xml:space="preserve"> </w:t>
                  </w:r>
                  <w:r w:rsidRPr="00906F0D">
                    <w:rPr>
                      <w:color w:val="000000"/>
                      <w:kern w:val="24"/>
                      <w:sz w:val="20"/>
                      <w:szCs w:val="20"/>
                    </w:rPr>
                    <w:t>tüm ihbarlar</w:t>
                  </w:r>
                </w:p>
                <w:p w:rsidR="001A4304" w:rsidRPr="00A62A84" w:rsidRDefault="001A4304" w:rsidP="00A62A84">
                  <w:pPr>
                    <w:widowControl/>
                    <w:kinsoku w:val="0"/>
                    <w:overflowPunct w:val="0"/>
                    <w:autoSpaceDE/>
                    <w:autoSpaceDN/>
                    <w:contextualSpacing/>
                    <w:textAlignment w:val="baseline"/>
                    <w:rPr>
                      <w:color w:val="2DA2BF"/>
                      <w:sz w:val="20"/>
                      <w:szCs w:val="20"/>
                    </w:rPr>
                  </w:pPr>
                  <w:r w:rsidRPr="00906F0D">
                    <w:rPr>
                      <w:color w:val="000000"/>
                      <w:kern w:val="24"/>
                      <w:sz w:val="20"/>
                      <w:szCs w:val="20"/>
                    </w:rPr>
                    <w:t xml:space="preserve">               </w:t>
                  </w:r>
                  <w:r w:rsidRPr="00906F0D">
                    <w:rPr>
                      <w:b/>
                      <w:bCs/>
                      <w:color w:val="C0504D"/>
                      <w:kern w:val="24"/>
                      <w:sz w:val="20"/>
                      <w:szCs w:val="20"/>
                    </w:rPr>
                    <w:t>GÜNLÜK OLARAK TAKİP EDİLİR</w:t>
                  </w:r>
                </w:p>
                <w:p w:rsidR="001A4304" w:rsidRPr="00906F0D" w:rsidRDefault="001A4304">
                  <w:pPr>
                    <w:rPr>
                      <w:sz w:val="20"/>
                      <w:szCs w:val="20"/>
                    </w:rPr>
                  </w:pPr>
                </w:p>
              </w:txbxContent>
            </v:textbox>
          </v:roundrect>
        </w:pict>
      </w:r>
      <w:r>
        <w:rPr>
          <w:b/>
          <w:noProof/>
          <w:color w:val="FF0000"/>
          <w:sz w:val="24"/>
          <w:szCs w:val="24"/>
        </w:rPr>
        <w:pict>
          <v:roundrect id="_x0000_s1603" style="position:absolute;left:0;text-align:left;margin-left:-7.9pt;margin-top:187.1pt;width:207pt;height:108.8pt;z-index:251992576" arcsize="10923f" fillcolor="white [3201]" strokecolor="#4bacc6 [3208]" strokeweight="2.5pt">
            <v:shadow color="#868686"/>
            <v:textbox style="mso-next-textbox:#_x0000_s1603">
              <w:txbxContent>
                <w:p w:rsidR="001A4304" w:rsidRPr="00A62A84" w:rsidRDefault="001A4304" w:rsidP="00127E70">
                  <w:pPr>
                    <w:widowControl/>
                    <w:kinsoku w:val="0"/>
                    <w:overflowPunct w:val="0"/>
                    <w:autoSpaceDE/>
                    <w:autoSpaceDN/>
                    <w:contextualSpacing/>
                    <w:jc w:val="center"/>
                    <w:textAlignment w:val="baseline"/>
                    <w:rPr>
                      <w:color w:val="2DA2BF"/>
                      <w:sz w:val="20"/>
                      <w:szCs w:val="20"/>
                    </w:rPr>
                  </w:pPr>
                  <w:proofErr w:type="spellStart"/>
                  <w:r w:rsidRPr="00A62A84">
                    <w:rPr>
                      <w:color w:val="000000"/>
                      <w:kern w:val="24"/>
                      <w:sz w:val="20"/>
                      <w:szCs w:val="20"/>
                    </w:rPr>
                    <w:t>Sürveyanslar</w:t>
                  </w:r>
                  <w:proofErr w:type="spellEnd"/>
                </w:p>
                <w:p w:rsidR="001A4304" w:rsidRPr="00A62A84" w:rsidRDefault="001A4304" w:rsidP="00127E70">
                  <w:pPr>
                    <w:widowControl/>
                    <w:kinsoku w:val="0"/>
                    <w:overflowPunct w:val="0"/>
                    <w:autoSpaceDE/>
                    <w:autoSpaceDN/>
                    <w:contextualSpacing/>
                    <w:jc w:val="center"/>
                    <w:textAlignment w:val="baseline"/>
                    <w:rPr>
                      <w:color w:val="2DA2BF"/>
                      <w:sz w:val="20"/>
                      <w:szCs w:val="20"/>
                    </w:rPr>
                  </w:pPr>
                  <w:r w:rsidRPr="00A62A84">
                    <w:rPr>
                      <w:color w:val="000000"/>
                      <w:kern w:val="24"/>
                      <w:sz w:val="20"/>
                      <w:szCs w:val="20"/>
                    </w:rPr>
                    <w:t>Kontrol Programları</w:t>
                  </w:r>
                </w:p>
                <w:p w:rsidR="001A4304" w:rsidRPr="00A62A84" w:rsidRDefault="001A4304" w:rsidP="00127E70">
                  <w:pPr>
                    <w:widowControl/>
                    <w:kinsoku w:val="0"/>
                    <w:overflowPunct w:val="0"/>
                    <w:autoSpaceDE/>
                    <w:autoSpaceDN/>
                    <w:spacing w:before="80"/>
                    <w:ind w:left="576" w:hanging="403"/>
                    <w:jc w:val="center"/>
                    <w:textAlignment w:val="baseline"/>
                    <w:rPr>
                      <w:sz w:val="20"/>
                      <w:szCs w:val="20"/>
                    </w:rPr>
                  </w:pPr>
                  <w:r w:rsidRPr="00A62A84">
                    <w:rPr>
                      <w:b/>
                      <w:bCs/>
                      <w:color w:val="C0504D"/>
                      <w:kern w:val="24"/>
                      <w:sz w:val="20"/>
                      <w:szCs w:val="20"/>
                    </w:rPr>
                    <w:t>VERİLERİ DEĞERLENDİRİLİR</w:t>
                  </w:r>
                </w:p>
                <w:p w:rsidR="001A4304" w:rsidRPr="00A62A84" w:rsidRDefault="001A4304" w:rsidP="00127E70">
                  <w:pPr>
                    <w:jc w:val="center"/>
                    <w:rPr>
                      <w:sz w:val="20"/>
                      <w:szCs w:val="20"/>
                    </w:rPr>
                  </w:pPr>
                </w:p>
              </w:txbxContent>
            </v:textbox>
          </v:roundrect>
        </w:pict>
      </w:r>
      <w:r>
        <w:rPr>
          <w:b/>
          <w:noProof/>
          <w:color w:val="FF0000"/>
          <w:sz w:val="24"/>
          <w:szCs w:val="24"/>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601" type="#_x0000_t10" style="position:absolute;left:0;text-align:left;margin-left:283.1pt;margin-top:105.35pt;width:146.25pt;height:31.5pt;z-index:251990528" fillcolor="white [3201]" strokecolor="#4bacc6 [3208]" strokeweight="5pt">
            <v:stroke linestyle="thickThin"/>
            <v:shadow color="#868686"/>
            <v:textbox style="mso-next-textbox:#_x0000_s1601">
              <w:txbxContent>
                <w:p w:rsidR="001A4304" w:rsidRDefault="001A4304">
                  <w:r>
                    <w:t xml:space="preserve">Olaya dayalı </w:t>
                  </w:r>
                  <w:proofErr w:type="spellStart"/>
                  <w:r>
                    <w:t>sürveyans</w:t>
                  </w:r>
                  <w:proofErr w:type="spellEnd"/>
                </w:p>
              </w:txbxContent>
            </v:textbox>
          </v:shape>
        </w:pict>
      </w:r>
      <w:r>
        <w:rPr>
          <w:b/>
          <w:noProof/>
          <w:color w:val="FF0000"/>
          <w:sz w:val="24"/>
          <w:szCs w:val="24"/>
        </w:rPr>
        <w:pict>
          <v:shape id="_x0000_s1600" type="#_x0000_t10" style="position:absolute;left:0;text-align:left;margin-left:22.85pt;margin-top:105.35pt;width:159pt;height:31.5pt;z-index:251989504" fillcolor="white [3201]" strokecolor="#4bacc6 [3208]" strokeweight="5pt">
            <v:stroke linestyle="thickThin"/>
            <v:shadow color="#868686"/>
            <v:textbox style="mso-next-textbox:#_x0000_s1600">
              <w:txbxContent>
                <w:p w:rsidR="001A4304" w:rsidRDefault="001A4304">
                  <w:r>
                    <w:t xml:space="preserve">Göstergeye dayalı </w:t>
                  </w:r>
                  <w:proofErr w:type="spellStart"/>
                  <w:r>
                    <w:t>sürveyans</w:t>
                  </w:r>
                  <w:proofErr w:type="spellEnd"/>
                </w:p>
              </w:txbxContent>
            </v:textbox>
          </v:shape>
        </w:pict>
      </w:r>
      <w:r>
        <w:rPr>
          <w:b/>
          <w:noProof/>
          <w:color w:val="FF0000"/>
          <w:sz w:val="24"/>
          <w:szCs w:val="24"/>
        </w:rPr>
        <w:pict>
          <v:shape id="_x0000_s1599" type="#_x0000_t10" style="position:absolute;left:0;text-align:left;margin-left:152.6pt;margin-top:19.1pt;width:144.75pt;height:54.75pt;z-index:251988480" fillcolor="white [3201]" strokecolor="#4bacc6 [3208]" strokeweight="5pt">
            <v:stroke linestyle="thickThin"/>
            <v:shadow color="#868686"/>
            <v:textbox style="mso-next-textbox:#_x0000_s1599">
              <w:txbxContent>
                <w:p w:rsidR="001A4304" w:rsidRDefault="001A4304" w:rsidP="00205AE8">
                  <w:pPr>
                    <w:jc w:val="center"/>
                  </w:pPr>
                  <w:r>
                    <w:t>TAKİBİ YAPILACAK OLAYIN TESPİTİ</w:t>
                  </w:r>
                </w:p>
              </w:txbxContent>
            </v:textbox>
          </v:shape>
        </w:pict>
      </w:r>
      <w:r w:rsidR="002F47FE">
        <w:rPr>
          <w:b/>
          <w:color w:val="FF0000"/>
          <w:w w:val="90"/>
          <w:sz w:val="24"/>
          <w:szCs w:val="24"/>
        </w:rPr>
        <w:t xml:space="preserve">   </w:t>
      </w:r>
      <w:r w:rsidR="004B329A" w:rsidRPr="004B329A">
        <w:rPr>
          <w:b/>
          <w:color w:val="FF0000"/>
          <w:w w:val="90"/>
          <w:sz w:val="24"/>
          <w:szCs w:val="24"/>
        </w:rPr>
        <w:t xml:space="preserve">                  ERKEN UYARI CEVAP BİRİMİ İŞ AKIŞ ŞEMASI</w:t>
      </w:r>
    </w:p>
    <w:p w:rsidR="002F47FE" w:rsidRDefault="002F47FE" w:rsidP="00205AE8">
      <w:pPr>
        <w:tabs>
          <w:tab w:val="left" w:leader="dot" w:pos="8846"/>
        </w:tabs>
        <w:spacing w:before="106"/>
        <w:ind w:left="776"/>
        <w:rPr>
          <w:b/>
          <w:color w:val="FF0000"/>
          <w:w w:val="90"/>
          <w:sz w:val="24"/>
          <w:szCs w:val="24"/>
        </w:rPr>
      </w:pPr>
    </w:p>
    <w:p w:rsidR="002F47FE" w:rsidRDefault="002F47FE" w:rsidP="00205AE8">
      <w:pPr>
        <w:tabs>
          <w:tab w:val="left" w:leader="dot" w:pos="8846"/>
        </w:tabs>
        <w:spacing w:before="106"/>
        <w:ind w:left="776"/>
        <w:rPr>
          <w:b/>
          <w:color w:val="FF0000"/>
          <w:w w:val="90"/>
          <w:sz w:val="24"/>
          <w:szCs w:val="24"/>
        </w:rPr>
      </w:pPr>
    </w:p>
    <w:p w:rsidR="002F47FE" w:rsidRDefault="002F47FE" w:rsidP="00205AE8">
      <w:pPr>
        <w:tabs>
          <w:tab w:val="left" w:leader="dot" w:pos="8846"/>
        </w:tabs>
        <w:spacing w:before="106"/>
        <w:ind w:left="776"/>
        <w:rPr>
          <w:b/>
          <w:color w:val="FF0000"/>
          <w:w w:val="90"/>
          <w:sz w:val="24"/>
          <w:szCs w:val="24"/>
        </w:rPr>
      </w:pPr>
    </w:p>
    <w:p w:rsidR="00F22C3D" w:rsidRDefault="00205AE8" w:rsidP="00205AE8">
      <w:pPr>
        <w:tabs>
          <w:tab w:val="left" w:leader="dot" w:pos="8846"/>
        </w:tabs>
        <w:spacing w:before="106"/>
        <w:ind w:left="776"/>
        <w:rPr>
          <w:b/>
          <w:color w:val="FF0000"/>
          <w:w w:val="90"/>
          <w:sz w:val="24"/>
          <w:szCs w:val="24"/>
        </w:rPr>
      </w:pPr>
      <w:r>
        <w:rPr>
          <w:b/>
          <w:color w:val="FF0000"/>
          <w:w w:val="90"/>
          <w:sz w:val="24"/>
          <w:szCs w:val="24"/>
        </w:rPr>
        <w:br w:type="page"/>
      </w:r>
      <w:r w:rsidR="001A4304">
        <w:rPr>
          <w:b/>
          <w:noProof/>
          <w:color w:val="FF0000"/>
          <w:sz w:val="24"/>
          <w:szCs w:val="24"/>
        </w:rPr>
        <w:lastRenderedPageBreak/>
        <w:pict>
          <v:shape id="_x0000_s1715" type="#_x0000_t202" style="position:absolute;left:0;text-align:left;margin-left:36.35pt;margin-top:1.45pt;width:365.25pt;height:24.75pt;z-index:252069376;mso-position-vertical-relative:line" filled="f" strokecolor="black [3213]">
            <v:textbox style="mso-next-textbox:#_x0000_s1715">
              <w:txbxContent>
                <w:p w:rsidR="001A4304" w:rsidRDefault="001A4304">
                  <w:r>
                    <w:rPr>
                      <w:rFonts w:ascii="Arial" w:hAnsi="Arial" w:cs="Arial"/>
                      <w:b/>
                      <w:color w:val="FF0000"/>
                      <w:w w:val="90"/>
                      <w:sz w:val="20"/>
                      <w:szCs w:val="20"/>
                    </w:rPr>
                    <w:t xml:space="preserve">         </w:t>
                  </w:r>
                  <w:r w:rsidRPr="004206B5">
                    <w:rPr>
                      <w:rFonts w:ascii="Arial" w:hAnsi="Arial" w:cs="Arial"/>
                      <w:b/>
                      <w:color w:val="FF0000"/>
                      <w:w w:val="90"/>
                      <w:sz w:val="20"/>
                      <w:szCs w:val="20"/>
                    </w:rPr>
                    <w:t xml:space="preserve">TKPB </w:t>
                  </w:r>
                  <w:proofErr w:type="gramStart"/>
                  <w:r w:rsidRPr="004206B5">
                    <w:rPr>
                      <w:rFonts w:ascii="Arial" w:hAnsi="Arial" w:cs="Arial"/>
                      <w:b/>
                      <w:color w:val="FF0000"/>
                      <w:w w:val="90"/>
                      <w:sz w:val="20"/>
                      <w:szCs w:val="20"/>
                    </w:rPr>
                    <w:t>3.1</w:t>
                  </w:r>
                  <w:proofErr w:type="gramEnd"/>
                  <w:r w:rsidRPr="004206B5">
                    <w:rPr>
                      <w:rFonts w:ascii="Arial" w:hAnsi="Arial" w:cs="Arial"/>
                      <w:b/>
                      <w:color w:val="FF0000"/>
                      <w:w w:val="90"/>
                      <w:sz w:val="20"/>
                      <w:szCs w:val="20"/>
                    </w:rPr>
                    <w:t>. TBC DOĞRUDAN GÖZETİMLİ TEDAVİ İŞ SÜREÇLERİ</w:t>
                  </w:r>
                </w:p>
              </w:txbxContent>
            </v:textbox>
          </v:shape>
        </w:pict>
      </w:r>
    </w:p>
    <w:p w:rsidR="00F22C3D" w:rsidRDefault="00F22C3D" w:rsidP="00205AE8">
      <w:pPr>
        <w:tabs>
          <w:tab w:val="left" w:leader="dot" w:pos="8846"/>
        </w:tabs>
        <w:spacing w:before="106"/>
        <w:ind w:left="776"/>
        <w:rPr>
          <w:b/>
          <w:color w:val="FF0000"/>
          <w:w w:val="90"/>
          <w:sz w:val="24"/>
          <w:szCs w:val="24"/>
        </w:rPr>
      </w:pPr>
    </w:p>
    <w:p w:rsidR="00512753" w:rsidRPr="004206B5" w:rsidRDefault="00512753" w:rsidP="00205AE8">
      <w:pPr>
        <w:tabs>
          <w:tab w:val="left" w:leader="dot" w:pos="8846"/>
        </w:tabs>
        <w:spacing w:before="106"/>
        <w:ind w:left="776"/>
        <w:rPr>
          <w:rFonts w:ascii="Arial" w:hAnsi="Arial" w:cs="Arial"/>
          <w:b/>
          <w:color w:val="FF0000"/>
          <w:w w:val="90"/>
          <w:sz w:val="20"/>
          <w:szCs w:val="20"/>
        </w:rPr>
      </w:pPr>
      <w:r>
        <w:rPr>
          <w:b/>
          <w:color w:val="FF0000"/>
          <w:w w:val="90"/>
          <w:sz w:val="24"/>
          <w:szCs w:val="24"/>
        </w:rPr>
        <w:t xml:space="preserve">   </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1-TBC teşhisi konulan </w:t>
      </w:r>
      <w:proofErr w:type="gramStart"/>
      <w:r w:rsidRPr="00F22C3D">
        <w:rPr>
          <w:b/>
          <w:color w:val="000000" w:themeColor="text1"/>
          <w:w w:val="90"/>
          <w:sz w:val="24"/>
          <w:szCs w:val="24"/>
        </w:rPr>
        <w:t>hastaya  DGT</w:t>
      </w:r>
      <w:proofErr w:type="gramEnd"/>
      <w:r>
        <w:rPr>
          <w:b/>
          <w:color w:val="000000" w:themeColor="text1"/>
          <w:w w:val="90"/>
          <w:sz w:val="24"/>
          <w:szCs w:val="24"/>
        </w:rPr>
        <w:t xml:space="preserve"> </w:t>
      </w:r>
      <w:r w:rsidRPr="00F22C3D">
        <w:rPr>
          <w:b/>
          <w:color w:val="000000" w:themeColor="text1"/>
          <w:w w:val="90"/>
          <w:sz w:val="24"/>
          <w:szCs w:val="24"/>
        </w:rPr>
        <w:t>uygulaması hakkında bilgi verdikten sonra hasta ve ailesiyle görüşerek; hastanın yaşı, genel durumu, çalışma hayatı ve sosyal durumu dikkate alınarak ne zaman, kim tarafından(DGT gözetmeni) ve nerede en uygun DGT uygulaması yapılacağı kararlaştırılır.</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2-“Tüberkülozlu Hasta ve DGT Bilgi Formu” doldurularak aynı gün ilgili Verem Savaşı Dispanserine ve İl Sağlık Müdürlüğü Bulaşıcı Hastalıklar Birimine bildirir.</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3-</w:t>
      </w:r>
      <w:r>
        <w:rPr>
          <w:b/>
          <w:color w:val="000000" w:themeColor="text1"/>
          <w:w w:val="90"/>
          <w:sz w:val="24"/>
          <w:szCs w:val="24"/>
        </w:rPr>
        <w:t>Dispanser doktoru v</w:t>
      </w:r>
      <w:r w:rsidRPr="00F22C3D">
        <w:rPr>
          <w:b/>
          <w:color w:val="000000" w:themeColor="text1"/>
          <w:w w:val="90"/>
          <w:sz w:val="24"/>
          <w:szCs w:val="24"/>
        </w:rPr>
        <w:t>erem hastasının dispansere kaydı sonrasında, hastayı ilgili aile hekimine yönlendirir.</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4-Bulaşıcı Hastalıklar Biriminde “Tüberkülozlu Hasta ve DGT Bilgi Formu” elektronik ortamda kaydedilir</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5-Tedavi boyunca DGT uygulama detaylarındaki değişiklerde ve DGT gözetmeni değişikliğinde aynı gün içerisinde ilgili yerlere bildirimi yapılır.</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6-Hasta için VSD’</w:t>
      </w:r>
      <w:r>
        <w:rPr>
          <w:b/>
          <w:color w:val="000000" w:themeColor="text1"/>
          <w:w w:val="90"/>
          <w:sz w:val="24"/>
          <w:szCs w:val="24"/>
        </w:rPr>
        <w:t xml:space="preserve"> </w:t>
      </w:r>
      <w:r w:rsidRPr="00F22C3D">
        <w:rPr>
          <w:b/>
          <w:color w:val="000000" w:themeColor="text1"/>
          <w:w w:val="90"/>
          <w:sz w:val="24"/>
          <w:szCs w:val="24"/>
        </w:rPr>
        <w:t>de hazırlanan ilaçlar “Aylık DGT İzlem Cetveli” DGT gözetmenine ulaştırılır. İlaçlar ve izlem cetveli gözetmende kalır, hastaya teslim edilmez.</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7-Verem hastası, DGT gözetmeni eşliğinde günlük ilaçlarını içer ve “Aylık DGT İzlem Cetveli”</w:t>
      </w:r>
      <w:r>
        <w:rPr>
          <w:b/>
          <w:color w:val="000000" w:themeColor="text1"/>
          <w:w w:val="90"/>
          <w:sz w:val="24"/>
          <w:szCs w:val="24"/>
        </w:rPr>
        <w:t xml:space="preserve"> </w:t>
      </w:r>
      <w:r w:rsidRPr="00F22C3D">
        <w:rPr>
          <w:b/>
          <w:color w:val="000000" w:themeColor="text1"/>
          <w:w w:val="90"/>
          <w:sz w:val="24"/>
          <w:szCs w:val="24"/>
        </w:rPr>
        <w:t>ne hasta ve DGT gözetmeni tarafından günlük imzalar atılır ve ilaç içirilen yer ve saat yazılır.</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8-Hastanın kontrolleri VSD tarafından yapılarak kaydedilir. Tedavideki değişiklik</w:t>
      </w:r>
      <w:r>
        <w:rPr>
          <w:b/>
          <w:color w:val="000000" w:themeColor="text1"/>
          <w:w w:val="90"/>
          <w:sz w:val="24"/>
          <w:szCs w:val="24"/>
        </w:rPr>
        <w:t xml:space="preserve"> </w:t>
      </w:r>
      <w:r w:rsidRPr="00F22C3D">
        <w:rPr>
          <w:b/>
          <w:color w:val="000000" w:themeColor="text1"/>
          <w:w w:val="90"/>
          <w:sz w:val="24"/>
          <w:szCs w:val="24"/>
        </w:rPr>
        <w:t>yapıldığında veya tedavi sona erdirildiğinde VSD tarafından aynı gün içerisinde Bulaşıcı</w:t>
      </w:r>
      <w:r>
        <w:rPr>
          <w:b/>
          <w:color w:val="000000" w:themeColor="text1"/>
          <w:w w:val="90"/>
          <w:sz w:val="24"/>
          <w:szCs w:val="24"/>
        </w:rPr>
        <w:t xml:space="preserve"> </w:t>
      </w:r>
      <w:r w:rsidRPr="00F22C3D">
        <w:rPr>
          <w:b/>
          <w:color w:val="000000" w:themeColor="text1"/>
          <w:w w:val="90"/>
          <w:sz w:val="24"/>
          <w:szCs w:val="24"/>
        </w:rPr>
        <w:t>Hastalıklar Şubesine ve aile hekimliği uygulanan illerde aile hekimine durum bildirilir</w:t>
      </w:r>
    </w:p>
    <w:p w:rsidR="00F22C3D" w:rsidRPr="00F22C3D" w:rsidRDefault="00F22C3D" w:rsidP="00F22C3D">
      <w:pPr>
        <w:tabs>
          <w:tab w:val="left" w:leader="dot" w:pos="8846"/>
        </w:tabs>
        <w:spacing w:before="106"/>
        <w:jc w:val="both"/>
        <w:rPr>
          <w:b/>
          <w:color w:val="000000" w:themeColor="text1"/>
          <w:w w:val="90"/>
          <w:sz w:val="24"/>
          <w:szCs w:val="24"/>
        </w:rPr>
      </w:pPr>
      <w:r w:rsidRPr="00F22C3D">
        <w:rPr>
          <w:b/>
          <w:color w:val="000000" w:themeColor="text1"/>
          <w:w w:val="90"/>
          <w:sz w:val="24"/>
          <w:szCs w:val="24"/>
        </w:rPr>
        <w:t xml:space="preserve">     9-Verem Savaşı İl Koordinatörü, her ayın ikinci haftasında bir önceki ayda tedavi gören</w:t>
      </w:r>
      <w:r>
        <w:rPr>
          <w:b/>
          <w:color w:val="000000" w:themeColor="text1"/>
          <w:w w:val="90"/>
          <w:sz w:val="24"/>
          <w:szCs w:val="24"/>
        </w:rPr>
        <w:t xml:space="preserve"> </w:t>
      </w:r>
      <w:r w:rsidRPr="00F22C3D">
        <w:rPr>
          <w:b/>
          <w:color w:val="000000" w:themeColor="text1"/>
          <w:w w:val="90"/>
          <w:sz w:val="24"/>
          <w:szCs w:val="24"/>
        </w:rPr>
        <w:t>verem hastalarının DGT bilgilerini “Aylık DGT Durumu Çizelgesi” ile Verem</w:t>
      </w:r>
      <w:r>
        <w:rPr>
          <w:b/>
          <w:color w:val="000000" w:themeColor="text1"/>
          <w:w w:val="90"/>
          <w:sz w:val="24"/>
          <w:szCs w:val="24"/>
        </w:rPr>
        <w:t xml:space="preserve"> </w:t>
      </w:r>
      <w:r w:rsidRPr="00F22C3D">
        <w:rPr>
          <w:b/>
          <w:color w:val="000000" w:themeColor="text1"/>
          <w:w w:val="90"/>
          <w:sz w:val="24"/>
          <w:szCs w:val="24"/>
        </w:rPr>
        <w:t>Savaşı Dairesi Başkanlığı’na gönderir.</w:t>
      </w:r>
    </w:p>
    <w:p w:rsidR="00F22C3D" w:rsidRPr="00F22C3D" w:rsidRDefault="00F22C3D" w:rsidP="00F22C3D">
      <w:pPr>
        <w:tabs>
          <w:tab w:val="left" w:leader="dot" w:pos="8846"/>
        </w:tabs>
        <w:spacing w:before="106"/>
        <w:ind w:left="776"/>
        <w:jc w:val="both"/>
        <w:rPr>
          <w:b/>
          <w:color w:val="000000" w:themeColor="text1"/>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F22C3D" w:rsidP="00205AE8">
      <w:pPr>
        <w:tabs>
          <w:tab w:val="left" w:leader="dot" w:pos="8846"/>
        </w:tabs>
        <w:spacing w:before="106"/>
        <w:ind w:left="776"/>
        <w:rPr>
          <w:b/>
          <w:color w:val="FF0000"/>
          <w:w w:val="90"/>
          <w:sz w:val="24"/>
          <w:szCs w:val="24"/>
        </w:rPr>
      </w:pPr>
    </w:p>
    <w:p w:rsidR="00F22C3D" w:rsidRDefault="004B329A" w:rsidP="00205AE8">
      <w:pPr>
        <w:tabs>
          <w:tab w:val="left" w:leader="dot" w:pos="8846"/>
        </w:tabs>
        <w:spacing w:before="106"/>
        <w:ind w:left="776"/>
        <w:rPr>
          <w:b/>
          <w:color w:val="FF0000"/>
          <w:w w:val="90"/>
          <w:sz w:val="24"/>
          <w:szCs w:val="24"/>
        </w:rPr>
      </w:pPr>
      <w:r w:rsidRPr="004B329A">
        <w:rPr>
          <w:b/>
          <w:color w:val="FF0000"/>
          <w:w w:val="90"/>
          <w:sz w:val="24"/>
          <w:szCs w:val="24"/>
        </w:rPr>
        <w:lastRenderedPageBreak/>
        <w:t xml:space="preserve"> </w:t>
      </w:r>
      <w:r>
        <w:rPr>
          <w:b/>
          <w:color w:val="FF0000"/>
          <w:w w:val="90"/>
          <w:sz w:val="24"/>
          <w:szCs w:val="24"/>
        </w:rPr>
        <w:t xml:space="preserve">          </w:t>
      </w:r>
      <w:r w:rsidRPr="004B329A">
        <w:rPr>
          <w:b/>
          <w:color w:val="FF0000"/>
          <w:w w:val="90"/>
          <w:sz w:val="24"/>
          <w:szCs w:val="24"/>
        </w:rPr>
        <w:t xml:space="preserve">  TBC DOĞRUDAN GÖZETİMLİ TEDAVİ İŞ AKIŞ ŞEMASI</w:t>
      </w:r>
    </w:p>
    <w:p w:rsidR="00F22C3D" w:rsidRDefault="00F22C3D" w:rsidP="00205AE8">
      <w:pPr>
        <w:tabs>
          <w:tab w:val="left" w:leader="dot" w:pos="8846"/>
        </w:tabs>
        <w:spacing w:before="106"/>
        <w:ind w:left="776"/>
        <w:rPr>
          <w:b/>
          <w:color w:val="FF0000"/>
          <w:w w:val="90"/>
          <w:sz w:val="24"/>
          <w:szCs w:val="24"/>
        </w:rPr>
      </w:pPr>
    </w:p>
    <w:p w:rsidR="00512753" w:rsidRDefault="001A4304" w:rsidP="00205AE8">
      <w:pPr>
        <w:tabs>
          <w:tab w:val="left" w:leader="dot" w:pos="8846"/>
        </w:tabs>
        <w:spacing w:before="106"/>
        <w:ind w:left="776"/>
        <w:rPr>
          <w:b/>
          <w:color w:val="FF0000"/>
          <w:w w:val="90"/>
          <w:sz w:val="24"/>
          <w:szCs w:val="24"/>
        </w:rPr>
      </w:pPr>
      <w:r>
        <w:rPr>
          <w:b/>
          <w:noProof/>
          <w:color w:val="FF0000"/>
          <w:sz w:val="24"/>
          <w:szCs w:val="24"/>
        </w:rPr>
        <w:pict>
          <v:shape id="_x0000_s1642" type="#_x0000_t202" style="position:absolute;left:0;text-align:left;margin-left:19.85pt;margin-top:2.65pt;width:447.75pt;height:60pt;z-index:252027392" strokecolor="#f79646" strokeweight="5pt">
            <v:stroke linestyle="thickThin"/>
            <v:shadow color="#868686"/>
            <v:textbox style="mso-next-textbox:#_x0000_s1642">
              <w:txbxContent>
                <w:p w:rsidR="001A4304" w:rsidRPr="00512753" w:rsidRDefault="001A4304" w:rsidP="00EA0980">
                  <w:pPr>
                    <w:widowControl/>
                    <w:adjustRightInd w:val="0"/>
                  </w:pPr>
                  <w:r w:rsidRPr="00512753">
                    <w:rPr>
                      <w:rFonts w:ascii="TimesNewRomanPSMT" w:eastAsia="Calibri" w:hAnsi="TimesNewRomanPSMT" w:cs="TimesNewRomanPSMT"/>
                    </w:rPr>
                    <w:t xml:space="preserve">TBC teşhisi konulan </w:t>
                  </w:r>
                  <w:proofErr w:type="gramStart"/>
                  <w:r w:rsidRPr="00512753">
                    <w:rPr>
                      <w:rFonts w:ascii="TimesNewRomanPSMT" w:eastAsia="Calibri" w:hAnsi="TimesNewRomanPSMT" w:cs="TimesNewRomanPSMT"/>
                    </w:rPr>
                    <w:t xml:space="preserve">hastaya  </w:t>
                  </w:r>
                  <w:proofErr w:type="spellStart"/>
                  <w:r w:rsidRPr="00512753">
                    <w:rPr>
                      <w:rFonts w:ascii="TimesNewRomanPSMT" w:eastAsia="Calibri" w:hAnsi="TimesNewRomanPSMT" w:cs="TimesNewRomanPSMT"/>
                    </w:rPr>
                    <w:t>DGTuygulaması</w:t>
                  </w:r>
                  <w:proofErr w:type="spellEnd"/>
                  <w:proofErr w:type="gramEnd"/>
                  <w:r w:rsidRPr="00512753">
                    <w:rPr>
                      <w:rFonts w:ascii="TimesNewRomanPSMT" w:eastAsia="Calibri" w:hAnsi="TimesNewRomanPSMT" w:cs="TimesNewRomanPSMT"/>
                    </w:rPr>
                    <w:t xml:space="preserve"> hakkında bilgi verdikten sonra hasta ve ailesiyle görüşerek; hastanın yaşı, genel durumu, çalışma hayatı ve sosyal durumu dikkate alınarak ne zaman, kim tarafından(DGT gözetmeni) ve nerede en uygun DGT uygulaması yapılacağı kararlaştırılır.</w:t>
                  </w:r>
                </w:p>
              </w:txbxContent>
            </v:textbox>
          </v:shape>
        </w:pict>
      </w:r>
      <w:r w:rsidR="00512753">
        <w:rPr>
          <w:b/>
          <w:color w:val="FF0000"/>
          <w:w w:val="90"/>
          <w:sz w:val="24"/>
          <w:szCs w:val="24"/>
        </w:rPr>
        <w:t xml:space="preserve"> </w:t>
      </w:r>
    </w:p>
    <w:p w:rsidR="00052178" w:rsidRDefault="001A4304" w:rsidP="00B52567">
      <w:pPr>
        <w:tabs>
          <w:tab w:val="left" w:leader="dot" w:pos="8846"/>
        </w:tabs>
        <w:spacing w:before="106"/>
        <w:ind w:left="776"/>
        <w:rPr>
          <w:b/>
          <w:color w:val="FF0000"/>
          <w:w w:val="90"/>
          <w:sz w:val="24"/>
          <w:szCs w:val="24"/>
        </w:rPr>
      </w:pPr>
      <w:r>
        <w:rPr>
          <w:b/>
          <w:noProof/>
          <w:color w:val="FF0000"/>
          <w:sz w:val="24"/>
          <w:szCs w:val="24"/>
        </w:rPr>
        <w:pict>
          <v:shape id="_x0000_s1654" type="#_x0000_t32" style="position:absolute;left:0;text-align:left;margin-left:342.35pt;margin-top:201.8pt;width:.05pt;height:27.75pt;z-index:252038656" o:connectortype="straight" strokecolor="#f79646" strokeweight="5pt">
            <v:stroke endarrow="block"/>
            <v:shadow color="#868686"/>
          </v:shape>
        </w:pict>
      </w:r>
      <w:r>
        <w:rPr>
          <w:b/>
          <w:noProof/>
          <w:color w:val="FF0000"/>
          <w:sz w:val="24"/>
          <w:szCs w:val="24"/>
        </w:rPr>
        <w:pict>
          <v:shape id="_x0000_s1655" type="#_x0000_t32" style="position:absolute;left:0;text-align:left;margin-left:220.85pt;margin-top:288.8pt;width:0;height:37.5pt;z-index:252039680" o:connectortype="straight" strokecolor="#f79646" strokeweight="5pt">
            <v:stroke endarrow="block"/>
            <v:shadow color="#868686"/>
          </v:shape>
        </w:pict>
      </w:r>
      <w:r>
        <w:rPr>
          <w:b/>
          <w:noProof/>
          <w:color w:val="FF0000"/>
          <w:sz w:val="24"/>
          <w:szCs w:val="24"/>
        </w:rPr>
        <w:pict>
          <v:shape id="_x0000_s1658" type="#_x0000_t32" style="position:absolute;left:0;text-align:left;margin-left:224.6pt;margin-top:556.55pt;width:.05pt;height:34.5pt;z-index:252042752" o:connectortype="straight" strokecolor="#f79646" strokeweight="5pt">
            <v:stroke endarrow="block"/>
            <v:shadow color="#868686"/>
          </v:shape>
        </w:pict>
      </w:r>
      <w:r>
        <w:rPr>
          <w:rFonts w:ascii="TimesNewRomanPSMT" w:eastAsia="Calibri" w:hAnsi="TimesNewRomanPSMT" w:cs="TimesNewRomanPSMT"/>
          <w:noProof/>
          <w:sz w:val="24"/>
          <w:szCs w:val="24"/>
        </w:rPr>
        <w:pict>
          <v:shape id="_x0000_s1649" type="#_x0000_t202" style="position:absolute;left:0;text-align:left;margin-left:19.85pt;margin-top:594.8pt;width:451.5pt;height:64.5pt;z-index:252034560" strokecolor="#f79646" strokeweight="5pt">
            <v:stroke linestyle="thickThin"/>
            <v:shadow color="#868686"/>
            <v:textbox style="mso-next-textbox:#_x0000_s1649">
              <w:txbxContent>
                <w:p w:rsidR="001A4304" w:rsidRDefault="001A4304" w:rsidP="00525180">
                  <w:pPr>
                    <w:widowControl/>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Verem Savaşı İl Koordinatörü, her ayın ikinci haftasında bir önceki ayda tedavi gören</w:t>
                  </w:r>
                </w:p>
                <w:p w:rsidR="001A4304" w:rsidRDefault="001A4304" w:rsidP="00525180">
                  <w:pPr>
                    <w:widowControl/>
                    <w:adjustRightInd w:val="0"/>
                    <w:rPr>
                      <w:rFonts w:ascii="TimesNewRomanPSMT" w:eastAsia="Calibri" w:hAnsi="TimesNewRomanPSMT" w:cs="TimesNewRomanPSMT"/>
                      <w:sz w:val="24"/>
                      <w:szCs w:val="24"/>
                    </w:rPr>
                  </w:pPr>
                  <w:proofErr w:type="gramStart"/>
                  <w:r>
                    <w:rPr>
                      <w:rFonts w:ascii="TimesNewRomanPSMT" w:eastAsia="Calibri" w:hAnsi="TimesNewRomanPSMT" w:cs="TimesNewRomanPSMT"/>
                      <w:sz w:val="24"/>
                      <w:szCs w:val="24"/>
                    </w:rPr>
                    <w:t>verem</w:t>
                  </w:r>
                  <w:proofErr w:type="gramEnd"/>
                  <w:r>
                    <w:rPr>
                      <w:rFonts w:ascii="TimesNewRomanPSMT" w:eastAsia="Calibri" w:hAnsi="TimesNewRomanPSMT" w:cs="TimesNewRomanPSMT"/>
                      <w:sz w:val="24"/>
                      <w:szCs w:val="24"/>
                    </w:rPr>
                    <w:t xml:space="preserve"> hastalarının DGT bilgilerini “Aylık DGT Durumu Çizelgesi” ile Verem</w:t>
                  </w:r>
                </w:p>
                <w:p w:rsidR="001A4304" w:rsidRDefault="001A4304" w:rsidP="00525180">
                  <w:pPr>
                    <w:widowControl/>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Savaşı Dairesi Başkanlığı’na gönderir.</w:t>
                  </w:r>
                </w:p>
                <w:p w:rsidR="001A4304" w:rsidRDefault="001A4304" w:rsidP="00525180"/>
              </w:txbxContent>
            </v:textbox>
          </v:shape>
        </w:pict>
      </w:r>
      <w:r>
        <w:rPr>
          <w:b/>
          <w:noProof/>
          <w:color w:val="FF0000"/>
          <w:sz w:val="24"/>
          <w:szCs w:val="24"/>
        </w:rPr>
        <w:pict>
          <v:shape id="_x0000_s1657" type="#_x0000_t32" style="position:absolute;left:0;text-align:left;margin-left:220.85pt;margin-top:472.55pt;width:.05pt;height:30.6pt;z-index:252041728" o:connectortype="straight" strokecolor="#f79646" strokeweight="5pt">
            <v:stroke endarrow="block"/>
            <v:shadow color="#868686"/>
          </v:shape>
        </w:pict>
      </w:r>
      <w:r>
        <w:rPr>
          <w:b/>
          <w:noProof/>
          <w:color w:val="FF0000"/>
          <w:sz w:val="24"/>
          <w:szCs w:val="24"/>
        </w:rPr>
        <w:pict>
          <v:shape id="_x0000_s1656" type="#_x0000_t32" style="position:absolute;left:0;text-align:left;margin-left:220.85pt;margin-top:383.3pt;width:.05pt;height:30pt;z-index:252040704" o:connectortype="straight" strokecolor="#f79646" strokeweight="5pt">
            <v:stroke endarrow="block"/>
            <v:shadow color="#868686"/>
          </v:shape>
        </w:pict>
      </w:r>
      <w:r>
        <w:rPr>
          <w:b/>
          <w:noProof/>
          <w:color w:val="FF0000"/>
          <w:sz w:val="24"/>
          <w:szCs w:val="24"/>
        </w:rPr>
        <w:pict>
          <v:shape id="_x0000_s1645" type="#_x0000_t202" style="position:absolute;left:0;text-align:left;margin-left:181.85pt;margin-top:229.55pt;width:291.75pt;height:59.25pt;z-index:252030464" strokecolor="#f79646" strokeweight="5pt">
            <v:stroke linestyle="thickThin"/>
            <v:shadow color="#868686"/>
            <v:textbox style="mso-next-textbox:#_x0000_s1645">
              <w:txbxContent>
                <w:p w:rsidR="001A4304" w:rsidRPr="00EA0980" w:rsidRDefault="001A4304" w:rsidP="00EA0980">
                  <w:pPr>
                    <w:widowControl/>
                    <w:adjustRightInd w:val="0"/>
                    <w:rPr>
                      <w:rFonts w:ascii="TimesNewRomanPSMT" w:eastAsia="Calibri" w:hAnsi="TimesNewRomanPSMT" w:cs="TimesNewRomanPSMT"/>
                      <w:sz w:val="20"/>
                      <w:szCs w:val="20"/>
                    </w:rPr>
                  </w:pPr>
                  <w:r w:rsidRPr="00EA0980">
                    <w:rPr>
                      <w:rFonts w:ascii="TimesNewRomanPSMT" w:eastAsia="Calibri" w:hAnsi="TimesNewRomanPSMT" w:cs="TimesNewRomanPSMT"/>
                      <w:sz w:val="20"/>
                      <w:szCs w:val="20"/>
                    </w:rPr>
                    <w:t>Tedavi boyunca DGT uygulama detaylarındaki değişiklerde ve DGT gözetmeni</w:t>
                  </w:r>
                </w:p>
                <w:p w:rsidR="001A4304" w:rsidRPr="00EA0980" w:rsidRDefault="001A4304" w:rsidP="00EA0980">
                  <w:pPr>
                    <w:rPr>
                      <w:sz w:val="20"/>
                      <w:szCs w:val="20"/>
                    </w:rPr>
                  </w:pPr>
                  <w:proofErr w:type="gramStart"/>
                  <w:r w:rsidRPr="00EA0980">
                    <w:rPr>
                      <w:rFonts w:ascii="TimesNewRomanPSMT" w:eastAsia="Calibri" w:hAnsi="TimesNewRomanPSMT" w:cs="TimesNewRomanPSMT"/>
                      <w:sz w:val="20"/>
                      <w:szCs w:val="20"/>
                    </w:rPr>
                    <w:t>değişikliğinde</w:t>
                  </w:r>
                  <w:proofErr w:type="gramEnd"/>
                  <w:r w:rsidRPr="00EA0980">
                    <w:rPr>
                      <w:rFonts w:ascii="TimesNewRomanPSMT" w:eastAsia="Calibri" w:hAnsi="TimesNewRomanPSMT" w:cs="TimesNewRomanPSMT"/>
                      <w:sz w:val="20"/>
                      <w:szCs w:val="20"/>
                    </w:rPr>
                    <w:t xml:space="preserve"> aynı</w:t>
                  </w:r>
                  <w:r>
                    <w:rPr>
                      <w:rFonts w:ascii="TimesNewRomanPSMT" w:eastAsia="Calibri" w:hAnsi="TimesNewRomanPSMT" w:cs="TimesNewRomanPSMT"/>
                      <w:sz w:val="20"/>
                      <w:szCs w:val="20"/>
                    </w:rPr>
                    <w:t xml:space="preserve"> gün içerisinde</w:t>
                  </w:r>
                  <w:r w:rsidRPr="00EA0980">
                    <w:rPr>
                      <w:rFonts w:ascii="TimesNewRomanPSMT" w:eastAsia="Calibri" w:hAnsi="TimesNewRomanPSMT" w:cs="TimesNewRomanPSMT"/>
                      <w:sz w:val="20"/>
                      <w:szCs w:val="20"/>
                    </w:rPr>
                    <w:t xml:space="preserve"> ilgili yerlere bildirimi yapılır.</w:t>
                  </w:r>
                </w:p>
              </w:txbxContent>
            </v:textbox>
          </v:shape>
        </w:pict>
      </w:r>
      <w:r>
        <w:rPr>
          <w:b/>
          <w:noProof/>
          <w:color w:val="FF0000"/>
          <w:sz w:val="24"/>
          <w:szCs w:val="24"/>
        </w:rPr>
        <w:pict>
          <v:shape id="_x0000_s1653" type="#_x0000_t32" style="position:absolute;left:0;text-align:left;margin-left:326.6pt;margin-top:128.3pt;width:0;height:22.5pt;z-index:252037632" o:connectortype="straight" strokecolor="#f79646" strokeweight="5pt">
            <v:stroke endarrow="block"/>
            <v:shadow color="#868686"/>
          </v:shape>
        </w:pict>
      </w:r>
      <w:r>
        <w:rPr>
          <w:b/>
          <w:noProof/>
          <w:color w:val="FF0000"/>
          <w:sz w:val="24"/>
          <w:szCs w:val="24"/>
        </w:rPr>
        <w:pict>
          <v:shape id="_x0000_s1652" type="#_x0000_t32" style="position:absolute;left:0;text-align:left;margin-left:104.6pt;margin-top:126.8pt;width:0;height:22.5pt;z-index:252036608" o:connectortype="straight" strokecolor="#f79646" strokeweight="5pt">
            <v:stroke endarrow="block"/>
            <v:shadow color="#868686"/>
          </v:shape>
        </w:pict>
      </w:r>
      <w:r>
        <w:rPr>
          <w:b/>
          <w:noProof/>
          <w:color w:val="FF0000"/>
          <w:sz w:val="24"/>
          <w:szCs w:val="24"/>
        </w:rPr>
        <w:pict>
          <v:shape id="_x0000_s1643" type="#_x0000_t202" style="position:absolute;left:0;text-align:left;margin-left:16.1pt;margin-top:69.05pt;width:451.5pt;height:57.75pt;z-index:252028416" strokecolor="#f79646" strokeweight="5pt">
            <v:stroke linestyle="thickThin"/>
            <v:shadow color="#868686"/>
            <v:textbox style="mso-next-textbox:#_x0000_s1643">
              <w:txbxContent>
                <w:p w:rsidR="001A4304" w:rsidRDefault="001A4304" w:rsidP="00512753">
                  <w:pPr>
                    <w:widowControl/>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“Tüberkülozlu Hasta ve DGT Bilgi Formu” doldurularak aynı gün ilgili</w:t>
                  </w:r>
                </w:p>
                <w:p w:rsidR="001A4304" w:rsidRDefault="001A4304" w:rsidP="00512753">
                  <w:r>
                    <w:rPr>
                      <w:rFonts w:ascii="TimesNewRomanPSMT" w:eastAsia="Calibri" w:hAnsi="TimesNewRomanPSMT" w:cs="TimesNewRomanPSMT"/>
                      <w:sz w:val="24"/>
                      <w:szCs w:val="24"/>
                    </w:rPr>
                    <w:t>Verem Savaşı Dispanserine ve İl Sağlık Müdürlüğü Bulaşıcı Hastalıklar Birimine bildirir.</w:t>
                  </w:r>
                </w:p>
              </w:txbxContent>
            </v:textbox>
          </v:shape>
        </w:pict>
      </w:r>
      <w:r>
        <w:rPr>
          <w:b/>
          <w:noProof/>
          <w:color w:val="FF0000"/>
          <w:sz w:val="24"/>
          <w:szCs w:val="24"/>
        </w:rPr>
        <w:pict>
          <v:shape id="_x0000_s1650" type="#_x0000_t32" style="position:absolute;left:0;text-align:left;margin-left:224.6pt;margin-top:56.3pt;width:0;height:6pt;z-index:252035584" o:connectortype="straight" strokecolor="#f79646" strokeweight="5pt">
            <v:stroke endarrow="block"/>
            <v:shadow color="#868686"/>
          </v:shape>
        </w:pict>
      </w:r>
      <w:r>
        <w:rPr>
          <w:b/>
          <w:noProof/>
          <w:color w:val="FF0000"/>
          <w:sz w:val="24"/>
          <w:szCs w:val="24"/>
        </w:rPr>
        <w:pict>
          <v:shape id="_x0000_s1647" type="#_x0000_t202" style="position:absolute;left:0;text-align:left;margin-left:16.1pt;margin-top:417.8pt;width:451.5pt;height:54.75pt;z-index:252032512" strokecolor="#f79646" strokeweight="5pt">
            <v:stroke linestyle="thickThin"/>
            <v:shadow color="#868686"/>
            <v:textbox style="mso-next-textbox:#_x0000_s1647">
              <w:txbxContent>
                <w:p w:rsidR="001A4304" w:rsidRPr="00EA0980" w:rsidRDefault="001A4304" w:rsidP="00EA0980">
                  <w:pPr>
                    <w:widowControl/>
                    <w:adjustRightInd w:val="0"/>
                    <w:rPr>
                      <w:rFonts w:ascii="TimesNewRomanPSMT" w:eastAsia="Calibri" w:hAnsi="TimesNewRomanPSMT" w:cs="TimesNewRomanPSMT"/>
                    </w:rPr>
                  </w:pPr>
                  <w:r w:rsidRPr="00EA0980">
                    <w:rPr>
                      <w:rFonts w:ascii="TimesNewRomanPSMT" w:eastAsia="Calibri" w:hAnsi="TimesNewRomanPSMT" w:cs="TimesNewRomanPSMT"/>
                    </w:rPr>
                    <w:t>Verem hastası, DGT gözetmeni eşliğinde günlük ilaçlarını içer ve “Aylık DGT İzlem</w:t>
                  </w:r>
                </w:p>
                <w:p w:rsidR="001A4304" w:rsidRPr="00EA0980" w:rsidRDefault="001A4304" w:rsidP="00EA0980">
                  <w:pPr>
                    <w:widowControl/>
                    <w:adjustRightInd w:val="0"/>
                    <w:rPr>
                      <w:rFonts w:ascii="TimesNewRomanPSMT" w:eastAsia="Calibri" w:hAnsi="TimesNewRomanPSMT" w:cs="TimesNewRomanPSMT"/>
                    </w:rPr>
                  </w:pPr>
                  <w:proofErr w:type="spellStart"/>
                  <w:r w:rsidRPr="00EA0980">
                    <w:rPr>
                      <w:rFonts w:ascii="TimesNewRomanPSMT" w:eastAsia="Calibri" w:hAnsi="TimesNewRomanPSMT" w:cs="TimesNewRomanPSMT"/>
                    </w:rPr>
                    <w:t>Cetveli”ne</w:t>
                  </w:r>
                  <w:proofErr w:type="spellEnd"/>
                  <w:r w:rsidRPr="00EA0980">
                    <w:rPr>
                      <w:rFonts w:ascii="TimesNewRomanPSMT" w:eastAsia="Calibri" w:hAnsi="TimesNewRomanPSMT" w:cs="TimesNewRomanPSMT"/>
                    </w:rPr>
                    <w:t xml:space="preserve"> hasta ve DGT gözetmeni tarafından günlük imzalar atılır ve ilaç içirilen yer ve</w:t>
                  </w:r>
                </w:p>
                <w:p w:rsidR="001A4304" w:rsidRPr="00EA0980" w:rsidRDefault="001A4304" w:rsidP="00EA0980">
                  <w:pPr>
                    <w:widowControl/>
                    <w:adjustRightInd w:val="0"/>
                    <w:rPr>
                      <w:rFonts w:ascii="TimesNewRomanPSMT" w:eastAsia="Calibri" w:hAnsi="TimesNewRomanPSMT" w:cs="TimesNewRomanPSMT"/>
                    </w:rPr>
                  </w:pPr>
                  <w:proofErr w:type="gramStart"/>
                  <w:r w:rsidRPr="00EA0980">
                    <w:rPr>
                      <w:rFonts w:ascii="TimesNewRomanPSMT" w:eastAsia="Calibri" w:hAnsi="TimesNewRomanPSMT" w:cs="TimesNewRomanPSMT"/>
                    </w:rPr>
                    <w:t>saat</w:t>
                  </w:r>
                  <w:proofErr w:type="gramEnd"/>
                  <w:r w:rsidRPr="00EA0980">
                    <w:rPr>
                      <w:rFonts w:ascii="TimesNewRomanPSMT" w:eastAsia="Calibri" w:hAnsi="TimesNewRomanPSMT" w:cs="TimesNewRomanPSMT"/>
                    </w:rPr>
                    <w:t xml:space="preserve"> yazılır.</w:t>
                  </w:r>
                </w:p>
              </w:txbxContent>
            </v:textbox>
          </v:shape>
        </w:pict>
      </w:r>
      <w:r>
        <w:rPr>
          <w:b/>
          <w:noProof/>
          <w:color w:val="FF0000"/>
          <w:sz w:val="24"/>
          <w:szCs w:val="24"/>
        </w:rPr>
        <w:pict>
          <v:shape id="_x0000_s1646" type="#_x0000_t202" style="position:absolute;left:0;text-align:left;margin-left:19.85pt;margin-top:326.3pt;width:447.75pt;height:57pt;z-index:252031488" strokecolor="#f79646" strokeweight="5pt">
            <v:stroke linestyle="thickThin"/>
            <v:shadow color="#868686"/>
            <v:textbox style="mso-next-textbox:#_x0000_s1646">
              <w:txbxContent>
                <w:p w:rsidR="001A4304" w:rsidRDefault="001A4304" w:rsidP="00EA0980">
                  <w:pPr>
                    <w:widowControl/>
                    <w:adjustRightInd w:val="0"/>
                  </w:pPr>
                  <w:r>
                    <w:rPr>
                      <w:rFonts w:ascii="TimesNewRomanPSMT" w:eastAsia="Calibri" w:hAnsi="TimesNewRomanPSMT" w:cs="TimesNewRomanPSMT"/>
                      <w:sz w:val="24"/>
                      <w:szCs w:val="24"/>
                    </w:rPr>
                    <w:t xml:space="preserve">Hasta için </w:t>
                  </w:r>
                  <w:proofErr w:type="spellStart"/>
                  <w:r>
                    <w:rPr>
                      <w:rFonts w:ascii="TimesNewRomanPSMT" w:eastAsia="Calibri" w:hAnsi="TimesNewRomanPSMT" w:cs="TimesNewRomanPSMT"/>
                      <w:sz w:val="24"/>
                      <w:szCs w:val="24"/>
                    </w:rPr>
                    <w:t>VSD’de</w:t>
                  </w:r>
                  <w:proofErr w:type="spellEnd"/>
                  <w:r>
                    <w:rPr>
                      <w:rFonts w:ascii="TimesNewRomanPSMT" w:eastAsia="Calibri" w:hAnsi="TimesNewRomanPSMT" w:cs="TimesNewRomanPSMT"/>
                      <w:sz w:val="24"/>
                      <w:szCs w:val="24"/>
                    </w:rPr>
                    <w:t xml:space="preserve"> hazırlanan ilaçlar “Aylık DGT İzlem Cetveli” DGT gözetmenine ulaştırılır. İlaçlar ve izlem cetveli gözetmende kalır, hastaya teslim edilmez.</w:t>
                  </w:r>
                </w:p>
              </w:txbxContent>
            </v:textbox>
          </v:shape>
        </w:pict>
      </w:r>
      <w:r>
        <w:rPr>
          <w:rFonts w:ascii="TimesNewRomanPSMT" w:eastAsia="Calibri" w:hAnsi="TimesNewRomanPSMT" w:cs="TimesNewRomanPSMT"/>
          <w:noProof/>
          <w:sz w:val="24"/>
          <w:szCs w:val="24"/>
        </w:rPr>
        <w:pict>
          <v:shape id="_x0000_s1648" type="#_x0000_t202" style="position:absolute;left:0;text-align:left;margin-left:16.1pt;margin-top:503.15pt;width:451.5pt;height:53.4pt;z-index:252033536" strokecolor="#f79646" strokeweight="5pt">
            <v:stroke linestyle="thickThin"/>
            <v:shadow color="#868686"/>
            <v:textbox style="mso-next-textbox:#_x0000_s1648">
              <w:txbxContent>
                <w:p w:rsidR="001A4304" w:rsidRPr="00EA0980" w:rsidRDefault="001A4304" w:rsidP="00EA0980">
                  <w:pPr>
                    <w:widowControl/>
                    <w:adjustRightInd w:val="0"/>
                    <w:rPr>
                      <w:rFonts w:ascii="TimesNewRomanPSMT" w:eastAsia="Calibri" w:hAnsi="TimesNewRomanPSMT" w:cs="TimesNewRomanPSMT"/>
                      <w:sz w:val="20"/>
                      <w:szCs w:val="20"/>
                    </w:rPr>
                  </w:pPr>
                  <w:r w:rsidRPr="00EA0980">
                    <w:rPr>
                      <w:rFonts w:ascii="TimesNewRomanPSMT" w:eastAsia="Calibri" w:hAnsi="TimesNewRomanPSMT" w:cs="TimesNewRomanPSMT"/>
                      <w:sz w:val="20"/>
                      <w:szCs w:val="20"/>
                    </w:rPr>
                    <w:t>Hastanın kontrolleri VSD tarafından yapılarak kaydedilir. Tedavideki değişiklik</w:t>
                  </w:r>
                </w:p>
                <w:p w:rsidR="001A4304" w:rsidRPr="00EA0980" w:rsidRDefault="001A4304" w:rsidP="00EA0980">
                  <w:pPr>
                    <w:widowControl/>
                    <w:adjustRightInd w:val="0"/>
                    <w:rPr>
                      <w:rFonts w:ascii="TimesNewRomanPSMT" w:eastAsia="Calibri" w:hAnsi="TimesNewRomanPSMT" w:cs="TimesNewRomanPSMT"/>
                      <w:sz w:val="20"/>
                      <w:szCs w:val="20"/>
                    </w:rPr>
                  </w:pPr>
                  <w:proofErr w:type="gramStart"/>
                  <w:r w:rsidRPr="00EA0980">
                    <w:rPr>
                      <w:rFonts w:ascii="TimesNewRomanPSMT" w:eastAsia="Calibri" w:hAnsi="TimesNewRomanPSMT" w:cs="TimesNewRomanPSMT"/>
                      <w:sz w:val="20"/>
                      <w:szCs w:val="20"/>
                    </w:rPr>
                    <w:t>yapıldığında</w:t>
                  </w:r>
                  <w:proofErr w:type="gramEnd"/>
                  <w:r w:rsidRPr="00EA0980">
                    <w:rPr>
                      <w:rFonts w:ascii="TimesNewRomanPSMT" w:eastAsia="Calibri" w:hAnsi="TimesNewRomanPSMT" w:cs="TimesNewRomanPSMT"/>
                      <w:sz w:val="20"/>
                      <w:szCs w:val="20"/>
                    </w:rPr>
                    <w:t xml:space="preserve"> veya tedavi sona erdirildiğinde VSD tarafından aynı gün içerisinde Bulaşıcı</w:t>
                  </w:r>
                </w:p>
                <w:p w:rsidR="001A4304" w:rsidRPr="00EA0980" w:rsidRDefault="001A4304" w:rsidP="00EA0980">
                  <w:pPr>
                    <w:rPr>
                      <w:sz w:val="20"/>
                      <w:szCs w:val="20"/>
                    </w:rPr>
                  </w:pPr>
                  <w:r w:rsidRPr="00EA0980">
                    <w:rPr>
                      <w:rFonts w:ascii="TimesNewRomanPSMT" w:eastAsia="Calibri" w:hAnsi="TimesNewRomanPSMT" w:cs="TimesNewRomanPSMT"/>
                      <w:sz w:val="20"/>
                      <w:szCs w:val="20"/>
                    </w:rPr>
                    <w:t>Hastalıklar Şubesine ve aile hekimliği uygulanan illerde aile hekimine durum bildirilir</w:t>
                  </w:r>
                </w:p>
              </w:txbxContent>
            </v:textbox>
          </v:shape>
        </w:pict>
      </w:r>
      <w:r>
        <w:rPr>
          <w:b/>
          <w:noProof/>
          <w:color w:val="FF0000"/>
          <w:sz w:val="24"/>
          <w:szCs w:val="24"/>
        </w:rPr>
        <w:pict>
          <v:shape id="_x0000_s1644" type="#_x0000_t202" style="position:absolute;left:0;text-align:left;margin-left:241.1pt;margin-top:149.3pt;width:232.5pt;height:52.5pt;z-index:252029440" strokecolor="#f79646" strokeweight="5pt">
            <v:stroke linestyle="thickThin"/>
            <v:shadow color="#868686"/>
            <v:textbox style="mso-next-textbox:#_x0000_s1644">
              <w:txbxContent>
                <w:p w:rsidR="001A4304" w:rsidRPr="00512753" w:rsidRDefault="001A4304">
                  <w:pPr>
                    <w:rPr>
                      <w:sz w:val="20"/>
                      <w:szCs w:val="20"/>
                    </w:rPr>
                  </w:pPr>
                  <w:r w:rsidRPr="00512753">
                    <w:rPr>
                      <w:rFonts w:ascii="TimesNewRomanPSMT" w:eastAsia="Calibri" w:hAnsi="TimesNewRomanPSMT" w:cs="TimesNewRomanPSMT"/>
                      <w:sz w:val="20"/>
                      <w:szCs w:val="20"/>
                    </w:rPr>
                    <w:t xml:space="preserve">Bulaşıcı Hastalıklar </w:t>
                  </w:r>
                  <w:r>
                    <w:rPr>
                      <w:rFonts w:ascii="TimesNewRomanPSMT" w:eastAsia="Calibri" w:hAnsi="TimesNewRomanPSMT" w:cs="TimesNewRomanPSMT"/>
                      <w:sz w:val="20"/>
                      <w:szCs w:val="20"/>
                    </w:rPr>
                    <w:t>Biriminde “</w:t>
                  </w:r>
                  <w:r w:rsidRPr="00512753">
                    <w:rPr>
                      <w:rFonts w:ascii="TimesNewRomanPSMT" w:eastAsia="Calibri" w:hAnsi="TimesNewRomanPSMT" w:cs="TimesNewRomanPSMT"/>
                      <w:sz w:val="20"/>
                      <w:szCs w:val="20"/>
                    </w:rPr>
                    <w:t>Tüberkülozlu Hasta ve DGT Bilgi Formu</w:t>
                  </w:r>
                  <w:r>
                    <w:rPr>
                      <w:rFonts w:ascii="TimesNewRomanPSMT" w:eastAsia="Calibri" w:hAnsi="TimesNewRomanPSMT" w:cs="TimesNewRomanPSMT"/>
                      <w:sz w:val="20"/>
                      <w:szCs w:val="20"/>
                    </w:rPr>
                    <w:t>” elektronik ortamda kaydedilir</w:t>
                  </w:r>
                </w:p>
              </w:txbxContent>
            </v:textbox>
          </v:shape>
        </w:pict>
      </w:r>
      <w:r>
        <w:rPr>
          <w:b/>
          <w:noProof/>
          <w:color w:val="FF0000"/>
          <w:sz w:val="24"/>
          <w:szCs w:val="24"/>
        </w:rPr>
        <w:pict>
          <v:shape id="_x0000_s1641" type="#_x0000_t202" style="position:absolute;left:0;text-align:left;margin-left:5.6pt;margin-top:149.3pt;width:227.25pt;height:52.5pt;z-index:252026368" strokecolor="#f79646" strokeweight="5pt">
            <v:stroke linestyle="thickThin"/>
            <v:shadow color="#868686"/>
            <v:textbox style="mso-next-textbox:#_x0000_s1641">
              <w:txbxContent>
                <w:p w:rsidR="001A4304" w:rsidRPr="00512753" w:rsidRDefault="001A4304" w:rsidP="00512753">
                  <w:pPr>
                    <w:widowControl/>
                    <w:adjustRightInd w:val="0"/>
                    <w:rPr>
                      <w:sz w:val="20"/>
                      <w:szCs w:val="20"/>
                    </w:rPr>
                  </w:pPr>
                  <w:r w:rsidRPr="00512753">
                    <w:rPr>
                      <w:rFonts w:ascii="TimesNewRomanPSMT" w:eastAsia="Calibri" w:hAnsi="TimesNewRomanPSMT" w:cs="TimesNewRomanPSMT"/>
                      <w:sz w:val="20"/>
                      <w:szCs w:val="20"/>
                    </w:rPr>
                    <w:t xml:space="preserve">Dispanser </w:t>
                  </w:r>
                  <w:proofErr w:type="gramStart"/>
                  <w:r w:rsidRPr="00512753">
                    <w:rPr>
                      <w:rFonts w:ascii="TimesNewRomanPSMT" w:eastAsia="Calibri" w:hAnsi="TimesNewRomanPSMT" w:cs="TimesNewRomanPSMT"/>
                      <w:sz w:val="20"/>
                      <w:szCs w:val="20"/>
                    </w:rPr>
                    <w:t>doktoru  Verem</w:t>
                  </w:r>
                  <w:proofErr w:type="gramEnd"/>
                  <w:r w:rsidRPr="00512753">
                    <w:rPr>
                      <w:rFonts w:ascii="TimesNewRomanPSMT" w:eastAsia="Calibri" w:hAnsi="TimesNewRomanPSMT" w:cs="TimesNewRomanPSMT"/>
                      <w:sz w:val="20"/>
                      <w:szCs w:val="20"/>
                    </w:rPr>
                    <w:t xml:space="preserve"> hastasının dispansere kaydı sonrasında, hastayı ilgili aile hekimine yönlendirir.</w:t>
                  </w:r>
                </w:p>
              </w:txbxContent>
            </v:textbox>
          </v:shape>
        </w:pict>
      </w:r>
      <w:r w:rsidR="00EA0980">
        <w:rPr>
          <w:rFonts w:ascii="TimesNewRomanPSMT" w:eastAsia="Calibri" w:hAnsi="TimesNewRomanPSMT" w:cs="TimesNewRomanPSMT"/>
          <w:sz w:val="24"/>
          <w:szCs w:val="24"/>
        </w:rPr>
        <w:t xml:space="preserve"> </w:t>
      </w:r>
      <w:r w:rsidR="00512753">
        <w:rPr>
          <w:b/>
          <w:color w:val="FF0000"/>
          <w:w w:val="90"/>
          <w:sz w:val="24"/>
          <w:szCs w:val="24"/>
        </w:rPr>
        <w:br w:type="page"/>
      </w:r>
      <w:r>
        <w:rPr>
          <w:b/>
          <w:noProof/>
          <w:color w:val="FF0000"/>
          <w:sz w:val="24"/>
          <w:szCs w:val="24"/>
        </w:rPr>
        <w:lastRenderedPageBreak/>
        <w:pict>
          <v:shape id="_x0000_s1726" type="#_x0000_t202" style="position:absolute;left:0;text-align:left;margin-left:19.1pt;margin-top:-24.65pt;width:446.25pt;height:47.25pt;z-index:252080640;mso-position-vertical:absolute;mso-position-vertical-relative:line" filled="f" strokecolor="black [3213]">
            <v:textbox style="mso-next-textbox:#_x0000_s1726">
              <w:txbxContent>
                <w:p w:rsidR="001A4304" w:rsidRPr="001530A0" w:rsidRDefault="001A4304" w:rsidP="001530A0">
                  <w:pPr>
                    <w:tabs>
                      <w:tab w:val="left" w:leader="dot" w:pos="8846"/>
                    </w:tabs>
                    <w:spacing w:before="106"/>
                    <w:ind w:left="776"/>
                    <w:rPr>
                      <w:b/>
                      <w:color w:val="FF0000"/>
                      <w:w w:val="90"/>
                      <w:sz w:val="18"/>
                      <w:szCs w:val="18"/>
                    </w:rPr>
                  </w:pPr>
                  <w:r w:rsidRPr="001530A0">
                    <w:rPr>
                      <w:b/>
                      <w:color w:val="FF0000"/>
                      <w:w w:val="90"/>
                      <w:sz w:val="18"/>
                      <w:szCs w:val="18"/>
                    </w:rPr>
                    <w:t xml:space="preserve">BHB </w:t>
                  </w:r>
                  <w:proofErr w:type="gramStart"/>
                  <w:r w:rsidRPr="001530A0">
                    <w:rPr>
                      <w:b/>
                      <w:color w:val="FF0000"/>
                      <w:w w:val="90"/>
                      <w:sz w:val="18"/>
                      <w:szCs w:val="18"/>
                    </w:rPr>
                    <w:t>16.1</w:t>
                  </w:r>
                  <w:proofErr w:type="gramEnd"/>
                  <w:r w:rsidRPr="001530A0">
                    <w:rPr>
                      <w:b/>
                      <w:color w:val="FF0000"/>
                      <w:w w:val="90"/>
                      <w:sz w:val="18"/>
                      <w:szCs w:val="18"/>
                    </w:rPr>
                    <w:t>.SALGI DURUMUNDA BULAŞICI HASTALIKLARLA MÜCADELE KAPSAMINDA İL SAĞLIK MÜDÜRLÜĞÜ TARAFINDAN YAPILMASI GEREKEN ÇALIŞMALARIN İŞ AKIŞ SÜRECİ</w:t>
                  </w:r>
                </w:p>
                <w:p w:rsidR="001A4304" w:rsidRPr="001530A0" w:rsidRDefault="001A4304">
                  <w:pPr>
                    <w:rPr>
                      <w:sz w:val="18"/>
                      <w:szCs w:val="18"/>
                    </w:rPr>
                  </w:pPr>
                </w:p>
              </w:txbxContent>
            </v:textbox>
          </v:shape>
        </w:pict>
      </w:r>
      <w:r w:rsidR="00052178">
        <w:rPr>
          <w:b/>
          <w:color w:val="FF0000"/>
          <w:w w:val="90"/>
          <w:sz w:val="24"/>
          <w:szCs w:val="24"/>
        </w:rPr>
        <w:t xml:space="preserve">                      </w:t>
      </w:r>
    </w:p>
    <w:p w:rsidR="001530A0" w:rsidRDefault="001530A0" w:rsidP="00DC1A8F">
      <w:pPr>
        <w:tabs>
          <w:tab w:val="left" w:leader="dot" w:pos="8846"/>
        </w:tabs>
        <w:spacing w:before="106"/>
        <w:ind w:left="776"/>
        <w:rPr>
          <w:b/>
          <w:color w:val="FF0000"/>
          <w:w w:val="90"/>
          <w:sz w:val="24"/>
          <w:szCs w:val="24"/>
        </w:rPr>
      </w:pP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Bütün illerde bulaşıcı hastalıklarla mücadele kapsamında yapılması gereken çalışmalar iki başlık altında toplanmaktadır: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A.</w:t>
      </w:r>
      <w:r w:rsidR="003A5C34">
        <w:rPr>
          <w:b/>
          <w:color w:val="000000" w:themeColor="text1"/>
          <w:w w:val="90"/>
          <w:sz w:val="24"/>
          <w:szCs w:val="24"/>
        </w:rPr>
        <w:t xml:space="preserve"> </w:t>
      </w:r>
      <w:r w:rsidRPr="003A5C34">
        <w:rPr>
          <w:b/>
          <w:color w:val="000000" w:themeColor="text1"/>
          <w:w w:val="90"/>
          <w:sz w:val="24"/>
          <w:szCs w:val="24"/>
        </w:rPr>
        <w:t>Bulaşıcı Hastalık Ortaya Çıkmadan Önce Yapılması Gereken Çalışmalar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w:t>
      </w:r>
      <w:r w:rsidR="003A5C34">
        <w:rPr>
          <w:b/>
          <w:color w:val="000000" w:themeColor="text1"/>
          <w:w w:val="90"/>
          <w:sz w:val="24"/>
          <w:szCs w:val="24"/>
        </w:rPr>
        <w:t xml:space="preserve"> </w:t>
      </w:r>
      <w:r w:rsidRPr="003A5C34">
        <w:rPr>
          <w:b/>
          <w:color w:val="000000" w:themeColor="text1"/>
          <w:w w:val="90"/>
          <w:sz w:val="24"/>
          <w:szCs w:val="24"/>
        </w:rPr>
        <w:t>Bulaşıcı Hastalık Ortaya Çıktıktan Sonra Yapılması Gereken Çalışmalar Bu çalışmalar aşağıda yer almaktadır.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A.</w:t>
      </w:r>
      <w:r w:rsidR="003A5C34">
        <w:rPr>
          <w:b/>
          <w:color w:val="000000" w:themeColor="text1"/>
          <w:w w:val="90"/>
          <w:sz w:val="24"/>
          <w:szCs w:val="24"/>
        </w:rPr>
        <w:t xml:space="preserve"> </w:t>
      </w:r>
      <w:r w:rsidRPr="003A5C34">
        <w:rPr>
          <w:b/>
          <w:color w:val="000000" w:themeColor="text1"/>
          <w:w w:val="90"/>
          <w:sz w:val="24"/>
          <w:szCs w:val="24"/>
        </w:rPr>
        <w:t>Bulaşıcı Hastalık Ortaya Çıkmadan Önce Yapılması Gereken Çalışmalar: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1.Bulaşıcı hastalıklar ve salgınlarla ilgili olarak “İl Bulaşıcı Hastalık Danışma Komisyonu”</w:t>
      </w:r>
      <w:r w:rsidR="003A5C34">
        <w:rPr>
          <w:b/>
          <w:color w:val="000000" w:themeColor="text1"/>
          <w:w w:val="90"/>
          <w:sz w:val="24"/>
          <w:szCs w:val="24"/>
        </w:rPr>
        <w:t xml:space="preserve"> </w:t>
      </w:r>
      <w:proofErr w:type="spellStart"/>
      <w:r w:rsidRPr="003A5C34">
        <w:rPr>
          <w:b/>
          <w:color w:val="000000" w:themeColor="text1"/>
          <w:w w:val="90"/>
          <w:sz w:val="24"/>
          <w:szCs w:val="24"/>
        </w:rPr>
        <w:t>nun</w:t>
      </w:r>
      <w:proofErr w:type="spellEnd"/>
      <w:r w:rsidRPr="003A5C34">
        <w:rPr>
          <w:b/>
          <w:color w:val="000000" w:themeColor="text1"/>
          <w:w w:val="90"/>
          <w:sz w:val="24"/>
          <w:szCs w:val="24"/>
        </w:rPr>
        <w:t xml:space="preserve"> oluşturulması</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İlde görülen bulaşıcı hastalıkları izlemek, bu konuda yürütülen çalışmaları değerlendirmek ve gerekli durumlarda müdahalede koordinasyonu sağlamak için </w:t>
      </w:r>
      <w:r w:rsidR="003A5C34">
        <w:rPr>
          <w:b/>
          <w:color w:val="000000" w:themeColor="text1"/>
          <w:w w:val="90"/>
          <w:sz w:val="24"/>
          <w:szCs w:val="24"/>
        </w:rPr>
        <w:t xml:space="preserve">İl Sağlık </w:t>
      </w:r>
      <w:r w:rsidR="00BA21E4">
        <w:rPr>
          <w:b/>
          <w:color w:val="000000" w:themeColor="text1"/>
          <w:w w:val="90"/>
          <w:sz w:val="24"/>
          <w:szCs w:val="24"/>
        </w:rPr>
        <w:t xml:space="preserve">Müdürlüklerinde </w:t>
      </w:r>
      <w:r w:rsidR="00BA21E4" w:rsidRPr="003A5C34">
        <w:rPr>
          <w:b/>
          <w:color w:val="000000" w:themeColor="text1"/>
          <w:w w:val="90"/>
          <w:sz w:val="24"/>
          <w:szCs w:val="24"/>
        </w:rPr>
        <w:t>bulaşıcı</w:t>
      </w:r>
      <w:r w:rsidRPr="003A5C34">
        <w:rPr>
          <w:b/>
          <w:color w:val="000000" w:themeColor="text1"/>
          <w:w w:val="90"/>
          <w:sz w:val="24"/>
          <w:szCs w:val="24"/>
        </w:rPr>
        <w:t xml:space="preserve"> hastalıklardan sorumlu </w:t>
      </w:r>
      <w:r w:rsidR="003A5C34">
        <w:rPr>
          <w:b/>
          <w:color w:val="000000" w:themeColor="text1"/>
          <w:w w:val="90"/>
          <w:sz w:val="24"/>
          <w:szCs w:val="24"/>
        </w:rPr>
        <w:t>Başkan</w:t>
      </w:r>
      <w:r w:rsidRPr="003A5C34">
        <w:rPr>
          <w:b/>
          <w:color w:val="000000" w:themeColor="text1"/>
          <w:w w:val="90"/>
          <w:sz w:val="24"/>
          <w:szCs w:val="24"/>
        </w:rPr>
        <w:t xml:space="preserve"> sorumluluğunda bir komisyon oluşturulacaktır.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Bu Komisyon </w:t>
      </w:r>
      <w:r w:rsidR="003A5C34">
        <w:rPr>
          <w:b/>
          <w:color w:val="000000" w:themeColor="text1"/>
          <w:w w:val="90"/>
          <w:sz w:val="24"/>
          <w:szCs w:val="24"/>
        </w:rPr>
        <w:t xml:space="preserve">İl Sağlık Müdürlüğü Bulaşıcı </w:t>
      </w:r>
      <w:r w:rsidR="00BA21E4">
        <w:rPr>
          <w:b/>
          <w:color w:val="000000" w:themeColor="text1"/>
          <w:w w:val="90"/>
          <w:sz w:val="24"/>
          <w:szCs w:val="24"/>
        </w:rPr>
        <w:t xml:space="preserve">hastalıklardan </w:t>
      </w:r>
      <w:r w:rsidR="00BA21E4" w:rsidRPr="003A5C34">
        <w:rPr>
          <w:b/>
          <w:color w:val="000000" w:themeColor="text1"/>
          <w:w w:val="90"/>
          <w:sz w:val="24"/>
          <w:szCs w:val="24"/>
        </w:rPr>
        <w:t>sorumlu</w:t>
      </w:r>
      <w:r w:rsidRPr="003A5C34">
        <w:rPr>
          <w:b/>
          <w:color w:val="000000" w:themeColor="text1"/>
          <w:w w:val="90"/>
          <w:sz w:val="24"/>
          <w:szCs w:val="24"/>
        </w:rPr>
        <w:t xml:space="preserve"> </w:t>
      </w:r>
      <w:r w:rsidR="003A5C34">
        <w:rPr>
          <w:b/>
          <w:color w:val="000000" w:themeColor="text1"/>
          <w:w w:val="90"/>
          <w:sz w:val="24"/>
          <w:szCs w:val="24"/>
        </w:rPr>
        <w:t>Başkan</w:t>
      </w:r>
      <w:r w:rsidRPr="003A5C34">
        <w:rPr>
          <w:b/>
          <w:color w:val="000000" w:themeColor="text1"/>
          <w:w w:val="90"/>
          <w:sz w:val="24"/>
          <w:szCs w:val="24"/>
        </w:rPr>
        <w:t xml:space="preserve"> başkanlığında toplanacaktır. Komisyonda, </w:t>
      </w:r>
      <w:r w:rsidR="003A5C34">
        <w:rPr>
          <w:b/>
          <w:color w:val="000000" w:themeColor="text1"/>
          <w:w w:val="90"/>
          <w:sz w:val="24"/>
          <w:szCs w:val="24"/>
        </w:rPr>
        <w:t>Kamu Sağlığı Hizmetleri Başkanı</w:t>
      </w:r>
      <w:r w:rsidRPr="003A5C34">
        <w:rPr>
          <w:b/>
          <w:color w:val="000000" w:themeColor="text1"/>
          <w:w w:val="90"/>
          <w:sz w:val="24"/>
          <w:szCs w:val="24"/>
        </w:rPr>
        <w:t xml:space="preserve">, </w:t>
      </w:r>
      <w:r w:rsidR="003A5C34">
        <w:rPr>
          <w:b/>
          <w:color w:val="000000" w:themeColor="text1"/>
          <w:w w:val="90"/>
          <w:sz w:val="24"/>
          <w:szCs w:val="24"/>
        </w:rPr>
        <w:t xml:space="preserve">Halk sağlığı Hizmetleri Başkan Yardımcısı, </w:t>
      </w:r>
      <w:r w:rsidRPr="003A5C34">
        <w:rPr>
          <w:b/>
          <w:color w:val="000000" w:themeColor="text1"/>
          <w:w w:val="90"/>
          <w:sz w:val="24"/>
          <w:szCs w:val="24"/>
        </w:rPr>
        <w:t xml:space="preserve"> Bulaşıcı Hastalıklar </w:t>
      </w:r>
      <w:r w:rsidR="003A5C34">
        <w:rPr>
          <w:b/>
          <w:color w:val="000000" w:themeColor="text1"/>
          <w:w w:val="90"/>
          <w:sz w:val="24"/>
          <w:szCs w:val="24"/>
        </w:rPr>
        <w:t>Birim Sorumlusu</w:t>
      </w:r>
      <w:r w:rsidRPr="003A5C34">
        <w:rPr>
          <w:b/>
          <w:color w:val="000000" w:themeColor="text1"/>
          <w:w w:val="90"/>
          <w:sz w:val="24"/>
          <w:szCs w:val="24"/>
        </w:rPr>
        <w:t xml:space="preserve">, Çevre Sağlığı </w:t>
      </w:r>
      <w:r w:rsidR="003A5C34">
        <w:rPr>
          <w:b/>
          <w:color w:val="000000" w:themeColor="text1"/>
          <w:w w:val="90"/>
          <w:sz w:val="24"/>
          <w:szCs w:val="24"/>
        </w:rPr>
        <w:t>Birim Sorumlusu</w:t>
      </w:r>
      <w:r w:rsidRPr="003A5C34">
        <w:rPr>
          <w:b/>
          <w:color w:val="000000" w:themeColor="text1"/>
          <w:w w:val="90"/>
          <w:sz w:val="24"/>
          <w:szCs w:val="24"/>
        </w:rPr>
        <w:t xml:space="preserve">, tercihen üniversitelerden Halk Sağlığı Uzmanı, Enfeksiyon Hastalıkları ve Klinik Mikrobiyoloji Uzmanı ile il içinde tercihen epidemiyoloji uzmanı olmak üzere Bakanlığımızca düzenlenen temel </w:t>
      </w:r>
      <w:r w:rsidR="00BA21E4" w:rsidRPr="003A5C34">
        <w:rPr>
          <w:b/>
          <w:color w:val="000000" w:themeColor="text1"/>
          <w:w w:val="90"/>
          <w:sz w:val="24"/>
          <w:szCs w:val="24"/>
        </w:rPr>
        <w:t>epidemiyoloji eğitimlerini</w:t>
      </w:r>
      <w:r w:rsidRPr="003A5C34">
        <w:rPr>
          <w:b/>
          <w:color w:val="000000" w:themeColor="text1"/>
          <w:w w:val="90"/>
          <w:sz w:val="24"/>
          <w:szCs w:val="24"/>
        </w:rPr>
        <w:t xml:space="preserve"> almış personel yer alır. Ayrıca, ihtiyaç halinde diğer kamu kurum ve kuruluşlarından ve mahalli idarelerden karar verme yetkisi bulunan yöneticiler de yer alacaktır.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Bu komisyon şu konulardan sorumlu olacaktır: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a)İlin bulaşıcı hastalıklarla ilgili verilerinin ve bilgilerinin değerlendirilmesi,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b)Muhtemel salgınlar için hareket planlarının hazırlanmasına destek olunması,</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c)Bulaşıcı hastalıkların önlenmesinde danışmanlık yapılması,</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ç)   Erken uyarı kapsamında halk sağlığı tehdidi oluşturabilecek durumların değerlendirilmesi,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d)Yılda en az bir defa toplanması.</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2.Bulaşıcı hastalıklar ve salgınlarla ilgili mevcut durumun değerlendirilmesi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a)</w:t>
      </w:r>
      <w:r w:rsidR="003A5C34">
        <w:rPr>
          <w:b/>
          <w:color w:val="000000" w:themeColor="text1"/>
          <w:w w:val="90"/>
          <w:sz w:val="24"/>
          <w:szCs w:val="24"/>
        </w:rPr>
        <w:t>İl Sağlık Müdürlüğü Bulaşıcı Hastalıklar Birimi</w:t>
      </w:r>
      <w:r w:rsidRPr="003A5C34">
        <w:rPr>
          <w:b/>
          <w:color w:val="000000" w:themeColor="text1"/>
          <w:w w:val="90"/>
          <w:sz w:val="24"/>
          <w:szCs w:val="24"/>
        </w:rPr>
        <w:t xml:space="preserve"> tarafından, İldeki tüm bulaşıcı hastalık vakalarını belirlemek ve salgınları erken tespit edebilmek amacıyla, rutin bildirim sistemi aracılığı ile elde edilen verilerin gerekli analizleri yapılacak, analiz sonuçları ilgili birim ve kurumlarla paylaşılacak, alınan önlemler değerlendirilecek ve İl Bulaşıcı Hastalık Danışma Komisyonu’na sunulacaktır.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 b)Sağlık kurumlarından gelen veriler doğrultusunda il içinde bulaşıcı hastalıklar ve salgınlara yol açabilecek riskli bölgeler ve risk faktörleri belirlenecektir.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c)İldeki olağandışı durumların tespit edilmesi amacıyla basın, sosyal ağlar gibi </w:t>
      </w:r>
      <w:proofErr w:type="gramStart"/>
      <w:r w:rsidRPr="003A5C34">
        <w:rPr>
          <w:b/>
          <w:color w:val="000000" w:themeColor="text1"/>
          <w:w w:val="90"/>
          <w:sz w:val="24"/>
          <w:szCs w:val="24"/>
        </w:rPr>
        <w:t xml:space="preserve">rutin  </w:t>
      </w:r>
      <w:proofErr w:type="spellStart"/>
      <w:r w:rsidRPr="003A5C34">
        <w:rPr>
          <w:b/>
          <w:color w:val="000000" w:themeColor="text1"/>
          <w:w w:val="90"/>
          <w:sz w:val="24"/>
          <w:szCs w:val="24"/>
        </w:rPr>
        <w:t>sürveyans</w:t>
      </w:r>
      <w:proofErr w:type="spellEnd"/>
      <w:proofErr w:type="gramEnd"/>
      <w:r w:rsidRPr="003A5C34">
        <w:rPr>
          <w:b/>
          <w:color w:val="000000" w:themeColor="text1"/>
          <w:w w:val="90"/>
          <w:sz w:val="24"/>
          <w:szCs w:val="24"/>
        </w:rPr>
        <w:t xml:space="preserve"> verileri dışındaki veri kaynakları takip edilecektir.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ç)İl içi personel durumu, personel hareketliliği ve personelin bilgi düzeyi düzenli olarak belirlenecek, izlenecek ve gerektiğinde eğitim düzenlenecektir.</w:t>
      </w:r>
    </w:p>
    <w:p w:rsidR="00DC1A8F"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d)Malzeme ve araç açısından il </w:t>
      </w:r>
      <w:proofErr w:type="gramStart"/>
      <w:r w:rsidRPr="003A5C34">
        <w:rPr>
          <w:b/>
          <w:color w:val="000000" w:themeColor="text1"/>
          <w:w w:val="90"/>
          <w:sz w:val="24"/>
          <w:szCs w:val="24"/>
        </w:rPr>
        <w:t>envanteri</w:t>
      </w:r>
      <w:proofErr w:type="gramEnd"/>
      <w:r w:rsidRPr="003A5C34">
        <w:rPr>
          <w:b/>
          <w:color w:val="000000" w:themeColor="text1"/>
          <w:w w:val="90"/>
          <w:sz w:val="24"/>
          <w:szCs w:val="24"/>
        </w:rPr>
        <w:t xml:space="preserve"> düzenli olarak takip edilecektir.</w:t>
      </w:r>
    </w:p>
    <w:p w:rsidR="003A5C34" w:rsidRDefault="003A5C34" w:rsidP="00DC1A8F">
      <w:pPr>
        <w:tabs>
          <w:tab w:val="left" w:leader="dot" w:pos="8846"/>
        </w:tabs>
        <w:spacing w:before="106"/>
        <w:ind w:left="776"/>
        <w:rPr>
          <w:b/>
          <w:color w:val="000000" w:themeColor="text1"/>
          <w:w w:val="90"/>
          <w:sz w:val="24"/>
          <w:szCs w:val="24"/>
        </w:rPr>
      </w:pPr>
    </w:p>
    <w:p w:rsidR="003A5C34" w:rsidRDefault="003A5C34" w:rsidP="00DC1A8F">
      <w:pPr>
        <w:tabs>
          <w:tab w:val="left" w:leader="dot" w:pos="8846"/>
        </w:tabs>
        <w:spacing w:before="106"/>
        <w:ind w:left="776"/>
        <w:rPr>
          <w:b/>
          <w:color w:val="000000" w:themeColor="text1"/>
          <w:w w:val="90"/>
          <w:sz w:val="24"/>
          <w:szCs w:val="24"/>
        </w:rPr>
      </w:pPr>
    </w:p>
    <w:p w:rsidR="003A5C34" w:rsidRDefault="003A5C34" w:rsidP="00DC1A8F">
      <w:pPr>
        <w:tabs>
          <w:tab w:val="left" w:leader="dot" w:pos="8846"/>
        </w:tabs>
        <w:spacing w:before="106"/>
        <w:ind w:left="776"/>
        <w:rPr>
          <w:b/>
          <w:color w:val="000000" w:themeColor="text1"/>
          <w:w w:val="90"/>
          <w:sz w:val="24"/>
          <w:szCs w:val="24"/>
        </w:rPr>
      </w:pPr>
    </w:p>
    <w:p w:rsidR="003A5C34" w:rsidRPr="003A5C34" w:rsidRDefault="003A5C34" w:rsidP="00DC1A8F">
      <w:pPr>
        <w:tabs>
          <w:tab w:val="left" w:leader="dot" w:pos="8846"/>
        </w:tabs>
        <w:spacing w:before="106"/>
        <w:ind w:left="776"/>
        <w:rPr>
          <w:b/>
          <w:color w:val="000000" w:themeColor="text1"/>
          <w:w w:val="90"/>
          <w:sz w:val="24"/>
          <w:szCs w:val="24"/>
        </w:rPr>
      </w:pP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lastRenderedPageBreak/>
        <w:t>3.Personelin nitelik olarak yeterli hale getirilmesi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İlgili şubelerle işbirliği yapılarak sağlık personelinin bulaşıcı hastalıklar ve salgınlarla ilgili mevzuatın da yer aldığı hizmet içi eğitimleri tamamlanacak ya da tamamlanması sağlanacaktır.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4.Malzeme ve araç desteği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Laboratuvarlar ve toplum sağlığı merkezlerinin bulaşıcı hastalıklar ve salgınlarla mücadelede gerekli malzeme ve araçlara olan ihtiyaçları belirlenecek, il için kapasite yeterli hale getirilecek ve kayıtları tutulacaktır.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5.Bölgeye özel risklerin belirlenmesi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Bulaşıcı hastalıklara özel mevsim başlarında tüm sağlık kurum ve kuruluşları ile bir toplantı düzenlenerek yaklaşmakta olan mevsimde hangi sağlık sorunları ile karşılaşılabileceği belirlenecek ve bunlarla ilgili alınması gereken önlemler tanımlanacaktır.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Mevsimlik işçiler, göçmenler gibi özel gruplar için risklerin belirlenmesi, bu grupların bölgedeki yerleşim yerleri, nüfus bilgileri, bu gruplarda hassas grupların (bebek, gebe vb.) tespit edilmesi ve aşılanma durumlarının değerlendirilmesi sağlanacaktır.</w:t>
      </w:r>
      <w:r w:rsidRPr="003A5C34">
        <w:rPr>
          <w:b/>
          <w:color w:val="000000" w:themeColor="text1"/>
          <w:w w:val="90"/>
          <w:sz w:val="24"/>
          <w:szCs w:val="24"/>
        </w:rPr>
        <w:cr/>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6.Halk sağlığı eğitimi çalışmaları</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Bulaşıcı hastalıkların görüldüğü yerler, sık rastlandığı dönemler gibi özellikler göz önüne alınarak ortaya çıkabilecek bulaşıcı hastalıklar ve sağlık sorunlarına yönelik halk sağlığı eğitimleri planlanacaktır. Halk sağlığı eğitimi konusunda il içindeki milli eğitim müdürlüğü, belediye, gıda tarım ve hayvancılık müdürlüğü, müftülük, basın-yayın kuruluşları, gönüllü kuruluşlar gibi kurum ve kuruluşlarla işbirliği yapılacaktır.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7.Sektörler arası işbirliği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Sektörler arası işbirliği kapsamında il ve ilçe umumi hıfzıssıhha kurullarının düzenli olarak toplanması sağlanacak ve bu toplantılarda hangi sektörün ne iş yapacağı karara bağlanacak ve bu kararların kayıt altına alınması sağlanacaktır.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Ayrıca işbirliği yapılabilecek belediye, milli eğitim müdürlüğü, gıda, tarım ve hayvancılık müdürlüğü, çevre ve şehircilik müdürlüğü, devlet su işleri, iller bankası, özel idare gibi ilde alt yapı ile ilgili diğer kurumlar ile ortak çalışma alanları belirlenecek, söz konusu işlerin nasıl yapılabileceği de ortaya konacak ve kayıt altına alınması sağlanacaktır.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 İlgili kuruluşların yerine getiremedikleri ve hastalık riski taşıyan hususlar Türkiye Halk Sağlığı Kurumuna bildirilecektir.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İlde diğer kurum ve kuruluşlarla koordinasyon sağlanacak ve/veya odak noktası olabilecek kişi veya kişiler belirlenecektir.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8.İlde</w:t>
      </w:r>
      <w:r w:rsidR="003A5C34">
        <w:rPr>
          <w:b/>
          <w:color w:val="000000" w:themeColor="text1"/>
          <w:w w:val="90"/>
          <w:sz w:val="24"/>
          <w:szCs w:val="24"/>
        </w:rPr>
        <w:t xml:space="preserve"> </w:t>
      </w:r>
      <w:r w:rsidRPr="003A5C34">
        <w:rPr>
          <w:b/>
          <w:color w:val="000000" w:themeColor="text1"/>
          <w:w w:val="90"/>
          <w:sz w:val="24"/>
          <w:szCs w:val="24"/>
        </w:rPr>
        <w:t>bulaşıcı</w:t>
      </w:r>
      <w:r w:rsidR="00BA21E4">
        <w:rPr>
          <w:b/>
          <w:color w:val="000000" w:themeColor="text1"/>
          <w:w w:val="90"/>
          <w:sz w:val="24"/>
          <w:szCs w:val="24"/>
        </w:rPr>
        <w:t xml:space="preserve"> </w:t>
      </w:r>
      <w:r w:rsidRPr="003A5C34">
        <w:rPr>
          <w:b/>
          <w:color w:val="000000" w:themeColor="text1"/>
          <w:w w:val="90"/>
          <w:sz w:val="24"/>
          <w:szCs w:val="24"/>
        </w:rPr>
        <w:t>hastalık</w:t>
      </w:r>
      <w:r w:rsidR="003A5C34">
        <w:rPr>
          <w:b/>
          <w:color w:val="000000" w:themeColor="text1"/>
          <w:w w:val="90"/>
          <w:sz w:val="24"/>
          <w:szCs w:val="24"/>
        </w:rPr>
        <w:t xml:space="preserve"> </w:t>
      </w:r>
      <w:r w:rsidR="00BA21E4" w:rsidRPr="003A5C34">
        <w:rPr>
          <w:b/>
          <w:color w:val="000000" w:themeColor="text1"/>
          <w:w w:val="90"/>
          <w:sz w:val="24"/>
          <w:szCs w:val="24"/>
        </w:rPr>
        <w:t>ya da</w:t>
      </w:r>
      <w:r w:rsidR="003A5C34">
        <w:rPr>
          <w:b/>
          <w:color w:val="000000" w:themeColor="text1"/>
          <w:w w:val="90"/>
          <w:sz w:val="24"/>
          <w:szCs w:val="24"/>
        </w:rPr>
        <w:t xml:space="preserve"> </w:t>
      </w:r>
      <w:r w:rsidRPr="003A5C34">
        <w:rPr>
          <w:b/>
          <w:color w:val="000000" w:themeColor="text1"/>
          <w:w w:val="90"/>
          <w:sz w:val="24"/>
          <w:szCs w:val="24"/>
        </w:rPr>
        <w:t>salgınlara</w:t>
      </w:r>
      <w:r w:rsidR="003A5C34">
        <w:rPr>
          <w:b/>
          <w:color w:val="000000" w:themeColor="text1"/>
          <w:w w:val="90"/>
          <w:sz w:val="24"/>
          <w:szCs w:val="24"/>
        </w:rPr>
        <w:t xml:space="preserve"> </w:t>
      </w:r>
      <w:r w:rsidRPr="003A5C34">
        <w:rPr>
          <w:b/>
          <w:color w:val="000000" w:themeColor="text1"/>
          <w:w w:val="90"/>
          <w:sz w:val="24"/>
          <w:szCs w:val="24"/>
        </w:rPr>
        <w:t>yol</w:t>
      </w:r>
      <w:r w:rsidR="003A5C34">
        <w:rPr>
          <w:b/>
          <w:color w:val="000000" w:themeColor="text1"/>
          <w:w w:val="90"/>
          <w:sz w:val="24"/>
          <w:szCs w:val="24"/>
        </w:rPr>
        <w:t xml:space="preserve"> </w:t>
      </w:r>
      <w:r w:rsidRPr="003A5C34">
        <w:rPr>
          <w:b/>
          <w:color w:val="000000" w:themeColor="text1"/>
          <w:w w:val="90"/>
          <w:sz w:val="24"/>
          <w:szCs w:val="24"/>
        </w:rPr>
        <w:t>açabilecek</w:t>
      </w:r>
      <w:r w:rsidR="003A5C34">
        <w:rPr>
          <w:b/>
          <w:color w:val="000000" w:themeColor="text1"/>
          <w:w w:val="90"/>
          <w:sz w:val="24"/>
          <w:szCs w:val="24"/>
        </w:rPr>
        <w:t xml:space="preserve"> </w:t>
      </w:r>
      <w:r w:rsidRPr="003A5C34">
        <w:rPr>
          <w:b/>
          <w:color w:val="000000" w:themeColor="text1"/>
          <w:w w:val="90"/>
          <w:sz w:val="24"/>
          <w:szCs w:val="24"/>
        </w:rPr>
        <w:t>olası</w:t>
      </w:r>
      <w:r w:rsidR="003A5C34">
        <w:rPr>
          <w:b/>
          <w:color w:val="000000" w:themeColor="text1"/>
          <w:w w:val="90"/>
          <w:sz w:val="24"/>
          <w:szCs w:val="24"/>
        </w:rPr>
        <w:t xml:space="preserve"> </w:t>
      </w:r>
      <w:r w:rsidRPr="003A5C34">
        <w:rPr>
          <w:b/>
          <w:color w:val="000000" w:themeColor="text1"/>
          <w:w w:val="90"/>
          <w:sz w:val="24"/>
          <w:szCs w:val="24"/>
        </w:rPr>
        <w:t xml:space="preserve">kaynakların </w:t>
      </w:r>
      <w:proofErr w:type="gramStart"/>
      <w:r w:rsidRPr="003A5C34">
        <w:rPr>
          <w:b/>
          <w:color w:val="000000" w:themeColor="text1"/>
          <w:w w:val="90"/>
          <w:sz w:val="24"/>
          <w:szCs w:val="24"/>
        </w:rPr>
        <w:t>envanterinin</w:t>
      </w:r>
      <w:proofErr w:type="gramEnd"/>
      <w:r w:rsidRPr="003A5C34">
        <w:rPr>
          <w:b/>
          <w:color w:val="000000" w:themeColor="text1"/>
          <w:w w:val="90"/>
          <w:sz w:val="24"/>
          <w:szCs w:val="24"/>
        </w:rPr>
        <w:t xml:space="preserve"> oluşturulması</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a)İldeki yeraltı ve </w:t>
      </w:r>
      <w:r w:rsidR="00BA21E4" w:rsidRPr="003A5C34">
        <w:rPr>
          <w:b/>
          <w:color w:val="000000" w:themeColor="text1"/>
          <w:w w:val="90"/>
          <w:sz w:val="24"/>
          <w:szCs w:val="24"/>
        </w:rPr>
        <w:t>yüzeysel</w:t>
      </w:r>
      <w:r w:rsidRPr="003A5C34">
        <w:rPr>
          <w:b/>
          <w:color w:val="000000" w:themeColor="text1"/>
          <w:w w:val="90"/>
          <w:sz w:val="24"/>
          <w:szCs w:val="24"/>
        </w:rPr>
        <w:t xml:space="preserve"> su kaynaklarının yerleri ve özellikleri belirlenecek ve kayıt altına alınacaktır.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b)Su depolarının yerleri ile özellikleri belirlenecek ve kayıt altına alınacaktır.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c)Su şebeke sisteminin özellikleri ve krokisi ilgili birimlerden temin edilecektir.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ç) Kuyuların ve mahalle çeşmesi gibi diğer su kaynaklarının belirlenmesi ve kroki üzerinde gösterilmesi sağlanacaktır.</w:t>
      </w:r>
    </w:p>
    <w:p w:rsidR="00DC1A8F"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d)İlde </w:t>
      </w:r>
      <w:proofErr w:type="spellStart"/>
      <w:r w:rsidRPr="003A5C34">
        <w:rPr>
          <w:b/>
          <w:color w:val="000000" w:themeColor="text1"/>
          <w:w w:val="90"/>
          <w:sz w:val="24"/>
          <w:szCs w:val="24"/>
        </w:rPr>
        <w:t>toksik</w:t>
      </w:r>
      <w:proofErr w:type="spellEnd"/>
      <w:r w:rsidRPr="003A5C34">
        <w:rPr>
          <w:b/>
          <w:color w:val="000000" w:themeColor="text1"/>
          <w:w w:val="90"/>
          <w:sz w:val="24"/>
          <w:szCs w:val="24"/>
        </w:rPr>
        <w:t xml:space="preserve"> ve kimyasal kaynaklı salgınlara yol açabilecek fabrika, tesis, depo gibi riskli yerlerin özelliklerinin belirlenmesi, kayıt altına alınması ve harita üzerinde gösterilmesi sağlanacaktır.</w:t>
      </w:r>
    </w:p>
    <w:p w:rsidR="003A5C34" w:rsidRDefault="003A5C34" w:rsidP="00DC1A8F">
      <w:pPr>
        <w:tabs>
          <w:tab w:val="left" w:leader="dot" w:pos="8846"/>
        </w:tabs>
        <w:spacing w:before="106"/>
        <w:ind w:left="776"/>
        <w:rPr>
          <w:b/>
          <w:color w:val="000000" w:themeColor="text1"/>
          <w:w w:val="90"/>
          <w:sz w:val="24"/>
          <w:szCs w:val="24"/>
        </w:rPr>
      </w:pPr>
    </w:p>
    <w:p w:rsidR="003A5C34" w:rsidRPr="003A5C34" w:rsidRDefault="003A5C34" w:rsidP="00DC1A8F">
      <w:pPr>
        <w:tabs>
          <w:tab w:val="left" w:leader="dot" w:pos="8846"/>
        </w:tabs>
        <w:spacing w:before="106"/>
        <w:ind w:left="776"/>
        <w:rPr>
          <w:b/>
          <w:color w:val="000000" w:themeColor="text1"/>
          <w:w w:val="90"/>
          <w:sz w:val="24"/>
          <w:szCs w:val="24"/>
        </w:rPr>
      </w:pP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lastRenderedPageBreak/>
        <w:t xml:space="preserve">e)Kanalizasyon atık bölgelerinin </w:t>
      </w:r>
      <w:proofErr w:type="gramStart"/>
      <w:r w:rsidRPr="003A5C34">
        <w:rPr>
          <w:b/>
          <w:color w:val="000000" w:themeColor="text1"/>
          <w:w w:val="90"/>
          <w:sz w:val="24"/>
          <w:szCs w:val="24"/>
        </w:rPr>
        <w:t>envanterinin</w:t>
      </w:r>
      <w:proofErr w:type="gramEnd"/>
      <w:r w:rsidRPr="003A5C34">
        <w:rPr>
          <w:b/>
          <w:color w:val="000000" w:themeColor="text1"/>
          <w:w w:val="90"/>
          <w:sz w:val="24"/>
          <w:szCs w:val="24"/>
        </w:rPr>
        <w:t xml:space="preserve"> oluşturulması sağlanacaktır.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f)Yerleşim alanı içinde atık bertaraf alanlarının </w:t>
      </w:r>
      <w:proofErr w:type="gramStart"/>
      <w:r w:rsidRPr="003A5C34">
        <w:rPr>
          <w:b/>
          <w:color w:val="000000" w:themeColor="text1"/>
          <w:w w:val="90"/>
          <w:sz w:val="24"/>
          <w:szCs w:val="24"/>
        </w:rPr>
        <w:t>envanteri</w:t>
      </w:r>
      <w:proofErr w:type="gramEnd"/>
      <w:r w:rsidRPr="003A5C34">
        <w:rPr>
          <w:b/>
          <w:color w:val="000000" w:themeColor="text1"/>
          <w:w w:val="90"/>
          <w:sz w:val="24"/>
          <w:szCs w:val="24"/>
        </w:rPr>
        <w:t xml:space="preserve"> sağlanacak ve alınan koruma önlemleri değerlendirilecektir.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g)Gıda ile bulaşan hastalıklar açısından riskli durum </w:t>
      </w:r>
      <w:proofErr w:type="spellStart"/>
      <w:r w:rsidRPr="003A5C34">
        <w:rPr>
          <w:b/>
          <w:color w:val="000000" w:themeColor="text1"/>
          <w:w w:val="90"/>
          <w:sz w:val="24"/>
          <w:szCs w:val="24"/>
        </w:rPr>
        <w:t>arzeden</w:t>
      </w:r>
      <w:proofErr w:type="spellEnd"/>
      <w:r w:rsidRPr="003A5C34">
        <w:rPr>
          <w:b/>
          <w:color w:val="000000" w:themeColor="text1"/>
          <w:w w:val="90"/>
          <w:sz w:val="24"/>
          <w:szCs w:val="24"/>
        </w:rPr>
        <w:t xml:space="preserve"> uygulama, bölge ve alanlar belirlenecektir.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ğ)  Vektör türleri ve yaşam alanları kayıt altına alınacaktır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h)</w:t>
      </w:r>
      <w:proofErr w:type="spellStart"/>
      <w:r w:rsidRPr="003A5C34">
        <w:rPr>
          <w:b/>
          <w:color w:val="000000" w:themeColor="text1"/>
          <w:w w:val="90"/>
          <w:sz w:val="24"/>
          <w:szCs w:val="24"/>
        </w:rPr>
        <w:t>Vektörel</w:t>
      </w:r>
      <w:proofErr w:type="spellEnd"/>
      <w:r w:rsidRPr="003A5C34">
        <w:rPr>
          <w:b/>
          <w:color w:val="000000" w:themeColor="text1"/>
          <w:w w:val="90"/>
          <w:sz w:val="24"/>
          <w:szCs w:val="24"/>
        </w:rPr>
        <w:t xml:space="preserve"> hastalıklar için kaynak oluşturabilecek yerlerin tespit edilmesi ve kayıt altına alınması sağlanacaktır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ı)Hayvan hastalıklarının ve ölümlerinin olduğu bölgeler kayıt altına alınacaktır.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i)Düzensiz göçmenlerin, mevsimlik işçilerin vb. yaşadığı alanlar tespit edilecektir.</w:t>
      </w:r>
    </w:p>
    <w:p w:rsidR="00DC1A8F" w:rsidRPr="003A5C34" w:rsidRDefault="00DC1A8F" w:rsidP="00DC1A8F">
      <w:pPr>
        <w:tabs>
          <w:tab w:val="left" w:leader="dot" w:pos="8846"/>
        </w:tabs>
        <w:spacing w:before="106"/>
        <w:ind w:left="776"/>
        <w:rPr>
          <w:b/>
          <w:color w:val="000000" w:themeColor="text1"/>
          <w:w w:val="90"/>
          <w:sz w:val="24"/>
          <w:szCs w:val="24"/>
        </w:rPr>
      </w:pPr>
      <w:proofErr w:type="spellStart"/>
      <w:r w:rsidRPr="003A5C34">
        <w:rPr>
          <w:b/>
          <w:color w:val="000000" w:themeColor="text1"/>
          <w:w w:val="90"/>
          <w:sz w:val="24"/>
          <w:szCs w:val="24"/>
        </w:rPr>
        <w:t>B.Bulaşıcı</w:t>
      </w:r>
      <w:proofErr w:type="spellEnd"/>
      <w:r w:rsidRPr="003A5C34">
        <w:rPr>
          <w:b/>
          <w:color w:val="000000" w:themeColor="text1"/>
          <w:w w:val="90"/>
          <w:sz w:val="24"/>
          <w:szCs w:val="24"/>
        </w:rPr>
        <w:t xml:space="preserve"> Hastalık Ortaya Çıktıktan Sonra Yapılması Gereken Çalışmalar</w:t>
      </w:r>
    </w:p>
    <w:p w:rsidR="00DC1A8F" w:rsidRPr="003A5C34" w:rsidRDefault="00DC1A8F" w:rsidP="00DC1A8F">
      <w:pPr>
        <w:tabs>
          <w:tab w:val="left" w:leader="dot" w:pos="8846"/>
        </w:tabs>
        <w:spacing w:before="106"/>
        <w:ind w:left="776"/>
        <w:rPr>
          <w:b/>
          <w:color w:val="000000" w:themeColor="text1"/>
          <w:w w:val="90"/>
          <w:sz w:val="24"/>
          <w:szCs w:val="24"/>
        </w:rPr>
      </w:pPr>
      <w:proofErr w:type="spellStart"/>
      <w:r w:rsidRPr="003A5C34">
        <w:rPr>
          <w:b/>
          <w:color w:val="000000" w:themeColor="text1"/>
          <w:w w:val="90"/>
          <w:sz w:val="24"/>
          <w:szCs w:val="24"/>
        </w:rPr>
        <w:t>Sürveyans</w:t>
      </w:r>
      <w:proofErr w:type="spellEnd"/>
      <w:r w:rsidRPr="003A5C34">
        <w:rPr>
          <w:b/>
          <w:color w:val="000000" w:themeColor="text1"/>
          <w:w w:val="90"/>
          <w:sz w:val="24"/>
          <w:szCs w:val="24"/>
        </w:rPr>
        <w:t xml:space="preserve"> kapsamında, belirlenen bildirimi zorunlu bulaşıcı hastalıklarla ilişkili olarak sağlık kurumlarında bir hastalık tanısı konulduktan sonra aşağıda yer alan çalışmalar yapılacaktır. Ayrıca bildirimi zorunlu hastalık kapsamında olmayan ancak olağandışı veya beklenmeyen durumlar ve halk sağlığı tehditlerinde de durumun ya da olayın niteliğine göre bu çalışmaların bir bölümü ya da tamamı yürütülecektir.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1.Vakaların Bildirilmesi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Vaka bildirimleri, bulaşıcı hastalıkların ihbar ve bildirimi hakkındaki güncel mevzuata göre yapılacaktır.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 İhbar: Özellikli bir durum olup şüpheli, olası veya kesin tanı konulması durumunda normal bildirimi beklemeden vakaların sağlık birimlerine telefon ile bildirilmesidir. İhbar, rehberde belirtilen “ihbarı gerekli bulaşıcı hastalıklar” için yapılacaktır.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Ayrıca, bulaşıcı hastalıkların ihbarı dışında vakalarda veya ölümlerde kümelenme, hayvan ölümleri gibi olağandışı durumların da ihbarının yapılması gereklidir.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Bildirim: Sağlık otoritesi tarafından belirlenen formlar veya sistemler yardımı ile vaka tanımlarına uyan şüpheli, olası veya kesin tanı konulan vakaların 24 saat içinde bildirilmesi işlemidir.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2.Vakaların Bildirilmesinden Sonra Yapılması Gereken Çalışmalar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Bulaşıcı hastalıklarla mücadele kapsamında vakaların bildiriminden sonra hastalık etkenini, kaynağını, bulaşma yolunu saptamak ve korunma ve kontrol önlemlerini almak amacıyla aşağıdaki çalışmalar yürütülecektir: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Saha İncelemesi/</w:t>
      </w:r>
      <w:proofErr w:type="spellStart"/>
      <w:r w:rsidRPr="003A5C34">
        <w:rPr>
          <w:b/>
          <w:color w:val="000000" w:themeColor="text1"/>
          <w:w w:val="90"/>
          <w:sz w:val="24"/>
          <w:szCs w:val="24"/>
        </w:rPr>
        <w:t>Filyasyon</w:t>
      </w:r>
      <w:proofErr w:type="spellEnd"/>
      <w:r w:rsidRPr="003A5C34">
        <w:rPr>
          <w:b/>
          <w:color w:val="000000" w:themeColor="text1"/>
          <w:w w:val="90"/>
          <w:sz w:val="24"/>
          <w:szCs w:val="24"/>
        </w:rPr>
        <w:t>: Saha incelemesi/</w:t>
      </w:r>
      <w:proofErr w:type="spellStart"/>
      <w:r w:rsidRPr="003A5C34">
        <w:rPr>
          <w:b/>
          <w:color w:val="000000" w:themeColor="text1"/>
          <w:w w:val="90"/>
          <w:sz w:val="24"/>
          <w:szCs w:val="24"/>
        </w:rPr>
        <w:t>filyasyon</w:t>
      </w:r>
      <w:proofErr w:type="spellEnd"/>
      <w:r w:rsidRPr="003A5C34">
        <w:rPr>
          <w:b/>
          <w:color w:val="000000" w:themeColor="text1"/>
          <w:w w:val="90"/>
          <w:sz w:val="24"/>
          <w:szCs w:val="24"/>
        </w:rPr>
        <w:t xml:space="preserve"> vakanın bildirimi sonrasında kaynağın ve etkenin belirlenmesine yönelik çalışma yapılması ve/veya temaslılar dahil koruma </w:t>
      </w:r>
      <w:proofErr w:type="gramStart"/>
      <w:r w:rsidRPr="003A5C34">
        <w:rPr>
          <w:b/>
          <w:color w:val="000000" w:themeColor="text1"/>
          <w:w w:val="90"/>
          <w:sz w:val="24"/>
          <w:szCs w:val="24"/>
        </w:rPr>
        <w:t>ve  kontrol</w:t>
      </w:r>
      <w:proofErr w:type="gramEnd"/>
      <w:r w:rsidRPr="003A5C34">
        <w:rPr>
          <w:b/>
          <w:color w:val="000000" w:themeColor="text1"/>
          <w:w w:val="90"/>
          <w:sz w:val="24"/>
          <w:szCs w:val="24"/>
        </w:rPr>
        <w:t xml:space="preserve"> önlemlerinin alınmasıdır.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Vaka İncelemesi: Kümelenme veya salgın özelliği göstermeyen durumlarda hastaya sağlık kurumunda tanı konulduktan sonra hastalığa özgü vaka inceleme formunda yer alan bilgilerin doldurularak gönderilmesi ve tanının kesinleştirilmesine yönelik diğer çalışmaların yapılmasıdır.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Salgın İncelemesi: Kümelenme veya salgın durumunda hastalığın görüldüğü yerde salgının tanımlanmasına, kaynak ve etken tespitine ve temaslılara yönelik çalışmaların tümüdür. Tek vakanın salgın kabul edildiği durumda hastalık ile ilgili vaka bilgi formunun doldurulması da gereklidir.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 </w:t>
      </w:r>
    </w:p>
    <w:p w:rsidR="00DC1A8F" w:rsidRPr="003A5C34" w:rsidRDefault="00DC1A8F" w:rsidP="00DC1A8F">
      <w:pPr>
        <w:tabs>
          <w:tab w:val="left" w:leader="dot" w:pos="8846"/>
        </w:tabs>
        <w:spacing w:before="106"/>
        <w:ind w:left="77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DC1A8F" w:rsidRPr="003A5C34" w:rsidRDefault="003A5C34" w:rsidP="00DC1A8F">
      <w:pPr>
        <w:tabs>
          <w:tab w:val="left" w:leader="dot" w:pos="8846"/>
        </w:tabs>
        <w:spacing w:before="106"/>
        <w:ind w:left="776"/>
        <w:rPr>
          <w:b/>
          <w:color w:val="FF0000"/>
          <w:w w:val="90"/>
          <w:sz w:val="24"/>
          <w:szCs w:val="24"/>
        </w:rPr>
      </w:pPr>
      <w:r w:rsidRPr="003A5C34">
        <w:rPr>
          <w:b/>
          <w:color w:val="FF0000"/>
          <w:w w:val="90"/>
          <w:sz w:val="24"/>
          <w:szCs w:val="24"/>
        </w:rPr>
        <w:t xml:space="preserve">      </w:t>
      </w:r>
      <w:r>
        <w:rPr>
          <w:b/>
          <w:color w:val="FF0000"/>
          <w:w w:val="90"/>
          <w:sz w:val="24"/>
          <w:szCs w:val="24"/>
        </w:rPr>
        <w:t xml:space="preserve">   </w:t>
      </w:r>
      <w:r w:rsidR="00DC1A8F" w:rsidRPr="003A5C34">
        <w:rPr>
          <w:b/>
          <w:color w:val="FF0000"/>
          <w:w w:val="90"/>
          <w:sz w:val="24"/>
          <w:szCs w:val="24"/>
        </w:rPr>
        <w:t>SALGIN İNCELEMESİ SIRASINDA YAPILMASI GEREKENLER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Salgın incelemesinin temel amacı salgının gerçek kaynağı ve etkenini ortaya koyarak doğru koruma ve kontrol önlemlerinin alınmasıdır. Salgın incelemesi; öncelikli olarak vaka sayısı artışını ve oluşabilecek benzer yeni salgınları önlemek amacıyla yapılmalıdır. Bu nedenle salgınların olabilecek en erken zamanda tespit edilerek bildiriminin yapılması da önem arz etmektedir.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Salgınlar aşağıdaki basamaklara göre incelenir. Bu basamakların pek çoğu aynı anda yürütülür.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A.</w:t>
      </w:r>
      <w:r w:rsidR="00BA21E4">
        <w:rPr>
          <w:b/>
          <w:color w:val="000000" w:themeColor="text1"/>
          <w:w w:val="90"/>
          <w:sz w:val="24"/>
          <w:szCs w:val="24"/>
        </w:rPr>
        <w:t xml:space="preserve"> </w:t>
      </w:r>
      <w:r w:rsidRPr="003A5C34">
        <w:rPr>
          <w:b/>
          <w:color w:val="000000" w:themeColor="text1"/>
          <w:w w:val="90"/>
          <w:sz w:val="24"/>
          <w:szCs w:val="24"/>
        </w:rPr>
        <w:t>Salgın incelemesi için hazırlık yapmak</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Bir salgında saha incelemesine başlamadan önce ilk yapılması gereken bu incelemede kimlere ihtiyaç olduğunun saptanmasıdır. Buna salgının niteliğine göre karar verilir. Bu amaçla oluşturulacak ekibin içinde:</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-Bulaşıcı hastalıklar şubesi çalışanları</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-Toplum sağlığı merkezi çalışanları</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-Çevre sağlığı teknisyeni</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-Varsa halk sağlığı uzmanı</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w:t>
      </w:r>
      <w:proofErr w:type="spellStart"/>
      <w:r w:rsidRPr="003A5C34">
        <w:rPr>
          <w:b/>
          <w:color w:val="000000" w:themeColor="text1"/>
          <w:w w:val="90"/>
          <w:sz w:val="24"/>
          <w:szCs w:val="24"/>
        </w:rPr>
        <w:t>Klinisyen</w:t>
      </w:r>
      <w:proofErr w:type="spellEnd"/>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-Veteriner hekim</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-Laboratuvar çalışanı</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-Varsa ya da ulaşılabiliyorsa konuyla ilişkili diğer teknik uzmanlar yer alabilir.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Bu ekip oluşturulduktan sonra salgın incelemenin ikinci aşamasına geçilir.</w:t>
      </w:r>
    </w:p>
    <w:p w:rsidR="00DC1A8F" w:rsidRPr="003A5C34" w:rsidRDefault="00DC1A8F" w:rsidP="00BA21E4">
      <w:pPr>
        <w:tabs>
          <w:tab w:val="left" w:leader="dot" w:pos="8846"/>
        </w:tabs>
        <w:spacing w:before="106"/>
        <w:ind w:left="776"/>
        <w:jc w:val="both"/>
        <w:rPr>
          <w:b/>
          <w:color w:val="000000" w:themeColor="text1"/>
          <w:w w:val="90"/>
          <w:sz w:val="24"/>
          <w:szCs w:val="24"/>
        </w:rPr>
      </w:pPr>
      <w:proofErr w:type="spellStart"/>
      <w:r w:rsidRPr="003A5C34">
        <w:rPr>
          <w:b/>
          <w:color w:val="000000" w:themeColor="text1"/>
          <w:w w:val="90"/>
          <w:sz w:val="24"/>
          <w:szCs w:val="24"/>
        </w:rPr>
        <w:t>B.Salgına</w:t>
      </w:r>
      <w:proofErr w:type="spellEnd"/>
      <w:r w:rsidRPr="003A5C34">
        <w:rPr>
          <w:b/>
          <w:color w:val="000000" w:themeColor="text1"/>
          <w:w w:val="90"/>
          <w:sz w:val="24"/>
          <w:szCs w:val="24"/>
        </w:rPr>
        <w:t xml:space="preserve"> karar vermek</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Öncelikle olayın gerçekten bir salgın olup olmadığına karar verilir. Bir salgın olayı 5 farklı şekilde görülebilir: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 xml:space="preserve">1.Vaka sayısının beklenenden fazla olması: Önceki birkaç hafta veya ay </w:t>
      </w:r>
      <w:proofErr w:type="gramStart"/>
      <w:r w:rsidRPr="003A5C34">
        <w:rPr>
          <w:b/>
          <w:color w:val="000000" w:themeColor="text1"/>
          <w:w w:val="90"/>
          <w:sz w:val="24"/>
          <w:szCs w:val="24"/>
        </w:rPr>
        <w:t>veya  önceki</w:t>
      </w:r>
      <w:proofErr w:type="gramEnd"/>
      <w:r w:rsidRPr="003A5C34">
        <w:rPr>
          <w:b/>
          <w:color w:val="000000" w:themeColor="text1"/>
          <w:w w:val="90"/>
          <w:sz w:val="24"/>
          <w:szCs w:val="24"/>
        </w:rPr>
        <w:t xml:space="preserve"> yılların aynı dönem vaka sayıları değerlendirilir.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2.Beklenen vaka sayısından fazla vaka görülmemiş olsa da ortak bir etkene maruz kalma ve bunun sonucunda vakaların belirli bir ya da daha çok yerde kümelenme göstermesi.</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3.Daha önce bölgede görülmemiş olan bir hastalığın tanısını almış en az bir vaka görülmesi.</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4.Eliminasyon veya eradikasyon programında olan hastalığa dair vaka görülmesi.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5.Uluslararası sağlık tehdidi olarak kabul edilen hastalığa dair vaka görülmesi</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Bir sağlık olayının salgın olduğuna karar vermek için aşağıdaki hususlar dikkate alınmalıdır.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 xml:space="preserve">   Genellikle vaka sayıları aynı zaman dilimleri ile karşılaştırılır. Vaka sayılarının beklenen vaka sayısından fazla olduğuna karar verebilmek için olayın özelliğine göre değişmek üzere önceki bir kaç hafta/bir kaç ay ya da önceki yılların aynı dönem vaka sayıları karşılaştırılır.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Karşılaştırmada genellikle aşağıdaki veri kaynakları kullanılır:</w:t>
      </w:r>
    </w:p>
    <w:p w:rsidR="00DC1A8F" w:rsidRPr="003A5C34" w:rsidRDefault="00DC1A8F" w:rsidP="00BA21E4">
      <w:pPr>
        <w:tabs>
          <w:tab w:val="left" w:leader="dot" w:pos="8846"/>
        </w:tabs>
        <w:spacing w:before="106"/>
        <w:ind w:left="776"/>
        <w:jc w:val="both"/>
        <w:rPr>
          <w:b/>
          <w:color w:val="000000" w:themeColor="text1"/>
          <w:w w:val="90"/>
          <w:sz w:val="24"/>
          <w:szCs w:val="24"/>
        </w:rPr>
      </w:pPr>
      <w:proofErr w:type="spellStart"/>
      <w:proofErr w:type="gramStart"/>
      <w:r w:rsidRPr="003A5C34">
        <w:rPr>
          <w:b/>
          <w:color w:val="000000" w:themeColor="text1"/>
          <w:w w:val="90"/>
          <w:sz w:val="24"/>
          <w:szCs w:val="24"/>
        </w:rPr>
        <w:t>a</w:t>
      </w:r>
      <w:proofErr w:type="gramEnd"/>
      <w:r w:rsidRPr="003A5C34">
        <w:rPr>
          <w:b/>
          <w:color w:val="000000" w:themeColor="text1"/>
          <w:w w:val="90"/>
          <w:sz w:val="24"/>
          <w:szCs w:val="24"/>
        </w:rPr>
        <w:t>.Bildirimi</w:t>
      </w:r>
      <w:proofErr w:type="spellEnd"/>
      <w:r w:rsidRPr="003A5C34">
        <w:rPr>
          <w:b/>
          <w:color w:val="000000" w:themeColor="text1"/>
          <w:w w:val="90"/>
          <w:sz w:val="24"/>
          <w:szCs w:val="24"/>
        </w:rPr>
        <w:t xml:space="preserve"> zorunlu hastalıklara ait kayıtlar</w:t>
      </w:r>
    </w:p>
    <w:p w:rsidR="00DC1A8F" w:rsidRDefault="00DC1A8F" w:rsidP="00BA21E4">
      <w:pPr>
        <w:tabs>
          <w:tab w:val="left" w:leader="dot" w:pos="8846"/>
        </w:tabs>
        <w:spacing w:before="106"/>
        <w:ind w:left="776"/>
        <w:jc w:val="both"/>
        <w:rPr>
          <w:b/>
          <w:color w:val="000000" w:themeColor="text1"/>
          <w:w w:val="90"/>
          <w:sz w:val="24"/>
          <w:szCs w:val="24"/>
        </w:rPr>
      </w:pPr>
      <w:proofErr w:type="spellStart"/>
      <w:proofErr w:type="gramStart"/>
      <w:r w:rsidRPr="003A5C34">
        <w:rPr>
          <w:b/>
          <w:color w:val="000000" w:themeColor="text1"/>
          <w:w w:val="90"/>
          <w:sz w:val="24"/>
          <w:szCs w:val="24"/>
        </w:rPr>
        <w:t>b</w:t>
      </w:r>
      <w:proofErr w:type="gramEnd"/>
      <w:r w:rsidRPr="003A5C34">
        <w:rPr>
          <w:b/>
          <w:color w:val="000000" w:themeColor="text1"/>
          <w:w w:val="90"/>
          <w:sz w:val="24"/>
          <w:szCs w:val="24"/>
        </w:rPr>
        <w:t>.Olayın</w:t>
      </w:r>
      <w:proofErr w:type="spellEnd"/>
      <w:r w:rsidRPr="003A5C34">
        <w:rPr>
          <w:b/>
          <w:color w:val="000000" w:themeColor="text1"/>
          <w:w w:val="90"/>
          <w:sz w:val="24"/>
          <w:szCs w:val="24"/>
        </w:rPr>
        <w:t xml:space="preserve"> geçtiği yerdeki diğer veriler (taburcu kayıtları, hastalık istatistikleri, hastane otomasyon sistemi verileri, aile hekimliği kayıtları vb.)</w:t>
      </w:r>
    </w:p>
    <w:p w:rsidR="003A5C34" w:rsidRDefault="003A5C34" w:rsidP="00DC1A8F">
      <w:pPr>
        <w:tabs>
          <w:tab w:val="left" w:leader="dot" w:pos="8846"/>
        </w:tabs>
        <w:spacing w:before="106"/>
        <w:ind w:left="776"/>
        <w:rPr>
          <w:b/>
          <w:color w:val="000000" w:themeColor="text1"/>
          <w:w w:val="90"/>
          <w:sz w:val="24"/>
          <w:szCs w:val="24"/>
        </w:rPr>
      </w:pPr>
    </w:p>
    <w:p w:rsidR="003A5C34" w:rsidRPr="003A5C34" w:rsidRDefault="003A5C34" w:rsidP="00DC1A8F">
      <w:pPr>
        <w:tabs>
          <w:tab w:val="left" w:leader="dot" w:pos="8846"/>
        </w:tabs>
        <w:spacing w:before="106"/>
        <w:ind w:left="776"/>
        <w:rPr>
          <w:b/>
          <w:color w:val="000000" w:themeColor="text1"/>
          <w:w w:val="90"/>
          <w:sz w:val="24"/>
          <w:szCs w:val="24"/>
        </w:rPr>
      </w:pPr>
    </w:p>
    <w:p w:rsidR="00DC1A8F" w:rsidRPr="003A5C34" w:rsidRDefault="00DC1A8F" w:rsidP="00BA21E4">
      <w:pPr>
        <w:tabs>
          <w:tab w:val="left" w:leader="dot" w:pos="8846"/>
        </w:tabs>
        <w:spacing w:before="106"/>
        <w:ind w:left="776"/>
        <w:jc w:val="both"/>
        <w:rPr>
          <w:b/>
          <w:color w:val="000000" w:themeColor="text1"/>
          <w:w w:val="90"/>
          <w:sz w:val="24"/>
          <w:szCs w:val="24"/>
        </w:rPr>
      </w:pPr>
      <w:proofErr w:type="spellStart"/>
      <w:proofErr w:type="gramStart"/>
      <w:r w:rsidRPr="003A5C34">
        <w:rPr>
          <w:b/>
          <w:color w:val="000000" w:themeColor="text1"/>
          <w:w w:val="90"/>
          <w:sz w:val="24"/>
          <w:szCs w:val="24"/>
        </w:rPr>
        <w:lastRenderedPageBreak/>
        <w:t>c</w:t>
      </w:r>
      <w:proofErr w:type="gramEnd"/>
      <w:r w:rsidRPr="003A5C34">
        <w:rPr>
          <w:b/>
          <w:color w:val="000000" w:themeColor="text1"/>
          <w:w w:val="90"/>
          <w:sz w:val="24"/>
          <w:szCs w:val="24"/>
        </w:rPr>
        <w:t>.Olayın</w:t>
      </w:r>
      <w:proofErr w:type="spellEnd"/>
      <w:r w:rsidRPr="003A5C34">
        <w:rPr>
          <w:b/>
          <w:color w:val="000000" w:themeColor="text1"/>
          <w:w w:val="90"/>
          <w:sz w:val="24"/>
          <w:szCs w:val="24"/>
        </w:rPr>
        <w:t xml:space="preserve"> geçtiği yere ait eski veriler yoksa benzer bölgelerin ya da illerin verilerinin karşılaştırılması</w:t>
      </w:r>
    </w:p>
    <w:p w:rsidR="00DC1A8F" w:rsidRPr="003A5C34" w:rsidRDefault="00DC1A8F" w:rsidP="00BA21E4">
      <w:pPr>
        <w:tabs>
          <w:tab w:val="left" w:leader="dot" w:pos="8846"/>
        </w:tabs>
        <w:spacing w:before="106"/>
        <w:ind w:left="776"/>
        <w:jc w:val="both"/>
        <w:rPr>
          <w:b/>
          <w:color w:val="000000" w:themeColor="text1"/>
          <w:w w:val="90"/>
          <w:sz w:val="24"/>
          <w:szCs w:val="24"/>
        </w:rPr>
      </w:pPr>
      <w:proofErr w:type="spellStart"/>
      <w:proofErr w:type="gramStart"/>
      <w:r w:rsidRPr="003A5C34">
        <w:rPr>
          <w:b/>
          <w:color w:val="000000" w:themeColor="text1"/>
          <w:w w:val="90"/>
          <w:sz w:val="24"/>
          <w:szCs w:val="24"/>
        </w:rPr>
        <w:t>d</w:t>
      </w:r>
      <w:proofErr w:type="gramEnd"/>
      <w:r w:rsidRPr="003A5C34">
        <w:rPr>
          <w:b/>
          <w:color w:val="000000" w:themeColor="text1"/>
          <w:w w:val="90"/>
          <w:sz w:val="24"/>
          <w:szCs w:val="24"/>
        </w:rPr>
        <w:t>.Klinisyenlerin</w:t>
      </w:r>
      <w:proofErr w:type="spellEnd"/>
      <w:r w:rsidRPr="003A5C34">
        <w:rPr>
          <w:b/>
          <w:color w:val="000000" w:themeColor="text1"/>
          <w:w w:val="90"/>
          <w:sz w:val="24"/>
          <w:szCs w:val="24"/>
        </w:rPr>
        <w:t xml:space="preserve"> görüşleri</w:t>
      </w:r>
    </w:p>
    <w:p w:rsidR="00DC1A8F" w:rsidRPr="003A5C34" w:rsidRDefault="00DC1A8F" w:rsidP="00BA21E4">
      <w:pPr>
        <w:tabs>
          <w:tab w:val="left" w:leader="dot" w:pos="8846"/>
        </w:tabs>
        <w:spacing w:before="106"/>
        <w:ind w:left="776"/>
        <w:jc w:val="both"/>
        <w:rPr>
          <w:b/>
          <w:color w:val="000000" w:themeColor="text1"/>
          <w:w w:val="90"/>
          <w:sz w:val="24"/>
          <w:szCs w:val="24"/>
        </w:rPr>
      </w:pPr>
      <w:proofErr w:type="spellStart"/>
      <w:proofErr w:type="gramStart"/>
      <w:r w:rsidRPr="003A5C34">
        <w:rPr>
          <w:b/>
          <w:color w:val="000000" w:themeColor="text1"/>
          <w:w w:val="90"/>
          <w:sz w:val="24"/>
          <w:szCs w:val="24"/>
        </w:rPr>
        <w:t>e</w:t>
      </w:r>
      <w:proofErr w:type="gramEnd"/>
      <w:r w:rsidRPr="003A5C34">
        <w:rPr>
          <w:b/>
          <w:color w:val="000000" w:themeColor="text1"/>
          <w:w w:val="90"/>
          <w:sz w:val="24"/>
          <w:szCs w:val="24"/>
        </w:rPr>
        <w:t>.Saha</w:t>
      </w:r>
      <w:proofErr w:type="spellEnd"/>
      <w:r w:rsidRPr="003A5C34">
        <w:rPr>
          <w:b/>
          <w:color w:val="000000" w:themeColor="text1"/>
          <w:w w:val="90"/>
          <w:sz w:val="24"/>
          <w:szCs w:val="24"/>
        </w:rPr>
        <w:t xml:space="preserve"> araştırmaları</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Ancak gözlenen vaka sayısının beklenen vaka sayısından fazla olması her zaman salgın olduğu anlamına gelmez.</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Vaka artışına sebep olabilecek salgın dışındaki nedenler: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•Nüfusun artması ya da azalması (göç turizm vb. nedenlerle)</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•Nüfusun yapısındaki değişiklikler</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•Vakaların sevk edilmeleri</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•Vaka tanımlarının değişmiş olması</w:t>
      </w:r>
    </w:p>
    <w:p w:rsidR="00DC1A8F" w:rsidRPr="003A5C34" w:rsidRDefault="00DC1A8F"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•Laboratuvar inceleme sayısında artma olması</w:t>
      </w:r>
    </w:p>
    <w:p w:rsidR="00DC1A8F" w:rsidRPr="003A5C34" w:rsidRDefault="003A5C34"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w:t>
      </w:r>
      <w:r w:rsidR="00DC1A8F" w:rsidRPr="003A5C34">
        <w:rPr>
          <w:b/>
          <w:color w:val="000000" w:themeColor="text1"/>
          <w:w w:val="90"/>
          <w:sz w:val="24"/>
          <w:szCs w:val="24"/>
        </w:rPr>
        <w:t>Bölgesel ya da ulusal nedenden dolayı hastalığa daha fazla dikkat çekilmiş olması</w:t>
      </w:r>
    </w:p>
    <w:p w:rsidR="00DC1A8F" w:rsidRPr="003A5C34" w:rsidRDefault="003A5C34"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w:t>
      </w:r>
      <w:r w:rsidR="00DC1A8F" w:rsidRPr="003A5C34">
        <w:rPr>
          <w:b/>
          <w:color w:val="000000" w:themeColor="text1"/>
          <w:w w:val="90"/>
          <w:sz w:val="24"/>
          <w:szCs w:val="24"/>
        </w:rPr>
        <w:t>Mevsimsel değişiklikler</w:t>
      </w:r>
    </w:p>
    <w:p w:rsidR="00DC1A8F" w:rsidRPr="003A5C34" w:rsidRDefault="003A5C34" w:rsidP="00BA21E4">
      <w:pPr>
        <w:tabs>
          <w:tab w:val="left" w:leader="dot" w:pos="8846"/>
        </w:tabs>
        <w:spacing w:before="106"/>
        <w:ind w:left="776"/>
        <w:jc w:val="both"/>
        <w:rPr>
          <w:b/>
          <w:color w:val="000000" w:themeColor="text1"/>
          <w:w w:val="90"/>
          <w:sz w:val="24"/>
          <w:szCs w:val="24"/>
        </w:rPr>
      </w:pPr>
      <w:r w:rsidRPr="003A5C34">
        <w:rPr>
          <w:b/>
          <w:color w:val="000000" w:themeColor="text1"/>
          <w:w w:val="90"/>
          <w:sz w:val="24"/>
          <w:szCs w:val="24"/>
        </w:rPr>
        <w:t>•</w:t>
      </w:r>
      <w:r w:rsidR="00DC1A8F" w:rsidRPr="003A5C34">
        <w:rPr>
          <w:b/>
          <w:color w:val="000000" w:themeColor="text1"/>
          <w:w w:val="90"/>
          <w:sz w:val="24"/>
          <w:szCs w:val="24"/>
        </w:rPr>
        <w:t>Yeni tanı testlerinin uygulanmaya başlaması</w:t>
      </w:r>
    </w:p>
    <w:p w:rsidR="00DC1A8F" w:rsidRPr="003A5C34" w:rsidRDefault="003A5C34"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w:t>
      </w:r>
      <w:r w:rsidR="00DC1A8F" w:rsidRPr="003A5C34">
        <w:rPr>
          <w:b/>
          <w:color w:val="000000" w:themeColor="text1"/>
          <w:w w:val="90"/>
          <w:sz w:val="24"/>
          <w:szCs w:val="24"/>
        </w:rPr>
        <w:t>Bildirim sisteminde yapılmış değişiklikler</w:t>
      </w:r>
    </w:p>
    <w:p w:rsidR="00DC1A8F" w:rsidRPr="003A5C34" w:rsidRDefault="003A5C34"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w:t>
      </w:r>
      <w:r w:rsidR="00DC1A8F" w:rsidRPr="003A5C34">
        <w:rPr>
          <w:b/>
          <w:color w:val="000000" w:themeColor="text1"/>
          <w:w w:val="90"/>
          <w:sz w:val="24"/>
          <w:szCs w:val="24"/>
        </w:rPr>
        <w:t>Tanı yöntemindeki gelişmeler</w:t>
      </w:r>
    </w:p>
    <w:p w:rsidR="00DC1A8F" w:rsidRPr="003A5C34" w:rsidRDefault="003A5C34"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w:t>
      </w:r>
      <w:r w:rsidR="00DC1A8F" w:rsidRPr="003A5C34">
        <w:rPr>
          <w:b/>
          <w:color w:val="000000" w:themeColor="text1"/>
          <w:w w:val="90"/>
          <w:sz w:val="24"/>
          <w:szCs w:val="24"/>
        </w:rPr>
        <w:t>Hekim değişiklikleri</w:t>
      </w:r>
    </w:p>
    <w:p w:rsidR="00DC1A8F" w:rsidRPr="003A5C34" w:rsidRDefault="003A5C34"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w:t>
      </w:r>
      <w:r w:rsidR="00DC1A8F" w:rsidRPr="003A5C34">
        <w:rPr>
          <w:b/>
          <w:color w:val="000000" w:themeColor="text1"/>
          <w:w w:val="90"/>
          <w:sz w:val="24"/>
          <w:szCs w:val="24"/>
        </w:rPr>
        <w:t>Veri girişlerinde olabilecek hatalar (verilerin toplu halde aynı gün girilmesi, verilerin yanlış girilmesi, tekrarlayan kayıtlar, ICD 10 tanı kodlarındaki hatalar veya farklılıklar gibi)</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Yukarıdaki faktörler olayın bir salgın gibi görünmesine neden olabilir. Bu </w:t>
      </w:r>
      <w:proofErr w:type="gramStart"/>
      <w:r w:rsidRPr="003A5C34">
        <w:rPr>
          <w:b/>
          <w:color w:val="000000" w:themeColor="text1"/>
          <w:w w:val="90"/>
          <w:sz w:val="24"/>
          <w:szCs w:val="24"/>
        </w:rPr>
        <w:t>nedenle  olay</w:t>
      </w:r>
      <w:proofErr w:type="gramEnd"/>
      <w:r w:rsidRPr="003A5C34">
        <w:rPr>
          <w:b/>
          <w:color w:val="000000" w:themeColor="text1"/>
          <w:w w:val="90"/>
          <w:sz w:val="24"/>
          <w:szCs w:val="24"/>
        </w:rPr>
        <w:t xml:space="preserve"> değerlendirilirken bu faktörler de dikkate alınmalıdır.</w:t>
      </w:r>
    </w:p>
    <w:p w:rsidR="00DC1A8F" w:rsidRPr="003A5C34" w:rsidRDefault="00DC1A8F" w:rsidP="00DC1A8F">
      <w:pPr>
        <w:tabs>
          <w:tab w:val="left" w:leader="dot" w:pos="8846"/>
        </w:tabs>
        <w:spacing w:before="106"/>
        <w:ind w:left="776"/>
        <w:rPr>
          <w:b/>
          <w:color w:val="000000" w:themeColor="text1"/>
          <w:w w:val="90"/>
          <w:sz w:val="24"/>
          <w:szCs w:val="24"/>
        </w:rPr>
      </w:pPr>
      <w:r w:rsidRPr="003A5C34">
        <w:rPr>
          <w:b/>
          <w:color w:val="000000" w:themeColor="text1"/>
          <w:w w:val="90"/>
          <w:sz w:val="24"/>
          <w:szCs w:val="24"/>
        </w:rPr>
        <w:t xml:space="preserve"> </w:t>
      </w:r>
    </w:p>
    <w:p w:rsidR="00052178" w:rsidRPr="003A5C34" w:rsidRDefault="00052178" w:rsidP="00B52567">
      <w:pPr>
        <w:tabs>
          <w:tab w:val="left" w:leader="dot" w:pos="8846"/>
        </w:tabs>
        <w:spacing w:before="106"/>
        <w:ind w:left="77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052178" w:rsidRPr="003A5C34" w:rsidRDefault="00052178" w:rsidP="00DC1A8F">
      <w:pPr>
        <w:tabs>
          <w:tab w:val="left" w:leader="dot" w:pos="8846"/>
        </w:tabs>
        <w:spacing w:before="10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052178" w:rsidRPr="003A5C34" w:rsidRDefault="00052178" w:rsidP="00B52567">
      <w:pPr>
        <w:tabs>
          <w:tab w:val="left" w:leader="dot" w:pos="8846"/>
        </w:tabs>
        <w:spacing w:before="106"/>
        <w:ind w:left="776"/>
        <w:rPr>
          <w:b/>
          <w:color w:val="000000" w:themeColor="text1"/>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052178" w:rsidRDefault="00052178" w:rsidP="00B52567">
      <w:pPr>
        <w:tabs>
          <w:tab w:val="left" w:leader="dot" w:pos="8846"/>
        </w:tabs>
        <w:spacing w:before="106"/>
        <w:ind w:left="776"/>
        <w:rPr>
          <w:b/>
          <w:color w:val="FF0000"/>
          <w:w w:val="90"/>
          <w:sz w:val="24"/>
          <w:szCs w:val="24"/>
        </w:rPr>
      </w:pPr>
    </w:p>
    <w:p w:rsidR="00397C6F" w:rsidRDefault="00397C6F" w:rsidP="00397C6F">
      <w:pPr>
        <w:tabs>
          <w:tab w:val="left" w:leader="dot" w:pos="8846"/>
        </w:tabs>
        <w:spacing w:before="106"/>
        <w:rPr>
          <w:b/>
          <w:color w:val="FF0000"/>
          <w:w w:val="90"/>
          <w:sz w:val="24"/>
          <w:szCs w:val="24"/>
        </w:rPr>
      </w:pPr>
    </w:p>
    <w:p w:rsidR="00397C6F" w:rsidRDefault="00397C6F" w:rsidP="00397C6F">
      <w:pPr>
        <w:tabs>
          <w:tab w:val="left" w:leader="dot" w:pos="8846"/>
        </w:tabs>
        <w:spacing w:before="106"/>
        <w:rPr>
          <w:b/>
          <w:color w:val="FF0000"/>
          <w:w w:val="90"/>
          <w:sz w:val="24"/>
          <w:szCs w:val="24"/>
        </w:rPr>
      </w:pPr>
    </w:p>
    <w:p w:rsidR="003A5C34" w:rsidRDefault="003A5C34" w:rsidP="00397C6F">
      <w:pPr>
        <w:tabs>
          <w:tab w:val="left" w:leader="dot" w:pos="8846"/>
        </w:tabs>
        <w:spacing w:before="106"/>
        <w:rPr>
          <w:b/>
          <w:color w:val="FF0000"/>
          <w:w w:val="90"/>
          <w:sz w:val="24"/>
          <w:szCs w:val="24"/>
        </w:rPr>
      </w:pPr>
    </w:p>
    <w:p w:rsidR="00397C6F" w:rsidRDefault="00052178" w:rsidP="00B52567">
      <w:pPr>
        <w:tabs>
          <w:tab w:val="left" w:leader="dot" w:pos="8846"/>
        </w:tabs>
        <w:spacing w:before="106"/>
        <w:ind w:left="776"/>
      </w:pPr>
      <w:r>
        <w:rPr>
          <w:b/>
          <w:color w:val="FF0000"/>
          <w:w w:val="90"/>
          <w:sz w:val="24"/>
          <w:szCs w:val="24"/>
        </w:rPr>
        <w:lastRenderedPageBreak/>
        <w:t xml:space="preserve">                           </w:t>
      </w:r>
      <w:r w:rsidR="004B329A">
        <w:rPr>
          <w:b/>
          <w:color w:val="FF0000"/>
          <w:w w:val="90"/>
          <w:sz w:val="24"/>
          <w:szCs w:val="24"/>
        </w:rPr>
        <w:t xml:space="preserve">   </w:t>
      </w:r>
      <w:r>
        <w:rPr>
          <w:b/>
          <w:color w:val="FF0000"/>
          <w:w w:val="90"/>
          <w:sz w:val="24"/>
          <w:szCs w:val="24"/>
        </w:rPr>
        <w:t xml:space="preserve"> </w:t>
      </w:r>
      <w:r w:rsidR="00397C6F">
        <w:rPr>
          <w:b/>
          <w:color w:val="FF0000"/>
          <w:w w:val="90"/>
          <w:sz w:val="24"/>
          <w:szCs w:val="24"/>
        </w:rPr>
        <w:t>SALGIN KARARI AKIŞ ŞEMASI</w:t>
      </w:r>
      <w:r w:rsidR="00397C6F" w:rsidRPr="00397C6F">
        <w:t xml:space="preserve"> </w:t>
      </w:r>
    </w:p>
    <w:p w:rsidR="00397C6F" w:rsidRDefault="00397C6F" w:rsidP="00397C6F">
      <w:pPr>
        <w:tabs>
          <w:tab w:val="left" w:leader="dot" w:pos="8846"/>
        </w:tabs>
        <w:spacing w:before="106"/>
        <w:ind w:left="776"/>
        <w:rPr>
          <w:b/>
          <w:color w:val="FF0000"/>
          <w:w w:val="90"/>
          <w:sz w:val="24"/>
          <w:szCs w:val="24"/>
        </w:rPr>
      </w:pPr>
      <w:r>
        <w:t xml:space="preserve">              </w:t>
      </w:r>
      <w:r w:rsidRPr="00397C6F">
        <w:rPr>
          <w:b/>
          <w:color w:val="FF0000"/>
          <w:w w:val="90"/>
          <w:sz w:val="24"/>
          <w:szCs w:val="24"/>
        </w:rPr>
        <w:t>İlgili Veri Kaynaklarını Kullanarak Değerlendirme Yap</w:t>
      </w:r>
    </w:p>
    <w:p w:rsidR="00052178" w:rsidRDefault="001A4304" w:rsidP="00B52567">
      <w:pPr>
        <w:tabs>
          <w:tab w:val="left" w:leader="dot" w:pos="8846"/>
        </w:tabs>
        <w:spacing w:before="106"/>
        <w:ind w:left="776"/>
        <w:rPr>
          <w:b/>
          <w:color w:val="FF0000"/>
          <w:w w:val="90"/>
          <w:sz w:val="24"/>
          <w:szCs w:val="24"/>
        </w:rPr>
      </w:pPr>
      <w:r>
        <w:rPr>
          <w:b/>
          <w:noProof/>
          <w:color w:val="FF0000"/>
          <w:sz w:val="24"/>
          <w:szCs w:val="24"/>
        </w:rPr>
        <w:pict>
          <v:shape id="_x0000_s1673" type="#_x0000_t202" style="position:absolute;left:0;text-align:left;margin-left:-34.9pt;margin-top:3.95pt;width:532.5pt;height:75.75pt;z-index:252054016" strokecolor="#f79646" strokeweight="5pt">
            <v:stroke linestyle="thickThin"/>
            <v:shadow color="#868686"/>
            <v:textbox style="mso-next-textbox:#_x0000_s1673">
              <w:txbxContent>
                <w:p w:rsidR="001A4304" w:rsidRPr="00052178" w:rsidRDefault="001A4304" w:rsidP="00052178">
                  <w:pPr>
                    <w:numPr>
                      <w:ilvl w:val="0"/>
                      <w:numId w:val="16"/>
                    </w:numPr>
                    <w:rPr>
                      <w:sz w:val="18"/>
                      <w:szCs w:val="18"/>
                    </w:rPr>
                  </w:pPr>
                  <w:r w:rsidRPr="00052178">
                    <w:rPr>
                      <w:sz w:val="18"/>
                      <w:szCs w:val="18"/>
                    </w:rPr>
                    <w:t>Bildirimi zorunlu hastalıklara ait kayıtlar</w:t>
                  </w:r>
                </w:p>
                <w:p w:rsidR="001A4304" w:rsidRPr="00052178" w:rsidRDefault="001A4304" w:rsidP="00052178">
                  <w:pPr>
                    <w:numPr>
                      <w:ilvl w:val="0"/>
                      <w:numId w:val="16"/>
                    </w:numPr>
                    <w:rPr>
                      <w:sz w:val="18"/>
                      <w:szCs w:val="18"/>
                    </w:rPr>
                  </w:pPr>
                  <w:r w:rsidRPr="00052178">
                    <w:rPr>
                      <w:sz w:val="18"/>
                      <w:szCs w:val="18"/>
                    </w:rPr>
                    <w:t>Olayın geçtiği yerdeki diğer veriler (taburcu kayıtları, hastalık istatistikleri, hastane otomasyon sistemi verileri, aile hekimliği kayıtları vb.)</w:t>
                  </w:r>
                  <w:r w:rsidRPr="00052178">
                    <w:rPr>
                      <w:sz w:val="18"/>
                      <w:szCs w:val="18"/>
                    </w:rPr>
                    <w:tab/>
                  </w:r>
                </w:p>
                <w:p w:rsidR="001A4304" w:rsidRPr="00052178" w:rsidRDefault="001A4304" w:rsidP="00052178">
                  <w:pPr>
                    <w:numPr>
                      <w:ilvl w:val="0"/>
                      <w:numId w:val="16"/>
                    </w:numPr>
                    <w:rPr>
                      <w:sz w:val="18"/>
                      <w:szCs w:val="18"/>
                    </w:rPr>
                  </w:pPr>
                  <w:r w:rsidRPr="00052178">
                    <w:rPr>
                      <w:sz w:val="18"/>
                      <w:szCs w:val="18"/>
                    </w:rPr>
                    <w:t>Olayın geçtiği yere ait eski veriler yoksa benzer bölgelerin ya da illerin verilerinin karşılaştırılması</w:t>
                  </w:r>
                </w:p>
                <w:p w:rsidR="001A4304" w:rsidRPr="00052178" w:rsidRDefault="001A4304" w:rsidP="00052178">
                  <w:pPr>
                    <w:numPr>
                      <w:ilvl w:val="0"/>
                      <w:numId w:val="16"/>
                    </w:numPr>
                    <w:rPr>
                      <w:sz w:val="18"/>
                      <w:szCs w:val="18"/>
                    </w:rPr>
                  </w:pPr>
                  <w:proofErr w:type="spellStart"/>
                  <w:r w:rsidRPr="00052178">
                    <w:rPr>
                      <w:sz w:val="18"/>
                      <w:szCs w:val="18"/>
                    </w:rPr>
                    <w:t>Klinisyenlerin</w:t>
                  </w:r>
                  <w:proofErr w:type="spellEnd"/>
                  <w:r w:rsidRPr="00052178">
                    <w:rPr>
                      <w:sz w:val="18"/>
                      <w:szCs w:val="18"/>
                    </w:rPr>
                    <w:t xml:space="preserve"> görüşleri</w:t>
                  </w:r>
                </w:p>
                <w:p w:rsidR="001A4304" w:rsidRPr="00052178" w:rsidRDefault="001A4304" w:rsidP="00052178">
                  <w:pPr>
                    <w:numPr>
                      <w:ilvl w:val="0"/>
                      <w:numId w:val="16"/>
                    </w:numPr>
                    <w:rPr>
                      <w:sz w:val="18"/>
                      <w:szCs w:val="18"/>
                    </w:rPr>
                  </w:pPr>
                  <w:r w:rsidRPr="00052178">
                    <w:rPr>
                      <w:sz w:val="18"/>
                      <w:szCs w:val="18"/>
                    </w:rPr>
                    <w:t>Saha araştırmaları</w:t>
                  </w:r>
                </w:p>
              </w:txbxContent>
            </v:textbox>
          </v:shape>
        </w:pict>
      </w:r>
      <w:r w:rsidR="00052178">
        <w:rPr>
          <w:b/>
          <w:color w:val="FF0000"/>
          <w:w w:val="90"/>
          <w:sz w:val="24"/>
          <w:szCs w:val="24"/>
        </w:rPr>
        <w:t xml:space="preserve">  </w:t>
      </w:r>
      <w:r w:rsidR="00B52567" w:rsidRPr="00B52567">
        <w:rPr>
          <w:b/>
          <w:color w:val="FF0000"/>
          <w:w w:val="90"/>
          <w:sz w:val="24"/>
          <w:szCs w:val="24"/>
        </w:rPr>
        <w:t>SALGIN ŞÜPHESİ</w:t>
      </w: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1A4304" w:rsidP="00052178">
      <w:pPr>
        <w:rPr>
          <w:sz w:val="24"/>
          <w:szCs w:val="24"/>
        </w:rPr>
      </w:pPr>
      <w:r>
        <w:rPr>
          <w:b/>
          <w:noProof/>
          <w:color w:val="FF0000"/>
          <w:sz w:val="24"/>
          <w:szCs w:val="24"/>
        </w:rPr>
        <w:pict>
          <v:shape id="_x0000_s1674" type="#_x0000_t202" style="position:absolute;margin-left:-34.9pt;margin-top:5.4pt;width:532.5pt;height:66.6pt;z-index:252055040" strokecolor="#f79646" strokeweight="5pt">
            <v:stroke linestyle="thickThin"/>
            <v:shadow color="#868686"/>
            <v:textbox style="mso-next-textbox:#_x0000_s1674">
              <w:txbxContent>
                <w:p w:rsidR="001A4304" w:rsidRPr="00052178" w:rsidRDefault="001A4304" w:rsidP="00052178">
                  <w:pPr>
                    <w:rPr>
                      <w:sz w:val="18"/>
                      <w:szCs w:val="18"/>
                    </w:rPr>
                  </w:pPr>
                  <w:r w:rsidRPr="00052178">
                    <w:rPr>
                      <w:sz w:val="18"/>
                      <w:szCs w:val="18"/>
                    </w:rPr>
                    <w:t>•</w:t>
                  </w:r>
                  <w:r w:rsidRPr="00052178">
                    <w:rPr>
                      <w:sz w:val="18"/>
                      <w:szCs w:val="18"/>
                    </w:rPr>
                    <w:tab/>
                    <w:t>Vaka sayısının beklenenden fazla olması</w:t>
                  </w:r>
                </w:p>
                <w:p w:rsidR="001A4304" w:rsidRPr="00052178" w:rsidRDefault="001A4304" w:rsidP="00052178">
                  <w:pPr>
                    <w:rPr>
                      <w:sz w:val="18"/>
                      <w:szCs w:val="18"/>
                    </w:rPr>
                  </w:pPr>
                  <w:r w:rsidRPr="00052178">
                    <w:rPr>
                      <w:sz w:val="18"/>
                      <w:szCs w:val="18"/>
                    </w:rPr>
                    <w:t>•</w:t>
                  </w:r>
                  <w:r w:rsidRPr="00052178">
                    <w:rPr>
                      <w:sz w:val="18"/>
                      <w:szCs w:val="18"/>
                    </w:rPr>
                    <w:tab/>
                    <w:t>Ortak bir etkene maruz kalma ve bunun sonucunda kümelenme görülmesi</w:t>
                  </w:r>
                </w:p>
                <w:p w:rsidR="001A4304" w:rsidRPr="00052178" w:rsidRDefault="001A4304" w:rsidP="00052178">
                  <w:pPr>
                    <w:rPr>
                      <w:sz w:val="18"/>
                      <w:szCs w:val="18"/>
                    </w:rPr>
                  </w:pPr>
                  <w:r w:rsidRPr="00052178">
                    <w:rPr>
                      <w:sz w:val="18"/>
                      <w:szCs w:val="18"/>
                    </w:rPr>
                    <w:t>•</w:t>
                  </w:r>
                  <w:r w:rsidRPr="00052178">
                    <w:rPr>
                      <w:sz w:val="18"/>
                      <w:szCs w:val="18"/>
                    </w:rPr>
                    <w:tab/>
                    <w:t>Bölgede daha önce görülmemiş bir hastalık tanısı almış en az bir vaka görülmesi</w:t>
                  </w:r>
                </w:p>
                <w:p w:rsidR="001A4304" w:rsidRPr="00052178" w:rsidRDefault="001A4304" w:rsidP="00052178">
                  <w:pPr>
                    <w:rPr>
                      <w:sz w:val="18"/>
                      <w:szCs w:val="18"/>
                    </w:rPr>
                  </w:pPr>
                  <w:r w:rsidRPr="00052178">
                    <w:rPr>
                      <w:sz w:val="18"/>
                      <w:szCs w:val="18"/>
                    </w:rPr>
                    <w:t>•</w:t>
                  </w:r>
                  <w:r w:rsidRPr="00052178">
                    <w:rPr>
                      <w:sz w:val="18"/>
                      <w:szCs w:val="18"/>
                    </w:rPr>
                    <w:tab/>
                    <w:t>Eliminasyon veya eradikasyon programında olan hastalığa dair tek bir vaka görülmesi</w:t>
                  </w:r>
                </w:p>
                <w:p w:rsidR="001A4304" w:rsidRPr="00052178" w:rsidRDefault="001A4304" w:rsidP="00052178">
                  <w:pPr>
                    <w:rPr>
                      <w:sz w:val="18"/>
                      <w:szCs w:val="18"/>
                    </w:rPr>
                  </w:pPr>
                  <w:r w:rsidRPr="00052178">
                    <w:rPr>
                      <w:sz w:val="18"/>
                      <w:szCs w:val="18"/>
                    </w:rPr>
                    <w:t>•</w:t>
                  </w:r>
                  <w:r w:rsidRPr="00052178">
                    <w:rPr>
                      <w:sz w:val="18"/>
                      <w:szCs w:val="18"/>
                    </w:rPr>
                    <w:tab/>
                    <w:t>Uluslararası sağlık tehdidi kabul edilen hastalıklara dair vaka görülmesi</w:t>
                  </w:r>
                </w:p>
              </w:txbxContent>
            </v:textbox>
          </v:shape>
        </w:pict>
      </w: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1A4304" w:rsidP="00052178">
      <w:pPr>
        <w:rPr>
          <w:sz w:val="24"/>
          <w:szCs w:val="24"/>
        </w:rPr>
      </w:pPr>
      <w:r>
        <w:rPr>
          <w:noProof/>
          <w:sz w:val="24"/>
          <w:szCs w:val="24"/>
        </w:rPr>
        <w:pict>
          <v:shape id="_x0000_s1678" type="#_x0000_t32" style="position:absolute;margin-left:206.6pt;margin-top:3pt;width:0;height:18pt;z-index:252059136" o:connectortype="straight" strokecolor="#f79646" strokeweight="5pt">
            <v:stroke endarrow="block"/>
            <v:shadow color="#868686"/>
          </v:shape>
        </w:pict>
      </w:r>
    </w:p>
    <w:p w:rsidR="00052178" w:rsidRPr="00DC1A8F" w:rsidRDefault="00052178" w:rsidP="00052178">
      <w:pPr>
        <w:rPr>
          <w:b/>
          <w:sz w:val="24"/>
          <w:szCs w:val="24"/>
        </w:rPr>
      </w:pPr>
    </w:p>
    <w:p w:rsidR="00052178" w:rsidRPr="00DC1A8F" w:rsidRDefault="00397C6F" w:rsidP="00052178">
      <w:pPr>
        <w:rPr>
          <w:b/>
          <w:sz w:val="24"/>
          <w:szCs w:val="24"/>
        </w:rPr>
      </w:pPr>
      <w:r w:rsidRPr="00DC1A8F">
        <w:rPr>
          <w:b/>
          <w:sz w:val="24"/>
          <w:szCs w:val="24"/>
        </w:rPr>
        <w:t xml:space="preserve">                                               SALGINI DOĞRULA</w:t>
      </w:r>
    </w:p>
    <w:p w:rsidR="00397C6F" w:rsidRPr="00DC1A8F" w:rsidRDefault="00397C6F" w:rsidP="00052178">
      <w:pPr>
        <w:rPr>
          <w:b/>
          <w:sz w:val="24"/>
          <w:szCs w:val="24"/>
        </w:rPr>
      </w:pPr>
      <w:r w:rsidRPr="00DC1A8F">
        <w:rPr>
          <w:b/>
          <w:sz w:val="24"/>
          <w:szCs w:val="24"/>
        </w:rPr>
        <w:t xml:space="preserve">                          Salgını Doğrulamak İçin Değerlendirilecek Kriterler</w:t>
      </w:r>
    </w:p>
    <w:p w:rsidR="00052178" w:rsidRPr="00052178" w:rsidRDefault="001A4304" w:rsidP="00052178">
      <w:pPr>
        <w:rPr>
          <w:sz w:val="24"/>
          <w:szCs w:val="24"/>
        </w:rPr>
      </w:pPr>
      <w:r>
        <w:rPr>
          <w:b/>
          <w:noProof/>
          <w:color w:val="FF0000"/>
          <w:sz w:val="24"/>
          <w:szCs w:val="24"/>
        </w:rPr>
        <w:pict>
          <v:shape id="_x0000_s1675" type="#_x0000_t202" style="position:absolute;margin-left:-34.9pt;margin-top:3.7pt;width:532.5pt;height:129pt;z-index:252056064" strokecolor="#f79646" strokeweight="5pt">
            <v:stroke linestyle="thickThin"/>
            <v:shadow color="#868686"/>
            <v:textbox style="mso-next-textbox:#_x0000_s1675">
              <w:txbxContent>
                <w:p w:rsidR="001A4304" w:rsidRPr="00052178" w:rsidRDefault="001A4304" w:rsidP="00052178">
                  <w:pPr>
                    <w:rPr>
                      <w:sz w:val="18"/>
                      <w:szCs w:val="18"/>
                    </w:rPr>
                  </w:pPr>
                  <w:r w:rsidRPr="00052178">
                    <w:rPr>
                      <w:sz w:val="18"/>
                      <w:szCs w:val="18"/>
                    </w:rPr>
                    <w:t>•</w:t>
                  </w:r>
                  <w:r w:rsidRPr="00052178">
                    <w:rPr>
                      <w:sz w:val="18"/>
                      <w:szCs w:val="18"/>
                    </w:rPr>
                    <w:tab/>
                    <w:t>Nüfus yapısında değişiklikler (göç vb. nedenlerle)</w:t>
                  </w:r>
                </w:p>
                <w:p w:rsidR="001A4304" w:rsidRPr="00052178" w:rsidRDefault="001A4304" w:rsidP="00052178">
                  <w:pPr>
                    <w:rPr>
                      <w:sz w:val="18"/>
                      <w:szCs w:val="18"/>
                    </w:rPr>
                  </w:pPr>
                  <w:r w:rsidRPr="00052178">
                    <w:rPr>
                      <w:sz w:val="18"/>
                      <w:szCs w:val="18"/>
                    </w:rPr>
                    <w:t>•</w:t>
                  </w:r>
                  <w:r w:rsidRPr="00052178">
                    <w:rPr>
                      <w:sz w:val="18"/>
                      <w:szCs w:val="18"/>
                    </w:rPr>
                    <w:tab/>
                    <w:t>Vaka sevkleri</w:t>
                  </w:r>
                </w:p>
                <w:p w:rsidR="001A4304" w:rsidRPr="00052178" w:rsidRDefault="001A4304" w:rsidP="00052178">
                  <w:pPr>
                    <w:rPr>
                      <w:sz w:val="18"/>
                      <w:szCs w:val="18"/>
                    </w:rPr>
                  </w:pPr>
                  <w:r w:rsidRPr="00052178">
                    <w:rPr>
                      <w:sz w:val="18"/>
                      <w:szCs w:val="18"/>
                    </w:rPr>
                    <w:t>•</w:t>
                  </w:r>
                  <w:r w:rsidRPr="00052178">
                    <w:rPr>
                      <w:sz w:val="18"/>
                      <w:szCs w:val="18"/>
                    </w:rPr>
                    <w:tab/>
                    <w:t>Vaka tanımlarındaki değişiklikler</w:t>
                  </w:r>
                </w:p>
                <w:p w:rsidR="001A4304" w:rsidRPr="00052178" w:rsidRDefault="001A4304" w:rsidP="00052178">
                  <w:pPr>
                    <w:rPr>
                      <w:sz w:val="18"/>
                      <w:szCs w:val="18"/>
                    </w:rPr>
                  </w:pPr>
                  <w:r w:rsidRPr="00052178">
                    <w:rPr>
                      <w:sz w:val="18"/>
                      <w:szCs w:val="18"/>
                    </w:rPr>
                    <w:t>•</w:t>
                  </w:r>
                  <w:r w:rsidRPr="00052178">
                    <w:rPr>
                      <w:sz w:val="18"/>
                      <w:szCs w:val="18"/>
                    </w:rPr>
                    <w:tab/>
                    <w:t>Laboratuvar örneği alma sayısındaki artış</w:t>
                  </w:r>
                </w:p>
                <w:p w:rsidR="001A4304" w:rsidRDefault="001A4304" w:rsidP="00052178">
                  <w:pPr>
                    <w:rPr>
                      <w:sz w:val="18"/>
                      <w:szCs w:val="18"/>
                    </w:rPr>
                  </w:pPr>
                  <w:r w:rsidRPr="00052178">
                    <w:rPr>
                      <w:sz w:val="18"/>
                      <w:szCs w:val="18"/>
                    </w:rPr>
                    <w:t>•</w:t>
                  </w:r>
                  <w:r w:rsidRPr="00052178">
                    <w:rPr>
                      <w:sz w:val="18"/>
                      <w:szCs w:val="18"/>
                    </w:rPr>
                    <w:tab/>
                    <w:t>Uluslararası, ulusal ve bölgesel nedenlerden dolayı hastalığın dikkat çekmesi, farkındalık artışı</w:t>
                  </w:r>
                  <w:r w:rsidRPr="00052178">
                    <w:rPr>
                      <w:sz w:val="18"/>
                      <w:szCs w:val="18"/>
                    </w:rPr>
                    <w:tab/>
                  </w:r>
                </w:p>
                <w:p w:rsidR="001A4304" w:rsidRPr="00052178" w:rsidRDefault="001A4304" w:rsidP="00052178">
                  <w:pPr>
                    <w:rPr>
                      <w:sz w:val="18"/>
                      <w:szCs w:val="18"/>
                    </w:rPr>
                  </w:pPr>
                  <w:r w:rsidRPr="00052178">
                    <w:rPr>
                      <w:sz w:val="18"/>
                      <w:szCs w:val="18"/>
                    </w:rPr>
                    <w:t>•</w:t>
                  </w:r>
                  <w:r w:rsidRPr="00052178">
                    <w:rPr>
                      <w:sz w:val="18"/>
                      <w:szCs w:val="18"/>
                    </w:rPr>
                    <w:tab/>
                    <w:t>Mevsimsel değişiklikler</w:t>
                  </w:r>
                </w:p>
                <w:p w:rsidR="001A4304" w:rsidRPr="00052178" w:rsidRDefault="001A4304" w:rsidP="00052178">
                  <w:pPr>
                    <w:rPr>
                      <w:sz w:val="18"/>
                      <w:szCs w:val="18"/>
                    </w:rPr>
                  </w:pPr>
                  <w:r w:rsidRPr="00052178">
                    <w:rPr>
                      <w:sz w:val="18"/>
                      <w:szCs w:val="18"/>
                    </w:rPr>
                    <w:t>•</w:t>
                  </w:r>
                  <w:r w:rsidRPr="00052178">
                    <w:rPr>
                      <w:sz w:val="18"/>
                      <w:szCs w:val="18"/>
                    </w:rPr>
                    <w:tab/>
                    <w:t>Yeni tanı testlerinin kullanılmaya başlanması</w:t>
                  </w:r>
                </w:p>
                <w:p w:rsidR="001A4304" w:rsidRPr="00052178" w:rsidRDefault="001A4304" w:rsidP="00052178">
                  <w:pPr>
                    <w:rPr>
                      <w:sz w:val="18"/>
                      <w:szCs w:val="18"/>
                    </w:rPr>
                  </w:pPr>
                  <w:r w:rsidRPr="00052178">
                    <w:rPr>
                      <w:sz w:val="18"/>
                      <w:szCs w:val="18"/>
                    </w:rPr>
                    <w:t>•</w:t>
                  </w:r>
                  <w:r w:rsidRPr="00052178">
                    <w:rPr>
                      <w:sz w:val="18"/>
                      <w:szCs w:val="18"/>
                    </w:rPr>
                    <w:tab/>
                    <w:t>Bildirim sisteminde değişiklikler</w:t>
                  </w:r>
                </w:p>
                <w:p w:rsidR="001A4304" w:rsidRPr="00052178" w:rsidRDefault="001A4304" w:rsidP="00052178">
                  <w:pPr>
                    <w:rPr>
                      <w:sz w:val="18"/>
                      <w:szCs w:val="18"/>
                    </w:rPr>
                  </w:pPr>
                  <w:r w:rsidRPr="00052178">
                    <w:rPr>
                      <w:sz w:val="18"/>
                      <w:szCs w:val="18"/>
                    </w:rPr>
                    <w:t>•</w:t>
                  </w:r>
                  <w:r w:rsidRPr="00052178">
                    <w:rPr>
                      <w:sz w:val="18"/>
                      <w:szCs w:val="18"/>
                    </w:rPr>
                    <w:tab/>
                    <w:t>Tanı yöntemindeki gelişmeler</w:t>
                  </w:r>
                </w:p>
                <w:p w:rsidR="001A4304" w:rsidRPr="00052178" w:rsidRDefault="001A4304" w:rsidP="00052178">
                  <w:pPr>
                    <w:rPr>
                      <w:sz w:val="18"/>
                      <w:szCs w:val="18"/>
                    </w:rPr>
                  </w:pPr>
                  <w:r w:rsidRPr="00052178">
                    <w:rPr>
                      <w:sz w:val="18"/>
                      <w:szCs w:val="18"/>
                    </w:rPr>
                    <w:t>•</w:t>
                  </w:r>
                  <w:r w:rsidRPr="00052178">
                    <w:rPr>
                      <w:sz w:val="18"/>
                      <w:szCs w:val="18"/>
                    </w:rPr>
                    <w:tab/>
                    <w:t>Hekim değişiklikleri</w:t>
                  </w:r>
                </w:p>
                <w:p w:rsidR="001A4304" w:rsidRPr="00052178" w:rsidRDefault="001A4304" w:rsidP="00052178">
                  <w:pPr>
                    <w:rPr>
                      <w:sz w:val="18"/>
                      <w:szCs w:val="18"/>
                    </w:rPr>
                  </w:pPr>
                  <w:r w:rsidRPr="00052178">
                    <w:rPr>
                      <w:sz w:val="18"/>
                      <w:szCs w:val="18"/>
                    </w:rPr>
                    <w:t>•</w:t>
                  </w:r>
                  <w:r w:rsidRPr="00052178">
                    <w:rPr>
                      <w:sz w:val="18"/>
                      <w:szCs w:val="18"/>
                    </w:rPr>
                    <w:tab/>
                    <w:t>Veri girişindeki hatalar (Birkaç güne ait verilerin toplu olarak girilmesi, sayısal hatalar, kodlama hatası gibi)</w:t>
                  </w:r>
                </w:p>
              </w:txbxContent>
            </v:textbox>
          </v:shape>
        </w:pict>
      </w: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Pr="00DC1A8F" w:rsidRDefault="00397C6F" w:rsidP="00052178">
      <w:pPr>
        <w:rPr>
          <w:b/>
          <w:sz w:val="24"/>
          <w:szCs w:val="24"/>
        </w:rPr>
      </w:pPr>
      <w:r>
        <w:rPr>
          <w:sz w:val="24"/>
          <w:szCs w:val="24"/>
        </w:rPr>
        <w:t xml:space="preserve">                                                 </w:t>
      </w:r>
      <w:r w:rsidRPr="00DC1A8F">
        <w:rPr>
          <w:b/>
          <w:sz w:val="24"/>
          <w:szCs w:val="24"/>
        </w:rPr>
        <w:t>Vaka Tanımı Yap</w:t>
      </w:r>
    </w:p>
    <w:p w:rsidR="00052178" w:rsidRPr="00052178" w:rsidRDefault="001A4304" w:rsidP="00052178">
      <w:pPr>
        <w:rPr>
          <w:sz w:val="24"/>
          <w:szCs w:val="24"/>
        </w:rPr>
      </w:pPr>
      <w:r>
        <w:rPr>
          <w:b/>
          <w:noProof/>
          <w:color w:val="FF0000"/>
          <w:sz w:val="24"/>
          <w:szCs w:val="24"/>
        </w:rPr>
        <w:pict>
          <v:shape id="_x0000_s1676" type="#_x0000_t202" style="position:absolute;margin-left:-34.9pt;margin-top:3.15pt;width:532.5pt;height:32.9pt;z-index:252057088" strokecolor="#f79646" strokeweight="5pt">
            <v:stroke linestyle="thickThin"/>
            <v:shadow color="#868686"/>
            <v:textbox style="mso-next-textbox:#_x0000_s1676">
              <w:txbxContent>
                <w:p w:rsidR="001A4304" w:rsidRPr="00052178" w:rsidRDefault="001A4304" w:rsidP="00052178">
                  <w:pPr>
                    <w:rPr>
                      <w:sz w:val="18"/>
                      <w:szCs w:val="18"/>
                    </w:rPr>
                  </w:pPr>
                  <w:r w:rsidRPr="00052178">
                    <w:rPr>
                      <w:sz w:val="18"/>
                      <w:szCs w:val="18"/>
                    </w:rPr>
                    <w:t>Semptom/Kişi/Yer/ Zaman özelliklerini içeren vaka tanımı yap</w:t>
                  </w:r>
                </w:p>
                <w:p w:rsidR="001A4304" w:rsidRPr="00052178" w:rsidRDefault="001A4304" w:rsidP="00052178">
                  <w:pPr>
                    <w:rPr>
                      <w:sz w:val="18"/>
                      <w:szCs w:val="18"/>
                    </w:rPr>
                  </w:pPr>
                  <w:r w:rsidRPr="00052178">
                    <w:rPr>
                      <w:sz w:val="18"/>
                      <w:szCs w:val="18"/>
                    </w:rPr>
                    <w:t>Şüpheli Vaka Tanımı veya Olası Vaka Tanımı veya Kesin Vaka Tanımı kullanılabilir</w:t>
                  </w:r>
                </w:p>
              </w:txbxContent>
            </v:textbox>
          </v:shape>
        </w:pict>
      </w:r>
    </w:p>
    <w:p w:rsidR="00052178" w:rsidRPr="00052178" w:rsidRDefault="00052178" w:rsidP="00052178">
      <w:pPr>
        <w:rPr>
          <w:sz w:val="24"/>
          <w:szCs w:val="24"/>
        </w:rPr>
      </w:pPr>
    </w:p>
    <w:p w:rsidR="00052178" w:rsidRPr="00052178" w:rsidRDefault="00052178" w:rsidP="00052178">
      <w:pPr>
        <w:rPr>
          <w:sz w:val="24"/>
          <w:szCs w:val="24"/>
        </w:rPr>
      </w:pPr>
    </w:p>
    <w:p w:rsidR="00052178" w:rsidRPr="00052178" w:rsidRDefault="00052178" w:rsidP="00052178">
      <w:pPr>
        <w:rPr>
          <w:sz w:val="24"/>
          <w:szCs w:val="24"/>
        </w:rPr>
      </w:pPr>
    </w:p>
    <w:p w:rsidR="00052178" w:rsidRDefault="00052178" w:rsidP="00052178">
      <w:pPr>
        <w:rPr>
          <w:sz w:val="24"/>
          <w:szCs w:val="24"/>
        </w:rPr>
      </w:pPr>
    </w:p>
    <w:p w:rsidR="00052178" w:rsidRPr="00052178" w:rsidRDefault="00052178" w:rsidP="00052178">
      <w:pPr>
        <w:rPr>
          <w:sz w:val="24"/>
          <w:szCs w:val="24"/>
        </w:rPr>
      </w:pPr>
    </w:p>
    <w:p w:rsidR="00052178" w:rsidRPr="00397C6F" w:rsidRDefault="001A4304" w:rsidP="00052178">
      <w:pPr>
        <w:rPr>
          <w:b/>
          <w:sz w:val="24"/>
          <w:szCs w:val="24"/>
        </w:rPr>
      </w:pPr>
      <w:r>
        <w:rPr>
          <w:noProof/>
          <w:sz w:val="24"/>
          <w:szCs w:val="24"/>
        </w:rPr>
        <w:pict>
          <v:shape id="_x0000_s1679" type="#_x0000_t32" style="position:absolute;margin-left:196.1pt;margin-top:13.25pt;width:.05pt;height:19.5pt;z-index:252060160" o:connectortype="straight" strokecolor="black [3213]" strokeweight="2.5pt">
            <v:stroke endarrow="block"/>
            <v:shadow color="#868686"/>
          </v:shape>
        </w:pict>
      </w:r>
      <w:r w:rsidR="00052178" w:rsidRPr="00397C6F">
        <w:rPr>
          <w:b/>
          <w:sz w:val="24"/>
          <w:szCs w:val="24"/>
        </w:rPr>
        <w:t xml:space="preserve">                      </w:t>
      </w:r>
      <w:r w:rsidR="00397C6F" w:rsidRPr="00397C6F">
        <w:rPr>
          <w:b/>
          <w:sz w:val="24"/>
          <w:szCs w:val="24"/>
        </w:rPr>
        <w:t xml:space="preserve">  </w:t>
      </w:r>
      <w:r w:rsidR="00052178" w:rsidRPr="00397C6F">
        <w:rPr>
          <w:b/>
          <w:sz w:val="24"/>
          <w:szCs w:val="24"/>
        </w:rPr>
        <w:t xml:space="preserve"> Tanıma Göre Vaka Bul ve Tanımlayıcı Bilgi Topla</w:t>
      </w:r>
    </w:p>
    <w:p w:rsidR="00397C6F" w:rsidRDefault="00397C6F" w:rsidP="00052178">
      <w:pPr>
        <w:rPr>
          <w:sz w:val="24"/>
          <w:szCs w:val="24"/>
        </w:rPr>
      </w:pPr>
    </w:p>
    <w:p w:rsidR="00205AE8" w:rsidRPr="00397C6F" w:rsidRDefault="001A4304" w:rsidP="00052178">
      <w:pPr>
        <w:rPr>
          <w:b/>
          <w:sz w:val="24"/>
          <w:szCs w:val="24"/>
        </w:rPr>
      </w:pPr>
      <w:r>
        <w:rPr>
          <w:b/>
          <w:noProof/>
        </w:rPr>
        <w:pict>
          <v:shape id="_x0000_s1689" type="#_x0000_t32" style="position:absolute;margin-left:433.1pt;margin-top:9.65pt;width:.05pt;height:34.5pt;z-index:252065280" o:connectortype="straight" strokecolor="black [3213]" strokeweight="3pt">
            <v:stroke endarrow="block"/>
            <v:shadow color="#868686"/>
          </v:shape>
        </w:pict>
      </w:r>
      <w:r>
        <w:rPr>
          <w:b/>
          <w:noProof/>
          <w:sz w:val="24"/>
          <w:szCs w:val="24"/>
        </w:rPr>
        <w:pict>
          <v:shape id="_x0000_s1685" type="#_x0000_t32" style="position:absolute;margin-left:-.4pt;margin-top:9.65pt;width:.05pt;height:34.5pt;z-index:252062208" o:connectortype="straight" strokecolor="black [3213]" strokeweight="3pt">
            <v:stroke endarrow="block"/>
            <v:shadow color="#868686"/>
          </v:shape>
        </w:pict>
      </w:r>
      <w:r>
        <w:rPr>
          <w:b/>
          <w:noProof/>
          <w:sz w:val="24"/>
          <w:szCs w:val="24"/>
        </w:rPr>
        <w:pict>
          <v:shape id="_x0000_s1680" type="#_x0000_t32" style="position:absolute;margin-left:-.4pt;margin-top:9.65pt;width:111.75pt;height:.05pt;z-index:252061184" o:connectortype="straight" strokecolor="black [3213]" strokeweight="3pt">
            <v:shadow color="#868686"/>
          </v:shape>
        </w:pict>
      </w:r>
      <w:r w:rsidR="00052178" w:rsidRPr="00397C6F">
        <w:rPr>
          <w:b/>
          <w:sz w:val="24"/>
          <w:szCs w:val="24"/>
        </w:rPr>
        <w:t xml:space="preserve">                                 </w:t>
      </w:r>
      <w:r w:rsidR="00397C6F" w:rsidRPr="00397C6F">
        <w:rPr>
          <w:b/>
          <w:sz w:val="24"/>
          <w:szCs w:val="24"/>
        </w:rPr>
        <w:t xml:space="preserve">   </w:t>
      </w:r>
      <w:r w:rsidR="00052178" w:rsidRPr="00397C6F">
        <w:rPr>
          <w:b/>
          <w:sz w:val="24"/>
          <w:szCs w:val="24"/>
        </w:rPr>
        <w:t xml:space="preserve"> </w:t>
      </w:r>
      <w:r w:rsidR="00397C6F" w:rsidRPr="00397C6F">
        <w:rPr>
          <w:b/>
          <w:sz w:val="24"/>
          <w:szCs w:val="24"/>
        </w:rPr>
        <w:t xml:space="preserve"> </w:t>
      </w:r>
      <w:r w:rsidR="00052178" w:rsidRPr="00397C6F">
        <w:rPr>
          <w:b/>
          <w:sz w:val="24"/>
          <w:szCs w:val="24"/>
        </w:rPr>
        <w:t>Kümelenme değerlendirmesi sonucu</w:t>
      </w:r>
      <w:r>
        <w:rPr>
          <w:b/>
          <w:sz w:val="24"/>
          <w:szCs w:val="24"/>
        </w:rPr>
        <w:pict w14:anchorId="35F21B06">
          <v:shape id="_x0000_i1094" type="#_x0000_t75" style="width:136.5pt;height:5.2pt;mso-left-percent:-10001;mso-top-percent:-10001;mso-position-horizontal:absolute;mso-position-horizontal-relative:char;mso-position-vertical:absolute;mso-position-vertical-relative:line;mso-left-percent:-10001;mso-top-percent:-10001">
            <v:imagedata r:id="rId12" o:title=""/>
          </v:shape>
        </w:pict>
      </w:r>
    </w:p>
    <w:p w:rsidR="00052178" w:rsidRPr="00397C6F" w:rsidRDefault="001A4304" w:rsidP="001B3B19">
      <w:pPr>
        <w:tabs>
          <w:tab w:val="left" w:pos="2865"/>
        </w:tabs>
        <w:rPr>
          <w:b/>
          <w:sz w:val="24"/>
          <w:szCs w:val="24"/>
        </w:rPr>
      </w:pPr>
      <w:r>
        <w:rPr>
          <w:b/>
          <w:noProof/>
        </w:rPr>
        <w:pict>
          <v:shape id="_x0000_s1688" type="#_x0000_t32" style="position:absolute;margin-left:283.85pt;margin-top:1.1pt;width:.05pt;height:29.25pt;z-index:252064256" o:connectortype="straight" strokecolor="black [3213]" strokeweight="3pt">
            <v:stroke endarrow="block"/>
            <v:shadow color="#868686"/>
          </v:shape>
        </w:pict>
      </w:r>
      <w:r>
        <w:rPr>
          <w:b/>
          <w:noProof/>
          <w:sz w:val="24"/>
          <w:szCs w:val="24"/>
        </w:rPr>
        <w:pict>
          <v:shape id="_x0000_s1687" type="#_x0000_t32" style="position:absolute;margin-left:148.9pt;margin-top:1.1pt;width:.05pt;height:29.25pt;z-index:252063232" o:connectortype="straight" strokecolor="black [3213]" strokeweight="3pt">
            <v:stroke endarrow="block"/>
            <v:shadow color="#868686"/>
          </v:shape>
        </w:pict>
      </w:r>
      <w:r w:rsidR="001B3B19">
        <w:rPr>
          <w:b/>
          <w:sz w:val="24"/>
          <w:szCs w:val="24"/>
        </w:rPr>
        <w:tab/>
      </w:r>
    </w:p>
    <w:tbl>
      <w:tblPr>
        <w:tblStyle w:val="TableNormal"/>
        <w:tblW w:w="1133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699"/>
        <w:gridCol w:w="2925"/>
        <w:gridCol w:w="3009"/>
      </w:tblGrid>
      <w:tr w:rsidR="00052178" w:rsidRPr="00052178" w:rsidTr="001B3B19">
        <w:trPr>
          <w:trHeight w:hRule="exact" w:val="628"/>
        </w:trPr>
        <w:tc>
          <w:tcPr>
            <w:tcW w:w="2700" w:type="dxa"/>
            <w:tcBorders>
              <w:top w:val="nil"/>
              <w:left w:val="nil"/>
              <w:bottom w:val="nil"/>
              <w:right w:val="nil"/>
            </w:tcBorders>
            <w:vAlign w:val="center"/>
          </w:tcPr>
          <w:p w:rsidR="00052178" w:rsidRPr="00052178" w:rsidRDefault="00052178" w:rsidP="00397C6F">
            <w:pPr>
              <w:autoSpaceDE/>
              <w:autoSpaceDN/>
              <w:spacing w:before="10"/>
              <w:rPr>
                <w:b/>
              </w:rPr>
            </w:pPr>
          </w:p>
          <w:p w:rsidR="00052178" w:rsidRPr="00052178" w:rsidRDefault="001B3B19" w:rsidP="00397C6F">
            <w:pPr>
              <w:autoSpaceDE/>
              <w:autoSpaceDN/>
              <w:rPr>
                <w:b/>
                <w:sz w:val="24"/>
              </w:rPr>
            </w:pPr>
            <w:r>
              <w:rPr>
                <w:b/>
                <w:sz w:val="24"/>
              </w:rPr>
              <w:t xml:space="preserve"> </w:t>
            </w:r>
            <w:proofErr w:type="spellStart"/>
            <w:r w:rsidR="00052178" w:rsidRPr="00052178">
              <w:rPr>
                <w:b/>
                <w:sz w:val="24"/>
              </w:rPr>
              <w:t>Vaka</w:t>
            </w:r>
            <w:proofErr w:type="spellEnd"/>
            <w:r w:rsidR="00052178" w:rsidRPr="00052178">
              <w:rPr>
                <w:b/>
                <w:sz w:val="24"/>
              </w:rPr>
              <w:t xml:space="preserve"> </w:t>
            </w:r>
            <w:proofErr w:type="spellStart"/>
            <w:r w:rsidR="00052178" w:rsidRPr="00052178">
              <w:rPr>
                <w:b/>
                <w:sz w:val="24"/>
              </w:rPr>
              <w:t>artışı</w:t>
            </w:r>
            <w:proofErr w:type="spellEnd"/>
            <w:r w:rsidR="00052178" w:rsidRPr="00052178">
              <w:rPr>
                <w:b/>
                <w:sz w:val="24"/>
              </w:rPr>
              <w:t xml:space="preserve"> </w:t>
            </w:r>
            <w:proofErr w:type="spellStart"/>
            <w:r w:rsidR="00052178" w:rsidRPr="00052178">
              <w:rPr>
                <w:b/>
                <w:sz w:val="24"/>
              </w:rPr>
              <w:t>var</w:t>
            </w:r>
            <w:proofErr w:type="spellEnd"/>
          </w:p>
        </w:tc>
        <w:tc>
          <w:tcPr>
            <w:tcW w:w="2699" w:type="dxa"/>
            <w:tcBorders>
              <w:top w:val="nil"/>
              <w:left w:val="nil"/>
              <w:bottom w:val="nil"/>
              <w:right w:val="nil"/>
            </w:tcBorders>
            <w:vAlign w:val="center"/>
          </w:tcPr>
          <w:p w:rsidR="00052178" w:rsidRPr="00052178" w:rsidRDefault="00052178" w:rsidP="00397C6F">
            <w:pPr>
              <w:autoSpaceDE/>
              <w:autoSpaceDN/>
              <w:spacing w:before="10"/>
              <w:rPr>
                <w:b/>
              </w:rPr>
            </w:pPr>
          </w:p>
          <w:p w:rsidR="00052178" w:rsidRPr="00052178" w:rsidRDefault="00052178" w:rsidP="00397C6F">
            <w:pPr>
              <w:autoSpaceDE/>
              <w:autoSpaceDN/>
              <w:rPr>
                <w:b/>
                <w:sz w:val="24"/>
              </w:rPr>
            </w:pPr>
            <w:proofErr w:type="spellStart"/>
            <w:r w:rsidRPr="00052178">
              <w:rPr>
                <w:b/>
                <w:sz w:val="24"/>
              </w:rPr>
              <w:t>Vaka</w:t>
            </w:r>
            <w:proofErr w:type="spellEnd"/>
            <w:r w:rsidRPr="00052178">
              <w:rPr>
                <w:b/>
                <w:sz w:val="24"/>
              </w:rPr>
              <w:t xml:space="preserve"> </w:t>
            </w:r>
            <w:proofErr w:type="spellStart"/>
            <w:r w:rsidRPr="00052178">
              <w:rPr>
                <w:b/>
                <w:sz w:val="24"/>
              </w:rPr>
              <w:t>artışı</w:t>
            </w:r>
            <w:proofErr w:type="spellEnd"/>
            <w:r w:rsidRPr="00052178">
              <w:rPr>
                <w:b/>
                <w:sz w:val="24"/>
              </w:rPr>
              <w:t xml:space="preserve"> </w:t>
            </w:r>
            <w:proofErr w:type="spellStart"/>
            <w:r w:rsidRPr="00052178">
              <w:rPr>
                <w:b/>
                <w:sz w:val="24"/>
              </w:rPr>
              <w:t>var</w:t>
            </w:r>
            <w:proofErr w:type="spellEnd"/>
          </w:p>
        </w:tc>
        <w:tc>
          <w:tcPr>
            <w:tcW w:w="2925" w:type="dxa"/>
            <w:tcBorders>
              <w:top w:val="nil"/>
              <w:left w:val="nil"/>
              <w:bottom w:val="nil"/>
              <w:right w:val="nil"/>
            </w:tcBorders>
            <w:vAlign w:val="center"/>
          </w:tcPr>
          <w:p w:rsidR="00052178" w:rsidRPr="00052178" w:rsidRDefault="00052178" w:rsidP="00397C6F">
            <w:pPr>
              <w:autoSpaceDE/>
              <w:autoSpaceDN/>
              <w:spacing w:before="10"/>
              <w:rPr>
                <w:b/>
              </w:rPr>
            </w:pPr>
          </w:p>
          <w:p w:rsidR="00052178" w:rsidRPr="00052178" w:rsidRDefault="00052178" w:rsidP="00397C6F">
            <w:pPr>
              <w:autoSpaceDE/>
              <w:autoSpaceDN/>
              <w:rPr>
                <w:b/>
                <w:sz w:val="24"/>
              </w:rPr>
            </w:pPr>
            <w:proofErr w:type="spellStart"/>
            <w:r w:rsidRPr="00052178">
              <w:rPr>
                <w:b/>
                <w:sz w:val="24"/>
              </w:rPr>
              <w:t>Vaka</w:t>
            </w:r>
            <w:proofErr w:type="spellEnd"/>
            <w:r w:rsidRPr="00052178">
              <w:rPr>
                <w:b/>
                <w:sz w:val="24"/>
              </w:rPr>
              <w:t xml:space="preserve"> </w:t>
            </w:r>
            <w:proofErr w:type="spellStart"/>
            <w:r w:rsidRPr="00052178">
              <w:rPr>
                <w:b/>
                <w:sz w:val="24"/>
              </w:rPr>
              <w:t>artışı</w:t>
            </w:r>
            <w:proofErr w:type="spellEnd"/>
            <w:r w:rsidRPr="00052178">
              <w:rPr>
                <w:b/>
                <w:sz w:val="24"/>
              </w:rPr>
              <w:t xml:space="preserve"> </w:t>
            </w:r>
            <w:proofErr w:type="spellStart"/>
            <w:r w:rsidRPr="00052178">
              <w:rPr>
                <w:b/>
                <w:sz w:val="24"/>
              </w:rPr>
              <w:t>yok</w:t>
            </w:r>
            <w:proofErr w:type="spellEnd"/>
          </w:p>
        </w:tc>
        <w:tc>
          <w:tcPr>
            <w:tcW w:w="3009" w:type="dxa"/>
            <w:tcBorders>
              <w:top w:val="nil"/>
              <w:left w:val="nil"/>
              <w:bottom w:val="nil"/>
              <w:right w:val="nil"/>
            </w:tcBorders>
            <w:vAlign w:val="center"/>
          </w:tcPr>
          <w:p w:rsidR="00052178" w:rsidRPr="00052178" w:rsidRDefault="00052178" w:rsidP="00397C6F">
            <w:pPr>
              <w:autoSpaceDE/>
              <w:autoSpaceDN/>
              <w:spacing w:before="10"/>
              <w:rPr>
                <w:b/>
              </w:rPr>
            </w:pPr>
          </w:p>
          <w:p w:rsidR="00052178" w:rsidRPr="00052178" w:rsidRDefault="00052178" w:rsidP="00397C6F">
            <w:pPr>
              <w:autoSpaceDE/>
              <w:autoSpaceDN/>
              <w:rPr>
                <w:b/>
                <w:sz w:val="24"/>
              </w:rPr>
            </w:pPr>
            <w:proofErr w:type="spellStart"/>
            <w:r w:rsidRPr="00052178">
              <w:rPr>
                <w:b/>
                <w:sz w:val="24"/>
              </w:rPr>
              <w:t>Vaka</w:t>
            </w:r>
            <w:proofErr w:type="spellEnd"/>
            <w:r w:rsidRPr="00052178">
              <w:rPr>
                <w:b/>
                <w:sz w:val="24"/>
              </w:rPr>
              <w:t xml:space="preserve"> </w:t>
            </w:r>
            <w:proofErr w:type="spellStart"/>
            <w:r w:rsidRPr="00052178">
              <w:rPr>
                <w:b/>
                <w:sz w:val="24"/>
              </w:rPr>
              <w:t>artışı</w:t>
            </w:r>
            <w:proofErr w:type="spellEnd"/>
            <w:r w:rsidRPr="00052178">
              <w:rPr>
                <w:b/>
                <w:sz w:val="24"/>
              </w:rPr>
              <w:t xml:space="preserve"> </w:t>
            </w:r>
            <w:proofErr w:type="spellStart"/>
            <w:r w:rsidRPr="00052178">
              <w:rPr>
                <w:b/>
                <w:sz w:val="24"/>
              </w:rPr>
              <w:t>yok</w:t>
            </w:r>
            <w:proofErr w:type="spellEnd"/>
          </w:p>
        </w:tc>
      </w:tr>
      <w:tr w:rsidR="00052178" w:rsidRPr="00052178" w:rsidTr="001B3B19">
        <w:trPr>
          <w:trHeight w:hRule="exact" w:val="628"/>
        </w:trPr>
        <w:tc>
          <w:tcPr>
            <w:tcW w:w="2700" w:type="dxa"/>
            <w:tcBorders>
              <w:top w:val="nil"/>
              <w:left w:val="nil"/>
              <w:bottom w:val="nil"/>
              <w:right w:val="nil"/>
            </w:tcBorders>
            <w:vAlign w:val="center"/>
          </w:tcPr>
          <w:p w:rsidR="00052178" w:rsidRPr="00052178" w:rsidRDefault="001A4304" w:rsidP="001B3B19">
            <w:pPr>
              <w:autoSpaceDE/>
              <w:autoSpaceDN/>
              <w:spacing w:line="263" w:lineRule="exact"/>
              <w:rPr>
                <w:b/>
                <w:sz w:val="24"/>
              </w:rPr>
            </w:pPr>
            <w:r>
              <w:rPr>
                <w:noProof/>
                <w:sz w:val="24"/>
                <w:szCs w:val="24"/>
              </w:rPr>
              <w:pict>
                <v:shape id="_x0000_s1695" type="#_x0000_t32" style="position:absolute;margin-left:53.1pt;margin-top:12pt;width:0;height:33.8pt;z-index:252067328;mso-wrap-style:square;mso-left-percent:-10001;mso-top-percent:-10001;mso-wrap-distance-left:9pt;mso-wrap-distance-top:0;mso-wrap-distance-right:9pt;mso-wrap-distance-bottom:0;mso-position-horizontal:absolute;mso-position-horizontal-relative:text;mso-position-vertical:absolute;mso-position-vertical-relative:line;mso-left-percent:-10001;mso-top-percent:-10001;mso-width-relative:page;mso-height-relative:page;mso-position-horizontal-col-start:0;mso-width-col-span:0;v-text-anchor:top" o:connectortype="straight" stroked="f">
                  <v:stroke endarrow="block"/>
                </v:shape>
              </w:pict>
            </w:r>
            <w:proofErr w:type="spellStart"/>
            <w:r w:rsidR="00052178" w:rsidRPr="00052178">
              <w:rPr>
                <w:b/>
                <w:sz w:val="24"/>
              </w:rPr>
              <w:t>Kümelenme</w:t>
            </w:r>
            <w:proofErr w:type="spellEnd"/>
            <w:r w:rsidR="00052178" w:rsidRPr="00052178">
              <w:rPr>
                <w:b/>
                <w:sz w:val="24"/>
              </w:rPr>
              <w:t xml:space="preserve"> </w:t>
            </w:r>
            <w:proofErr w:type="spellStart"/>
            <w:r w:rsidR="00052178" w:rsidRPr="00052178">
              <w:rPr>
                <w:b/>
                <w:sz w:val="24"/>
              </w:rPr>
              <w:t>var</w:t>
            </w:r>
            <w:proofErr w:type="spellEnd"/>
          </w:p>
        </w:tc>
        <w:tc>
          <w:tcPr>
            <w:tcW w:w="2699" w:type="dxa"/>
            <w:tcBorders>
              <w:top w:val="nil"/>
              <w:left w:val="nil"/>
              <w:bottom w:val="nil"/>
              <w:right w:val="nil"/>
            </w:tcBorders>
            <w:vAlign w:val="center"/>
          </w:tcPr>
          <w:p w:rsidR="00052178" w:rsidRPr="00052178" w:rsidRDefault="00052178" w:rsidP="00397C6F">
            <w:pPr>
              <w:autoSpaceDE/>
              <w:autoSpaceDN/>
              <w:spacing w:line="263" w:lineRule="exact"/>
              <w:rPr>
                <w:b/>
                <w:sz w:val="24"/>
              </w:rPr>
            </w:pPr>
            <w:proofErr w:type="spellStart"/>
            <w:r w:rsidRPr="00052178">
              <w:rPr>
                <w:b/>
                <w:sz w:val="24"/>
              </w:rPr>
              <w:t>Kümelenme</w:t>
            </w:r>
            <w:proofErr w:type="spellEnd"/>
            <w:r w:rsidRPr="00052178">
              <w:rPr>
                <w:b/>
                <w:sz w:val="24"/>
              </w:rPr>
              <w:t xml:space="preserve"> </w:t>
            </w:r>
            <w:proofErr w:type="spellStart"/>
            <w:r w:rsidRPr="00052178">
              <w:rPr>
                <w:b/>
                <w:sz w:val="24"/>
              </w:rPr>
              <w:t>yok</w:t>
            </w:r>
            <w:proofErr w:type="spellEnd"/>
          </w:p>
        </w:tc>
        <w:tc>
          <w:tcPr>
            <w:tcW w:w="2925" w:type="dxa"/>
            <w:tcBorders>
              <w:top w:val="nil"/>
              <w:left w:val="nil"/>
              <w:bottom w:val="nil"/>
              <w:right w:val="nil"/>
            </w:tcBorders>
            <w:vAlign w:val="center"/>
          </w:tcPr>
          <w:p w:rsidR="00052178" w:rsidRPr="00052178" w:rsidRDefault="00052178" w:rsidP="00397C6F">
            <w:pPr>
              <w:autoSpaceDE/>
              <w:autoSpaceDN/>
              <w:spacing w:line="263" w:lineRule="exact"/>
              <w:rPr>
                <w:b/>
                <w:sz w:val="24"/>
              </w:rPr>
            </w:pPr>
            <w:proofErr w:type="spellStart"/>
            <w:r w:rsidRPr="00052178">
              <w:rPr>
                <w:b/>
                <w:sz w:val="24"/>
              </w:rPr>
              <w:t>Kümelenme</w:t>
            </w:r>
            <w:proofErr w:type="spellEnd"/>
            <w:r w:rsidRPr="00052178">
              <w:rPr>
                <w:b/>
                <w:sz w:val="24"/>
              </w:rPr>
              <w:t xml:space="preserve"> </w:t>
            </w:r>
            <w:proofErr w:type="spellStart"/>
            <w:r w:rsidRPr="00052178">
              <w:rPr>
                <w:b/>
                <w:sz w:val="24"/>
              </w:rPr>
              <w:t>var</w:t>
            </w:r>
            <w:proofErr w:type="spellEnd"/>
          </w:p>
        </w:tc>
        <w:tc>
          <w:tcPr>
            <w:tcW w:w="3009" w:type="dxa"/>
            <w:tcBorders>
              <w:top w:val="nil"/>
              <w:left w:val="nil"/>
              <w:bottom w:val="nil"/>
              <w:right w:val="nil"/>
            </w:tcBorders>
            <w:vAlign w:val="center"/>
          </w:tcPr>
          <w:p w:rsidR="00052178" w:rsidRPr="00052178" w:rsidRDefault="00052178" w:rsidP="00397C6F">
            <w:pPr>
              <w:autoSpaceDE/>
              <w:autoSpaceDN/>
              <w:spacing w:line="263" w:lineRule="exact"/>
              <w:rPr>
                <w:b/>
                <w:sz w:val="24"/>
              </w:rPr>
            </w:pPr>
            <w:proofErr w:type="spellStart"/>
            <w:r w:rsidRPr="00052178">
              <w:rPr>
                <w:b/>
                <w:sz w:val="24"/>
              </w:rPr>
              <w:t>Kümelenme</w:t>
            </w:r>
            <w:proofErr w:type="spellEnd"/>
            <w:r w:rsidRPr="00052178">
              <w:rPr>
                <w:b/>
                <w:sz w:val="24"/>
              </w:rPr>
              <w:t xml:space="preserve"> </w:t>
            </w:r>
            <w:proofErr w:type="spellStart"/>
            <w:r w:rsidRPr="00052178">
              <w:rPr>
                <w:b/>
                <w:sz w:val="24"/>
              </w:rPr>
              <w:t>yok</w:t>
            </w:r>
            <w:proofErr w:type="spellEnd"/>
          </w:p>
        </w:tc>
      </w:tr>
    </w:tbl>
    <w:p w:rsidR="00397C6F" w:rsidRDefault="001A4304" w:rsidP="00052178">
      <w:pPr>
        <w:jc w:val="both"/>
        <w:rPr>
          <w:sz w:val="24"/>
          <w:szCs w:val="24"/>
        </w:rPr>
      </w:pPr>
      <w:r>
        <w:rPr>
          <w:noProof/>
          <w:sz w:val="24"/>
          <w:szCs w:val="24"/>
        </w:rPr>
        <w:pict>
          <v:shape id="_x0000_s1705" type="#_x0000_t32" style="position:absolute;left:0;text-align:left;margin-left:414.3pt;margin-top:.1pt;width:.05pt;height:33.5pt;z-index:252068352;mso-position-horizontal-relative:text;mso-position-vertical-relative:text" o:connectortype="straight" strokecolor="#f79646" strokeweight="5pt">
            <v:stroke endarrow="block"/>
            <v:shadow color="#868686"/>
          </v:shape>
        </w:pict>
      </w:r>
      <w:r>
        <w:rPr>
          <w:noProof/>
          <w:sz w:val="24"/>
          <w:szCs w:val="24"/>
        </w:rPr>
        <w:pict>
          <v:shape id="_x0000_s1691" type="#_x0000_t32" style="position:absolute;left:0;text-align:left;margin-left:283.75pt;margin-top:.1pt;width:.05pt;height:33.5pt;z-index:252066304;mso-position-horizontal-relative:text;mso-position-vertical-relative:text" o:connectortype="straight" strokecolor="#f79646" strokeweight="5pt">
            <v:stroke endarrow="block"/>
            <v:shadow color="#868686"/>
          </v:shape>
        </w:pict>
      </w:r>
      <w:r w:rsidR="001B3B19">
        <w:rPr>
          <w:sz w:val="24"/>
          <w:szCs w:val="24"/>
        </w:rPr>
        <w:t xml:space="preserve">      </w:t>
      </w:r>
      <w:r>
        <w:rPr>
          <w:sz w:val="24"/>
          <w:szCs w:val="24"/>
        </w:rPr>
        <w:pict>
          <v:shape id="_x0000_i1095" type="#_x0000_t75" style="width:23.05pt;height:40.3pt;mso-left-percent:-10001;mso-top-percent:-10001;mso-position-horizontal:absolute;mso-position-horizontal-relative:char;mso-position-vertical:absolute;mso-position-vertical-relative:line;mso-left-percent:-10001;mso-top-percent:-10001">
            <v:imagedata r:id="rId13" o:title=""/>
          </v:shape>
        </w:pict>
      </w:r>
      <w:r w:rsidR="001B3B19">
        <w:rPr>
          <w:sz w:val="24"/>
          <w:szCs w:val="24"/>
        </w:rPr>
        <w:t xml:space="preserve"> </w:t>
      </w:r>
      <w:r w:rsidR="001B3B19" w:rsidRPr="001B3B19">
        <w:rPr>
          <w:sz w:val="24"/>
          <w:szCs w:val="24"/>
        </w:rPr>
        <w:t xml:space="preserve"> </w:t>
      </w:r>
      <w:r w:rsidR="001B3B19">
        <w:rPr>
          <w:sz w:val="24"/>
          <w:szCs w:val="24"/>
        </w:rPr>
        <w:t xml:space="preserve">              </w:t>
      </w:r>
      <w:r w:rsidR="001B3B19" w:rsidRPr="001B3B19">
        <w:rPr>
          <w:sz w:val="24"/>
          <w:szCs w:val="24"/>
        </w:rPr>
        <w:t xml:space="preserve"> </w:t>
      </w:r>
      <w:r w:rsidR="001B3B19">
        <w:rPr>
          <w:sz w:val="24"/>
          <w:szCs w:val="24"/>
        </w:rPr>
        <w:t xml:space="preserve">                    </w:t>
      </w:r>
      <w:r>
        <w:rPr>
          <w:sz w:val="24"/>
          <w:szCs w:val="24"/>
        </w:rPr>
        <w:pict w14:anchorId="67700522">
          <v:shape id="_x0000_i1096" type="#_x0000_t75" style="width:23.05pt;height:41.45pt;mso-left-percent:-10001;mso-top-percent:-10001;mso-position-horizontal:absolute;mso-position-horizontal-relative:char;mso-position-vertical:absolute;mso-position-vertical-relative:line;mso-left-percent:-10001;mso-top-percent:-10001">
            <v:imagedata r:id="rId14" o:title=""/>
          </v:shape>
        </w:pict>
      </w:r>
    </w:p>
    <w:p w:rsidR="006D6542" w:rsidRDefault="001A4304" w:rsidP="00052178">
      <w:pPr>
        <w:jc w:val="both"/>
        <w:rPr>
          <w:sz w:val="24"/>
          <w:szCs w:val="24"/>
        </w:rPr>
      </w:pPr>
      <w:r>
        <w:rPr>
          <w:noProof/>
          <w:sz w:val="24"/>
          <w:szCs w:val="24"/>
        </w:rPr>
        <w:pict>
          <v:shape id="_x0000_s1677" type="#_x0000_t202" style="position:absolute;left:0;text-align:left;margin-left:-34.9pt;margin-top:14.05pt;width:372pt;height:89.25pt;z-index:252058112" strokecolor="#f79646" strokeweight="5pt">
            <v:stroke linestyle="thickThin"/>
            <v:shadow color="#868686"/>
            <v:textbox style="mso-next-textbox:#_x0000_s1677">
              <w:txbxContent>
                <w:p w:rsidR="001A4304" w:rsidRDefault="001A4304" w:rsidP="00397C6F">
                  <w:r>
                    <w:t>•</w:t>
                  </w:r>
                  <w:r>
                    <w:tab/>
                    <w:t>Salgının etkenine, kaynağına ve bulaş yoluna dair bilgileri toplamak</w:t>
                  </w:r>
                </w:p>
                <w:p w:rsidR="001A4304" w:rsidRDefault="001A4304" w:rsidP="00397C6F">
                  <w:r>
                    <w:t>•</w:t>
                  </w:r>
                  <w:r>
                    <w:tab/>
                    <w:t>Örneklerin alınması (Su/Gıda/Klinik)</w:t>
                  </w:r>
                </w:p>
                <w:p w:rsidR="001A4304" w:rsidRDefault="001A4304" w:rsidP="00397C6F">
                  <w:r>
                    <w:t>•</w:t>
                  </w:r>
                  <w:r>
                    <w:tab/>
                    <w:t>Bulaş yolunun tespit edilmesi ile ilişkili örneklerin alınması</w:t>
                  </w:r>
                </w:p>
                <w:p w:rsidR="001A4304" w:rsidRDefault="001A4304" w:rsidP="00397C6F">
                  <w:r>
                    <w:t>•</w:t>
                  </w:r>
                  <w:r>
                    <w:tab/>
                    <w:t>Temaslılara dair bilgileri toplamak</w:t>
                  </w:r>
                </w:p>
                <w:p w:rsidR="001A4304" w:rsidRDefault="001A4304" w:rsidP="00397C6F">
                  <w:r>
                    <w:t>•</w:t>
                  </w:r>
                  <w:r>
                    <w:tab/>
                    <w:t>Uygun koruma ve kontrol önlemlerinin alınması</w:t>
                  </w:r>
                </w:p>
                <w:p w:rsidR="001A4304" w:rsidRDefault="001A4304" w:rsidP="00397C6F">
                  <w:r>
                    <w:t>•</w:t>
                  </w:r>
                  <w:r>
                    <w:tab/>
                    <w:t>Salgın raporu yazılması ve ilgililerle paylaşılması</w:t>
                  </w:r>
                </w:p>
              </w:txbxContent>
            </v:textbox>
          </v:shape>
        </w:pict>
      </w:r>
      <w:r w:rsidR="001B3B19">
        <w:rPr>
          <w:sz w:val="24"/>
          <w:szCs w:val="24"/>
        </w:rPr>
        <w:t xml:space="preserve">    </w:t>
      </w:r>
      <w:r w:rsidR="00397C6F" w:rsidRPr="00397C6F">
        <w:rPr>
          <w:sz w:val="24"/>
          <w:szCs w:val="24"/>
        </w:rPr>
        <w:t>SALGIN İNCELEMESİ BAŞLATILIR</w:t>
      </w:r>
      <w:r w:rsidR="00397C6F">
        <w:rPr>
          <w:sz w:val="24"/>
          <w:szCs w:val="24"/>
        </w:rPr>
        <w:t xml:space="preserve">                       </w:t>
      </w:r>
      <w:r w:rsidR="001B3B19">
        <w:rPr>
          <w:sz w:val="24"/>
          <w:szCs w:val="24"/>
        </w:rPr>
        <w:t xml:space="preserve">                         </w:t>
      </w:r>
      <w:r w:rsidR="00397C6F">
        <w:rPr>
          <w:sz w:val="24"/>
          <w:szCs w:val="24"/>
        </w:rPr>
        <w:t xml:space="preserve">  </w:t>
      </w:r>
      <w:r w:rsidR="00BA21E4">
        <w:rPr>
          <w:sz w:val="24"/>
          <w:szCs w:val="24"/>
        </w:rPr>
        <w:t xml:space="preserve">   </w:t>
      </w:r>
      <w:r w:rsidR="00397C6F" w:rsidRPr="00397C6F">
        <w:rPr>
          <w:sz w:val="24"/>
          <w:szCs w:val="24"/>
        </w:rPr>
        <w:t>İzlemeye</w:t>
      </w:r>
      <w:r w:rsidR="00FB5B1E">
        <w:rPr>
          <w:sz w:val="24"/>
          <w:szCs w:val="24"/>
        </w:rPr>
        <w:t xml:space="preserve"> </w:t>
      </w:r>
      <w:r w:rsidR="00FB5B1E" w:rsidRPr="00397C6F">
        <w:rPr>
          <w:sz w:val="24"/>
          <w:szCs w:val="24"/>
        </w:rPr>
        <w:t>Son Verilir</w:t>
      </w:r>
    </w:p>
    <w:p w:rsidR="008D2B46" w:rsidRDefault="006D6542" w:rsidP="0093250E">
      <w:pPr>
        <w:jc w:val="both"/>
        <w:rPr>
          <w:sz w:val="24"/>
          <w:szCs w:val="24"/>
        </w:rPr>
      </w:pPr>
      <w:r>
        <w:rPr>
          <w:sz w:val="24"/>
          <w:szCs w:val="24"/>
        </w:rPr>
        <w:br w:type="page"/>
      </w:r>
    </w:p>
    <w:p w:rsidR="000B4BDD" w:rsidRDefault="001A4304" w:rsidP="0093250E">
      <w:pPr>
        <w:jc w:val="both"/>
        <w:rPr>
          <w:sz w:val="24"/>
          <w:szCs w:val="24"/>
        </w:rPr>
      </w:pPr>
      <w:r>
        <w:rPr>
          <w:noProof/>
        </w:rPr>
        <w:pict>
          <v:shape id="_x0000_s1772" type="#_x0000_t202" style="position:absolute;left:0;text-align:left;margin-left:17.6pt;margin-top:-22.1pt;width:411.75pt;height:31.5pt;z-index:252107264;mso-position-horizontal-relative:text;mso-position-vertical-relative:text">
            <v:textbox style="mso-next-textbox:#_x0000_s1772">
              <w:txbxContent>
                <w:p w:rsidR="001A4304" w:rsidRPr="000B4BDD" w:rsidRDefault="001A4304" w:rsidP="001A4304">
                  <w:pPr>
                    <w:jc w:val="both"/>
                    <w:rPr>
                      <w:sz w:val="18"/>
                      <w:szCs w:val="18"/>
                    </w:rPr>
                  </w:pPr>
                  <w:r w:rsidRPr="000B4BDD">
                    <w:rPr>
                      <w:color w:val="FF0000"/>
                      <w:sz w:val="18"/>
                      <w:szCs w:val="18"/>
                    </w:rPr>
                    <w:t xml:space="preserve">     BHB </w:t>
                  </w:r>
                  <w:proofErr w:type="gramStart"/>
                  <w:r>
                    <w:rPr>
                      <w:color w:val="FF0000"/>
                      <w:sz w:val="18"/>
                      <w:szCs w:val="18"/>
                    </w:rPr>
                    <w:t>8.1</w:t>
                  </w:r>
                  <w:proofErr w:type="gramEnd"/>
                  <w:r>
                    <w:rPr>
                      <w:color w:val="FF0000"/>
                      <w:sz w:val="18"/>
                      <w:szCs w:val="18"/>
                    </w:rPr>
                    <w:t xml:space="preserve">. </w:t>
                  </w:r>
                  <w:r w:rsidRPr="000B4BDD">
                    <w:rPr>
                      <w:color w:val="FF0000"/>
                      <w:sz w:val="18"/>
                      <w:szCs w:val="18"/>
                    </w:rPr>
                    <w:t xml:space="preserve"> LEJYONER HASTALIĞI SÜRVEYANS ÇALIŞMALARI İŞ SÜREÇLERİ</w:t>
                  </w:r>
                </w:p>
              </w:txbxContent>
            </v:textbox>
            <w10:wrap type="square"/>
          </v:shape>
        </w:pict>
      </w:r>
    </w:p>
    <w:p w:rsidR="0093250E" w:rsidRPr="000B4BDD" w:rsidRDefault="0093250E" w:rsidP="0093250E">
      <w:pPr>
        <w:jc w:val="both"/>
        <w:rPr>
          <w:sz w:val="20"/>
          <w:szCs w:val="20"/>
        </w:rPr>
      </w:pPr>
      <w:r w:rsidRPr="000B4BDD">
        <w:rPr>
          <w:sz w:val="20"/>
          <w:szCs w:val="20"/>
        </w:rPr>
        <w:t xml:space="preserve">Lejyoner hastalığı </w:t>
      </w:r>
      <w:proofErr w:type="spellStart"/>
      <w:r w:rsidRPr="000B4BDD">
        <w:rPr>
          <w:sz w:val="20"/>
          <w:szCs w:val="20"/>
        </w:rPr>
        <w:t>sürveyansı</w:t>
      </w:r>
      <w:proofErr w:type="spellEnd"/>
      <w:r w:rsidRPr="000B4BDD">
        <w:rPr>
          <w:sz w:val="20"/>
          <w:szCs w:val="20"/>
        </w:rPr>
        <w:t xml:space="preserve">, vaka </w:t>
      </w:r>
      <w:proofErr w:type="spellStart"/>
      <w:r w:rsidRPr="000B4BDD">
        <w:rPr>
          <w:sz w:val="20"/>
          <w:szCs w:val="20"/>
        </w:rPr>
        <w:t>sürveyansı</w:t>
      </w:r>
      <w:proofErr w:type="spellEnd"/>
      <w:r w:rsidRPr="000B4BDD">
        <w:rPr>
          <w:sz w:val="20"/>
          <w:szCs w:val="20"/>
        </w:rPr>
        <w:t xml:space="preserve"> ve çevresel </w:t>
      </w:r>
      <w:proofErr w:type="spellStart"/>
      <w:r w:rsidRPr="000B4BDD">
        <w:rPr>
          <w:sz w:val="20"/>
          <w:szCs w:val="20"/>
        </w:rPr>
        <w:t>sürveyans</w:t>
      </w:r>
      <w:proofErr w:type="spellEnd"/>
      <w:r w:rsidRPr="000B4BDD">
        <w:rPr>
          <w:sz w:val="20"/>
          <w:szCs w:val="20"/>
        </w:rPr>
        <w:t xml:space="preserve"> olmak üzere iki bölümde yapılır.</w:t>
      </w:r>
    </w:p>
    <w:p w:rsidR="0093250E" w:rsidRPr="000B4BDD" w:rsidRDefault="00565C10" w:rsidP="0093250E">
      <w:pPr>
        <w:jc w:val="both"/>
        <w:rPr>
          <w:sz w:val="20"/>
          <w:szCs w:val="20"/>
        </w:rPr>
      </w:pPr>
      <w:r w:rsidRPr="000B4BDD">
        <w:rPr>
          <w:sz w:val="20"/>
          <w:szCs w:val="20"/>
        </w:rPr>
        <w:t xml:space="preserve">A) </w:t>
      </w:r>
      <w:r w:rsidR="0093250E" w:rsidRPr="000B4BDD">
        <w:rPr>
          <w:sz w:val="20"/>
          <w:szCs w:val="20"/>
        </w:rPr>
        <w:t xml:space="preserve">Vaka </w:t>
      </w:r>
      <w:proofErr w:type="spellStart"/>
      <w:r w:rsidR="0093250E" w:rsidRPr="000B4BDD">
        <w:rPr>
          <w:sz w:val="20"/>
          <w:szCs w:val="20"/>
        </w:rPr>
        <w:t>sürveyansı</w:t>
      </w:r>
      <w:proofErr w:type="spellEnd"/>
      <w:r w:rsidR="0093250E" w:rsidRPr="000B4BDD">
        <w:rPr>
          <w:sz w:val="20"/>
          <w:szCs w:val="20"/>
        </w:rPr>
        <w:t>, hastalığı önleme-kontrol faaliyetlerinin yönetilmesi ve epidemiyolojik analizlerin yapılabilmesi amacı ile</w:t>
      </w:r>
    </w:p>
    <w:p w:rsidR="0093250E" w:rsidRPr="000B4BDD" w:rsidRDefault="0093250E" w:rsidP="0093250E">
      <w:pPr>
        <w:jc w:val="both"/>
        <w:rPr>
          <w:sz w:val="20"/>
          <w:szCs w:val="20"/>
        </w:rPr>
      </w:pPr>
      <w:r w:rsidRPr="000B4BDD">
        <w:rPr>
          <w:sz w:val="20"/>
          <w:szCs w:val="20"/>
        </w:rPr>
        <w:t>- Toplum-kaynaklı Lejyoner hastalığında şüpheli vakaların tanısının konulması ve bildirilmesi,</w:t>
      </w:r>
    </w:p>
    <w:p w:rsidR="0093250E" w:rsidRPr="000B4BDD" w:rsidRDefault="0093250E" w:rsidP="0093250E">
      <w:pPr>
        <w:jc w:val="both"/>
        <w:rPr>
          <w:sz w:val="20"/>
          <w:szCs w:val="20"/>
        </w:rPr>
      </w:pPr>
      <w:r w:rsidRPr="000B4BDD">
        <w:rPr>
          <w:sz w:val="20"/>
          <w:szCs w:val="20"/>
        </w:rPr>
        <w:t>- Hastane-kaynaklı Lejyoner hastalığında ise şüpheli vakaların tanısının konulması, bildirilmesi ve aynı dönemde başka vaka olup olmadığının araştırılması,</w:t>
      </w:r>
    </w:p>
    <w:p w:rsidR="0093250E" w:rsidRPr="000B4BDD" w:rsidRDefault="0093250E" w:rsidP="0093250E">
      <w:pPr>
        <w:jc w:val="both"/>
        <w:rPr>
          <w:sz w:val="20"/>
          <w:szCs w:val="20"/>
        </w:rPr>
      </w:pPr>
      <w:proofErr w:type="gramStart"/>
      <w:r w:rsidRPr="000B4BDD">
        <w:rPr>
          <w:sz w:val="20"/>
          <w:szCs w:val="20"/>
        </w:rPr>
        <w:t>şeklinde</w:t>
      </w:r>
      <w:proofErr w:type="gramEnd"/>
      <w:r w:rsidRPr="000B4BDD">
        <w:rPr>
          <w:sz w:val="20"/>
          <w:szCs w:val="20"/>
        </w:rPr>
        <w:t xml:space="preserve"> yapılır.</w:t>
      </w:r>
    </w:p>
    <w:p w:rsidR="0093250E" w:rsidRPr="000B4BDD" w:rsidRDefault="00565C10" w:rsidP="0093250E">
      <w:pPr>
        <w:jc w:val="both"/>
        <w:rPr>
          <w:sz w:val="20"/>
          <w:szCs w:val="20"/>
        </w:rPr>
      </w:pPr>
      <w:r w:rsidRPr="000B4BDD">
        <w:rPr>
          <w:sz w:val="20"/>
          <w:szCs w:val="20"/>
        </w:rPr>
        <w:t xml:space="preserve">B) </w:t>
      </w:r>
      <w:r w:rsidR="0093250E" w:rsidRPr="000B4BDD">
        <w:rPr>
          <w:sz w:val="20"/>
          <w:szCs w:val="20"/>
        </w:rPr>
        <w:t xml:space="preserve">Çevresel </w:t>
      </w:r>
      <w:proofErr w:type="spellStart"/>
      <w:r w:rsidR="0093250E" w:rsidRPr="000B4BDD">
        <w:rPr>
          <w:sz w:val="20"/>
          <w:szCs w:val="20"/>
        </w:rPr>
        <w:t>sürveyans</w:t>
      </w:r>
      <w:proofErr w:type="spellEnd"/>
      <w:r w:rsidR="0093250E" w:rsidRPr="000B4BDD">
        <w:rPr>
          <w:sz w:val="20"/>
          <w:szCs w:val="20"/>
        </w:rPr>
        <w:t>, toplum-kaynaklı Lejyoner hastalığında vaka bildirimine bağlı olarak; hastane-kaynaklı Lejyoner hastalığında ise belirlenen aralıklarla vakaların ve salgınların önlenmesi, vaka bildirilmesi durumunda kaynağın araştırılması amacı ile yapılır.</w:t>
      </w:r>
    </w:p>
    <w:p w:rsidR="0093250E" w:rsidRPr="000B4BDD" w:rsidRDefault="0093250E" w:rsidP="0093250E">
      <w:pPr>
        <w:pStyle w:val="Default"/>
        <w:rPr>
          <w:sz w:val="20"/>
          <w:szCs w:val="20"/>
        </w:rPr>
      </w:pPr>
      <w:r w:rsidRPr="000B4BDD">
        <w:rPr>
          <w:sz w:val="20"/>
          <w:szCs w:val="20"/>
        </w:rPr>
        <w:t xml:space="preserve"> </w:t>
      </w:r>
    </w:p>
    <w:p w:rsidR="0093250E" w:rsidRPr="000B4BDD" w:rsidRDefault="0093250E" w:rsidP="0093250E">
      <w:pPr>
        <w:pStyle w:val="Default"/>
        <w:spacing w:after="292"/>
        <w:rPr>
          <w:sz w:val="20"/>
          <w:szCs w:val="20"/>
        </w:rPr>
      </w:pPr>
      <w:r w:rsidRPr="000B4BDD">
        <w:rPr>
          <w:sz w:val="20"/>
          <w:szCs w:val="20"/>
        </w:rPr>
        <w:t xml:space="preserve">1. Yataklı tedavi kurumu (hekim) vakayı değerlendirir ve Lejyoner hastalığı </w:t>
      </w:r>
      <w:r w:rsidRPr="000B4BDD">
        <w:rPr>
          <w:i/>
          <w:iCs/>
          <w:sz w:val="20"/>
          <w:szCs w:val="20"/>
        </w:rPr>
        <w:t xml:space="preserve">olası veya kesin tanısı </w:t>
      </w:r>
      <w:r w:rsidRPr="000B4BDD">
        <w:rPr>
          <w:sz w:val="20"/>
          <w:szCs w:val="20"/>
        </w:rPr>
        <w:t>ile uyumlu vakalar “Lejyoner Hastalığı Vaka Bildirim Formu”</w:t>
      </w:r>
      <w:r w:rsidR="00565C10" w:rsidRPr="000B4BDD">
        <w:rPr>
          <w:sz w:val="20"/>
          <w:szCs w:val="20"/>
        </w:rPr>
        <w:t xml:space="preserve"> </w:t>
      </w:r>
      <w:r w:rsidRPr="000B4BDD">
        <w:rPr>
          <w:sz w:val="20"/>
          <w:szCs w:val="20"/>
        </w:rPr>
        <w:t xml:space="preserve">nu doldurur ve Form 014 ile birlikte İlçe Sağlık </w:t>
      </w:r>
      <w:proofErr w:type="gramStart"/>
      <w:r w:rsidRPr="000B4BDD">
        <w:rPr>
          <w:sz w:val="20"/>
          <w:szCs w:val="20"/>
        </w:rPr>
        <w:t>Müdürlüğüne  gönderir</w:t>
      </w:r>
      <w:proofErr w:type="gramEnd"/>
      <w:r w:rsidRPr="000B4BDD">
        <w:rPr>
          <w:sz w:val="20"/>
          <w:szCs w:val="20"/>
        </w:rPr>
        <w:t xml:space="preserve">. </w:t>
      </w:r>
    </w:p>
    <w:p w:rsidR="0093250E" w:rsidRPr="000B4BDD" w:rsidRDefault="0093250E" w:rsidP="0093250E">
      <w:pPr>
        <w:pStyle w:val="Default"/>
        <w:spacing w:after="292"/>
        <w:rPr>
          <w:sz w:val="20"/>
          <w:szCs w:val="20"/>
        </w:rPr>
      </w:pPr>
      <w:r w:rsidRPr="000B4BDD">
        <w:rPr>
          <w:sz w:val="20"/>
          <w:szCs w:val="20"/>
        </w:rPr>
        <w:t xml:space="preserve">2. İlçe Sağlık Müdürlüğüne vaka ile ilgili formları İl Sağlık Müdürlüğüne gönderir. </w:t>
      </w:r>
    </w:p>
    <w:p w:rsidR="0093250E" w:rsidRPr="000B4BDD" w:rsidRDefault="0093250E" w:rsidP="0093250E">
      <w:pPr>
        <w:pStyle w:val="Default"/>
        <w:spacing w:after="292"/>
        <w:rPr>
          <w:sz w:val="20"/>
          <w:szCs w:val="20"/>
        </w:rPr>
      </w:pPr>
      <w:r w:rsidRPr="000B4BDD">
        <w:rPr>
          <w:sz w:val="20"/>
          <w:szCs w:val="20"/>
        </w:rPr>
        <w:t>3. İl Sağlık Müdürlüğü tarafından Lejyoner Hastalığı Vaka Bildirim Formu THSGM‘</w:t>
      </w:r>
      <w:r w:rsidR="00565C10" w:rsidRPr="000B4BDD">
        <w:rPr>
          <w:sz w:val="20"/>
          <w:szCs w:val="20"/>
        </w:rPr>
        <w:t xml:space="preserve"> </w:t>
      </w:r>
      <w:r w:rsidRPr="000B4BDD">
        <w:rPr>
          <w:sz w:val="20"/>
          <w:szCs w:val="20"/>
        </w:rPr>
        <w:t xml:space="preserve">ne gönderilir. İl Sağlık </w:t>
      </w:r>
      <w:proofErr w:type="gramStart"/>
      <w:r w:rsidRPr="000B4BDD">
        <w:rPr>
          <w:sz w:val="20"/>
          <w:szCs w:val="20"/>
        </w:rPr>
        <w:t>Müdürlüğü  vaka</w:t>
      </w:r>
      <w:proofErr w:type="gramEnd"/>
      <w:r w:rsidRPr="000B4BDD">
        <w:rPr>
          <w:sz w:val="20"/>
          <w:szCs w:val="20"/>
        </w:rPr>
        <w:t xml:space="preserve"> bildirimi yaparken diğer yandan da söz konusu vakanın </w:t>
      </w:r>
      <w:r w:rsidRPr="000B4BDD">
        <w:rPr>
          <w:i/>
          <w:iCs/>
          <w:sz w:val="20"/>
          <w:szCs w:val="20"/>
        </w:rPr>
        <w:t xml:space="preserve">etkene maruz kalmış olabileceği </w:t>
      </w:r>
      <w:r w:rsidRPr="000B4BDD">
        <w:rPr>
          <w:sz w:val="20"/>
          <w:szCs w:val="20"/>
        </w:rPr>
        <w:t xml:space="preserve">konaklama birimi aynı il sınırları içerisinde ise çevresel </w:t>
      </w:r>
      <w:proofErr w:type="spellStart"/>
      <w:r w:rsidRPr="000B4BDD">
        <w:rPr>
          <w:sz w:val="20"/>
          <w:szCs w:val="20"/>
        </w:rPr>
        <w:t>sürveyans</w:t>
      </w:r>
      <w:proofErr w:type="spellEnd"/>
      <w:r w:rsidRPr="000B4BDD">
        <w:rPr>
          <w:sz w:val="20"/>
          <w:szCs w:val="20"/>
        </w:rPr>
        <w:t xml:space="preserve"> çalışmalarını başlatır. </w:t>
      </w:r>
    </w:p>
    <w:p w:rsidR="0093250E" w:rsidRPr="000B4BDD" w:rsidRDefault="0093250E" w:rsidP="0093250E">
      <w:pPr>
        <w:pStyle w:val="Default"/>
        <w:rPr>
          <w:sz w:val="20"/>
          <w:szCs w:val="20"/>
        </w:rPr>
      </w:pPr>
      <w:r w:rsidRPr="000B4BDD">
        <w:rPr>
          <w:sz w:val="20"/>
          <w:szCs w:val="20"/>
        </w:rPr>
        <w:t xml:space="preserve">4. Eğer vakanın </w:t>
      </w:r>
      <w:r w:rsidRPr="000B4BDD">
        <w:rPr>
          <w:i/>
          <w:iCs/>
          <w:sz w:val="20"/>
          <w:szCs w:val="20"/>
        </w:rPr>
        <w:t xml:space="preserve">etkene maruz kalmış olabileceği </w:t>
      </w:r>
      <w:r w:rsidRPr="000B4BDD">
        <w:rPr>
          <w:sz w:val="20"/>
          <w:szCs w:val="20"/>
        </w:rPr>
        <w:t>konaklama birimi başka bir ilde ise veya ELDSN’</w:t>
      </w:r>
      <w:r w:rsidR="00565C10" w:rsidRPr="000B4BDD">
        <w:rPr>
          <w:sz w:val="20"/>
          <w:szCs w:val="20"/>
        </w:rPr>
        <w:t xml:space="preserve"> </w:t>
      </w:r>
      <w:r w:rsidRPr="000B4BDD">
        <w:rPr>
          <w:sz w:val="20"/>
          <w:szCs w:val="20"/>
        </w:rPr>
        <w:t xml:space="preserve">et tarafından bir vaka bildirimi yapılmış ise THSGM tarafından, konaklama biriminin bulunduğu ilin İl Sağlık Müdürlüğüne bildirim yapılır ve çevresel </w:t>
      </w:r>
      <w:proofErr w:type="spellStart"/>
      <w:r w:rsidRPr="000B4BDD">
        <w:rPr>
          <w:sz w:val="20"/>
          <w:szCs w:val="20"/>
        </w:rPr>
        <w:t>sürveyans</w:t>
      </w:r>
      <w:proofErr w:type="spellEnd"/>
      <w:r w:rsidRPr="000B4BDD">
        <w:rPr>
          <w:sz w:val="20"/>
          <w:szCs w:val="20"/>
        </w:rPr>
        <w:t xml:space="preserve"> çalışmalarının başlatılması istenir </w:t>
      </w:r>
    </w:p>
    <w:p w:rsidR="0093250E" w:rsidRPr="000B4BDD" w:rsidRDefault="0093250E" w:rsidP="0093250E">
      <w:pPr>
        <w:pStyle w:val="Default"/>
        <w:rPr>
          <w:sz w:val="20"/>
          <w:szCs w:val="20"/>
        </w:rPr>
      </w:pPr>
    </w:p>
    <w:p w:rsidR="0093250E" w:rsidRPr="000B4BDD" w:rsidRDefault="0093250E" w:rsidP="0093250E">
      <w:pPr>
        <w:pStyle w:val="Default"/>
        <w:rPr>
          <w:sz w:val="20"/>
          <w:szCs w:val="20"/>
        </w:rPr>
      </w:pPr>
      <w:r w:rsidRPr="000B4BDD">
        <w:rPr>
          <w:sz w:val="20"/>
          <w:szCs w:val="20"/>
        </w:rPr>
        <w:t xml:space="preserve">Çevresel </w:t>
      </w:r>
      <w:proofErr w:type="spellStart"/>
      <w:r w:rsidRPr="000B4BDD">
        <w:rPr>
          <w:sz w:val="20"/>
          <w:szCs w:val="20"/>
        </w:rPr>
        <w:t>sürveyans</w:t>
      </w:r>
      <w:proofErr w:type="spellEnd"/>
      <w:r w:rsidRPr="000B4BDD">
        <w:rPr>
          <w:sz w:val="20"/>
          <w:szCs w:val="20"/>
        </w:rPr>
        <w:t xml:space="preserve"> “Lejyoner Hastalığı Kontrol Programı” kapsamında, vaka </w:t>
      </w:r>
      <w:proofErr w:type="spellStart"/>
      <w:r w:rsidRPr="000B4BDD">
        <w:rPr>
          <w:sz w:val="20"/>
          <w:szCs w:val="20"/>
        </w:rPr>
        <w:t>sürveyansını</w:t>
      </w:r>
      <w:proofErr w:type="spellEnd"/>
      <w:r w:rsidRPr="000B4BDD">
        <w:rPr>
          <w:sz w:val="20"/>
          <w:szCs w:val="20"/>
        </w:rPr>
        <w:t xml:space="preserve"> desteklemeye yönelik olarak yapılan bir çalışmadır. Bu amaçla, vaka bildirilen konaklama birimlerinde yapılması gereken çalışmalar, </w:t>
      </w:r>
      <w:r w:rsidRPr="000B4BDD">
        <w:rPr>
          <w:b/>
          <w:bCs/>
          <w:i/>
          <w:iCs/>
          <w:sz w:val="20"/>
          <w:szCs w:val="20"/>
        </w:rPr>
        <w:t xml:space="preserve">İl </w:t>
      </w:r>
      <w:proofErr w:type="gramStart"/>
      <w:r w:rsidRPr="000B4BDD">
        <w:rPr>
          <w:b/>
          <w:bCs/>
          <w:i/>
          <w:iCs/>
          <w:sz w:val="20"/>
          <w:szCs w:val="20"/>
        </w:rPr>
        <w:t>Sağlık  Müdürlükleri</w:t>
      </w:r>
      <w:proofErr w:type="gramEnd"/>
      <w:r w:rsidRPr="000B4BDD">
        <w:rPr>
          <w:b/>
          <w:bCs/>
          <w:i/>
          <w:iCs/>
          <w:sz w:val="20"/>
          <w:szCs w:val="20"/>
        </w:rPr>
        <w:t xml:space="preserve"> </w:t>
      </w:r>
      <w:r w:rsidR="00565C10" w:rsidRPr="000B4BDD">
        <w:rPr>
          <w:b/>
          <w:bCs/>
          <w:i/>
          <w:iCs/>
          <w:sz w:val="20"/>
          <w:szCs w:val="20"/>
        </w:rPr>
        <w:t xml:space="preserve"> </w:t>
      </w:r>
      <w:r w:rsidRPr="000B4BDD">
        <w:rPr>
          <w:sz w:val="20"/>
          <w:szCs w:val="20"/>
        </w:rPr>
        <w:t>Bulaşıcı Hastalıklar ve Çevre Sağlığı Birimleri tarafından ortaklaşa yürütülür.</w:t>
      </w:r>
    </w:p>
    <w:p w:rsidR="00565C10" w:rsidRPr="000B4BDD" w:rsidRDefault="00565C10" w:rsidP="0093250E">
      <w:pPr>
        <w:pStyle w:val="Default"/>
        <w:rPr>
          <w:sz w:val="20"/>
          <w:szCs w:val="20"/>
        </w:rPr>
      </w:pPr>
    </w:p>
    <w:p w:rsidR="00565C10" w:rsidRPr="000B4BDD" w:rsidRDefault="00565C10" w:rsidP="00565C10">
      <w:pPr>
        <w:pStyle w:val="Default"/>
        <w:rPr>
          <w:sz w:val="20"/>
          <w:szCs w:val="20"/>
        </w:rPr>
      </w:pPr>
      <w:r w:rsidRPr="000B4BDD">
        <w:rPr>
          <w:sz w:val="20"/>
          <w:szCs w:val="20"/>
        </w:rPr>
        <w:t xml:space="preserve">1-ELDSNet tarafından vakalar </w:t>
      </w:r>
      <w:r w:rsidRPr="000B4BDD">
        <w:rPr>
          <w:i/>
          <w:iCs/>
          <w:sz w:val="20"/>
          <w:szCs w:val="20"/>
        </w:rPr>
        <w:t xml:space="preserve">tek </w:t>
      </w:r>
      <w:r w:rsidRPr="000B4BDD">
        <w:rPr>
          <w:sz w:val="20"/>
          <w:szCs w:val="20"/>
        </w:rPr>
        <w:t xml:space="preserve">veya </w:t>
      </w:r>
      <w:r w:rsidRPr="000B4BDD">
        <w:rPr>
          <w:i/>
          <w:iCs/>
          <w:sz w:val="20"/>
          <w:szCs w:val="20"/>
        </w:rPr>
        <w:t xml:space="preserve">küme vaka </w:t>
      </w:r>
      <w:r w:rsidRPr="000B4BDD">
        <w:rPr>
          <w:sz w:val="20"/>
          <w:szCs w:val="20"/>
        </w:rPr>
        <w:t xml:space="preserve">olarak bildirilmektedir. </w:t>
      </w:r>
    </w:p>
    <w:p w:rsidR="00565C10" w:rsidRPr="000B4BDD" w:rsidRDefault="00565C10" w:rsidP="00565C10">
      <w:pPr>
        <w:pStyle w:val="Default"/>
        <w:rPr>
          <w:sz w:val="20"/>
          <w:szCs w:val="20"/>
        </w:rPr>
      </w:pPr>
      <w:r w:rsidRPr="000B4BDD">
        <w:rPr>
          <w:sz w:val="20"/>
          <w:szCs w:val="20"/>
        </w:rPr>
        <w:t xml:space="preserve">2-Yapılan </w:t>
      </w:r>
      <w:proofErr w:type="gramStart"/>
      <w:r w:rsidRPr="000B4BDD">
        <w:rPr>
          <w:sz w:val="20"/>
          <w:szCs w:val="20"/>
        </w:rPr>
        <w:t>bu  bildirimler</w:t>
      </w:r>
      <w:proofErr w:type="gramEnd"/>
      <w:r w:rsidRPr="000B4BDD">
        <w:rPr>
          <w:sz w:val="20"/>
          <w:szCs w:val="20"/>
        </w:rPr>
        <w:t xml:space="preserve">  Bulaşıcı Hastalıklar Daire Başkanlığı tarafından ilgili İl Sağlık  Müdürlüğüne gönderilir.  3-Çevresel </w:t>
      </w:r>
      <w:proofErr w:type="spellStart"/>
      <w:r w:rsidRPr="000B4BDD">
        <w:rPr>
          <w:sz w:val="20"/>
          <w:szCs w:val="20"/>
        </w:rPr>
        <w:t>sürveyans</w:t>
      </w:r>
      <w:proofErr w:type="spellEnd"/>
      <w:r w:rsidRPr="000B4BDD">
        <w:rPr>
          <w:sz w:val="20"/>
          <w:szCs w:val="20"/>
        </w:rPr>
        <w:t xml:space="preserve"> çalışmalarında  “Ön Değerlendirme Raporu, Su Sistemi Risk Değerlendirme Formu, Su Örnekleri Kayıt Formu, </w:t>
      </w:r>
      <w:r w:rsidRPr="000B4BDD">
        <w:rPr>
          <w:i/>
          <w:iCs/>
          <w:sz w:val="20"/>
          <w:szCs w:val="20"/>
        </w:rPr>
        <w:t xml:space="preserve">birinci su örneklemesi </w:t>
      </w:r>
      <w:r w:rsidRPr="000B4BDD">
        <w:rPr>
          <w:sz w:val="20"/>
          <w:szCs w:val="20"/>
        </w:rPr>
        <w:t xml:space="preserve">analiz sonuçları”  bildirimi takiben 10 gün; “Son Değerlendirme Raporu, Rutin Kontrol Önlemleri Listesi ve </w:t>
      </w:r>
      <w:r w:rsidRPr="000B4BDD">
        <w:rPr>
          <w:i/>
          <w:iCs/>
          <w:sz w:val="20"/>
          <w:szCs w:val="20"/>
        </w:rPr>
        <w:t>Taahhütname</w:t>
      </w:r>
      <w:r w:rsidRPr="000B4BDD">
        <w:rPr>
          <w:sz w:val="20"/>
          <w:szCs w:val="20"/>
        </w:rPr>
        <w:t xml:space="preserve">, </w:t>
      </w:r>
      <w:r w:rsidRPr="000B4BDD">
        <w:rPr>
          <w:i/>
          <w:iCs/>
          <w:sz w:val="20"/>
          <w:szCs w:val="20"/>
        </w:rPr>
        <w:t xml:space="preserve">ikinci su örneklemesi </w:t>
      </w:r>
      <w:r w:rsidRPr="000B4BDD">
        <w:rPr>
          <w:sz w:val="20"/>
          <w:szCs w:val="20"/>
        </w:rPr>
        <w:t xml:space="preserve">analiz sonuçları” ise bildirimi </w:t>
      </w:r>
      <w:proofErr w:type="gramStart"/>
      <w:r w:rsidRPr="000B4BDD">
        <w:rPr>
          <w:sz w:val="20"/>
          <w:szCs w:val="20"/>
        </w:rPr>
        <w:t>takiben  30</w:t>
      </w:r>
      <w:proofErr w:type="gramEnd"/>
      <w:r w:rsidRPr="000B4BDD">
        <w:rPr>
          <w:sz w:val="20"/>
          <w:szCs w:val="20"/>
        </w:rPr>
        <w:t xml:space="preserve">  gün    içerisinde   Bulaşıcı Hastalıklar Daire Başkanlığında olacak şekilde gönderilir.</w:t>
      </w:r>
    </w:p>
    <w:p w:rsidR="00565C10" w:rsidRPr="000B4BDD" w:rsidRDefault="00565C10" w:rsidP="00565C10">
      <w:pPr>
        <w:pStyle w:val="Default"/>
        <w:rPr>
          <w:sz w:val="20"/>
          <w:szCs w:val="20"/>
        </w:rPr>
      </w:pPr>
      <w:r w:rsidRPr="000B4BDD">
        <w:rPr>
          <w:sz w:val="20"/>
          <w:szCs w:val="20"/>
        </w:rPr>
        <w:t xml:space="preserve">4- İllerden gelen </w:t>
      </w:r>
      <w:proofErr w:type="gramStart"/>
      <w:r w:rsidRPr="000B4BDD">
        <w:rPr>
          <w:sz w:val="20"/>
          <w:szCs w:val="20"/>
        </w:rPr>
        <w:t>bu  çalışmalar</w:t>
      </w:r>
      <w:proofErr w:type="gramEnd"/>
      <w:r w:rsidRPr="000B4BDD">
        <w:rPr>
          <w:sz w:val="20"/>
          <w:szCs w:val="20"/>
        </w:rPr>
        <w:t xml:space="preserve">    sonrasında  Bulaşıcı Hastalıklar Daire Başkanlığı tarafından uluslararası çevresel </w:t>
      </w:r>
      <w:proofErr w:type="spellStart"/>
      <w:r w:rsidRPr="000B4BDD">
        <w:rPr>
          <w:sz w:val="20"/>
          <w:szCs w:val="20"/>
        </w:rPr>
        <w:t>sürveyans</w:t>
      </w:r>
      <w:proofErr w:type="spellEnd"/>
      <w:r w:rsidRPr="000B4BDD">
        <w:rPr>
          <w:sz w:val="20"/>
          <w:szCs w:val="20"/>
        </w:rPr>
        <w:t xml:space="preserve"> bildirim formu olan </w:t>
      </w:r>
      <w:r w:rsidRPr="000B4BDD">
        <w:rPr>
          <w:b/>
          <w:bCs/>
          <w:sz w:val="20"/>
          <w:szCs w:val="20"/>
        </w:rPr>
        <w:t xml:space="preserve">Form A </w:t>
      </w:r>
      <w:r w:rsidRPr="000B4BDD">
        <w:rPr>
          <w:sz w:val="20"/>
          <w:szCs w:val="20"/>
        </w:rPr>
        <w:t xml:space="preserve">ve </w:t>
      </w:r>
      <w:r w:rsidRPr="000B4BDD">
        <w:rPr>
          <w:b/>
          <w:bCs/>
          <w:sz w:val="20"/>
          <w:szCs w:val="20"/>
        </w:rPr>
        <w:t xml:space="preserve">Form B </w:t>
      </w:r>
      <w:r w:rsidRPr="000B4BDD">
        <w:rPr>
          <w:sz w:val="20"/>
          <w:szCs w:val="20"/>
        </w:rPr>
        <w:t xml:space="preserve">doldurularak elektronik ortamda </w:t>
      </w:r>
      <w:proofErr w:type="spellStart"/>
      <w:r w:rsidRPr="000B4BDD">
        <w:rPr>
          <w:sz w:val="20"/>
          <w:szCs w:val="20"/>
        </w:rPr>
        <w:t>ELDSNet’e</w:t>
      </w:r>
      <w:proofErr w:type="spellEnd"/>
      <w:r w:rsidRPr="000B4BDD">
        <w:rPr>
          <w:sz w:val="20"/>
          <w:szCs w:val="20"/>
        </w:rPr>
        <w:t xml:space="preserve"> gönderilmektedir 5- İl Sağlık  Müdürlükleri tarafında çalışmaların yeterli yapılmaması durumunda bu bildirimler eksik olarak gönderilmekte veya gönderilememektedir. </w:t>
      </w:r>
    </w:p>
    <w:p w:rsidR="006D6542" w:rsidRPr="000B4BDD" w:rsidRDefault="00565C10" w:rsidP="00565C10">
      <w:pPr>
        <w:jc w:val="both"/>
        <w:rPr>
          <w:sz w:val="20"/>
          <w:szCs w:val="20"/>
        </w:rPr>
      </w:pPr>
      <w:r w:rsidRPr="000B4BDD">
        <w:rPr>
          <w:sz w:val="20"/>
          <w:szCs w:val="20"/>
        </w:rPr>
        <w:t xml:space="preserve">6-Küme vaka görülen konaklama birimlerinde, birimlerin uygunluğu için gerekli çalışmalar yapılmaz ve yeterliliği kanıtlanamaz ise </w:t>
      </w:r>
      <w:proofErr w:type="spellStart"/>
      <w:r w:rsidRPr="000B4BDD">
        <w:rPr>
          <w:sz w:val="20"/>
          <w:szCs w:val="20"/>
        </w:rPr>
        <w:t>ELDSNet</w:t>
      </w:r>
      <w:proofErr w:type="spellEnd"/>
      <w:r w:rsidRPr="000B4BDD">
        <w:rPr>
          <w:sz w:val="20"/>
          <w:szCs w:val="20"/>
        </w:rPr>
        <w:t xml:space="preserve"> tarafından konaklama birimlerinin isimleri </w:t>
      </w:r>
      <w:proofErr w:type="spellStart"/>
      <w:r w:rsidRPr="000B4BDD">
        <w:rPr>
          <w:sz w:val="20"/>
          <w:szCs w:val="20"/>
        </w:rPr>
        <w:t>ELDSNet</w:t>
      </w:r>
      <w:proofErr w:type="spellEnd"/>
      <w:r w:rsidRPr="000B4BDD">
        <w:rPr>
          <w:sz w:val="20"/>
          <w:szCs w:val="20"/>
        </w:rPr>
        <w:t xml:space="preserve"> Web sitesinde yayınlanmaktadır </w:t>
      </w:r>
    </w:p>
    <w:p w:rsidR="00565C10" w:rsidRPr="000B4BDD" w:rsidRDefault="00565C10" w:rsidP="00565C10">
      <w:pPr>
        <w:jc w:val="both"/>
        <w:rPr>
          <w:sz w:val="20"/>
          <w:szCs w:val="20"/>
        </w:rPr>
      </w:pPr>
    </w:p>
    <w:p w:rsidR="00565C10" w:rsidRPr="000B4BDD" w:rsidRDefault="00565C10" w:rsidP="00565C10">
      <w:pPr>
        <w:jc w:val="both"/>
        <w:rPr>
          <w:sz w:val="20"/>
          <w:szCs w:val="20"/>
        </w:rPr>
      </w:pPr>
    </w:p>
    <w:p w:rsidR="00565C10" w:rsidRPr="000B4BDD" w:rsidRDefault="00565C10" w:rsidP="00565C10">
      <w:pPr>
        <w:jc w:val="both"/>
        <w:rPr>
          <w:sz w:val="20"/>
          <w:szCs w:val="20"/>
        </w:rPr>
      </w:pPr>
    </w:p>
    <w:p w:rsidR="00565C10" w:rsidRPr="000B4BDD" w:rsidRDefault="00565C10" w:rsidP="00565C10">
      <w:pPr>
        <w:jc w:val="both"/>
        <w:rPr>
          <w:sz w:val="20"/>
          <w:szCs w:val="20"/>
        </w:rPr>
      </w:pPr>
    </w:p>
    <w:p w:rsidR="00565C10" w:rsidRPr="000B4BDD"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0B4BDD" w:rsidRDefault="000B4BDD" w:rsidP="00565C10">
      <w:pPr>
        <w:jc w:val="both"/>
        <w:rPr>
          <w:sz w:val="20"/>
          <w:szCs w:val="20"/>
        </w:rPr>
      </w:pPr>
    </w:p>
    <w:p w:rsidR="000B4BDD" w:rsidRDefault="000B4BDD"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0"/>
          <w:szCs w:val="20"/>
        </w:rPr>
      </w:pPr>
    </w:p>
    <w:p w:rsidR="00565C10" w:rsidRDefault="00565C10" w:rsidP="00565C10">
      <w:pPr>
        <w:jc w:val="both"/>
        <w:rPr>
          <w:sz w:val="24"/>
          <w:szCs w:val="24"/>
        </w:rPr>
      </w:pPr>
    </w:p>
    <w:p w:rsidR="006D6542" w:rsidRPr="0093250E" w:rsidRDefault="0093250E" w:rsidP="006D6542">
      <w:pPr>
        <w:rPr>
          <w:color w:val="FF0000"/>
          <w:sz w:val="24"/>
          <w:szCs w:val="24"/>
        </w:rPr>
      </w:pPr>
      <w:r>
        <w:rPr>
          <w:sz w:val="24"/>
          <w:szCs w:val="24"/>
        </w:rPr>
        <w:lastRenderedPageBreak/>
        <w:t xml:space="preserve">                                 </w:t>
      </w:r>
      <w:proofErr w:type="gramStart"/>
      <w:r w:rsidR="006D6542" w:rsidRPr="0093250E">
        <w:rPr>
          <w:color w:val="FF0000"/>
          <w:sz w:val="24"/>
          <w:szCs w:val="24"/>
        </w:rPr>
        <w:t>LEGİONELLA  SÜRVEYANSI</w:t>
      </w:r>
      <w:proofErr w:type="gramEnd"/>
      <w:r w:rsidR="006D6542" w:rsidRPr="0093250E">
        <w:rPr>
          <w:color w:val="FF0000"/>
          <w:sz w:val="24"/>
          <w:szCs w:val="24"/>
        </w:rPr>
        <w:t xml:space="preserve">  AKIŞ  ŞEMASI</w:t>
      </w:r>
    </w:p>
    <w:p w:rsidR="001A4304" w:rsidRDefault="001A4304" w:rsidP="006D6542">
      <w:pPr>
        <w:rPr>
          <w:sz w:val="24"/>
          <w:szCs w:val="24"/>
        </w:rPr>
      </w:pPr>
      <w:r>
        <w:rPr>
          <w:noProof/>
          <w:sz w:val="24"/>
          <w:szCs w:val="24"/>
        </w:rPr>
        <w:pict>
          <v:shape id="_x0000_s1757" type="#_x0000_t202" style="position:absolute;margin-left:22.1pt;margin-top:420.85pt;width:423pt;height:201.75pt;z-index:252093952;mso-position-vertical-relative:line" fillcolor="white [3201]" strokecolor="#f79646 [3209]" strokeweight="5pt">
            <v:stroke linestyle="thickThin"/>
            <v:shadow color="#868686"/>
            <v:textbox style="mso-next-textbox:#_x0000_s1757">
              <w:txbxContent>
                <w:p w:rsidR="001A4304" w:rsidRDefault="001A4304"/>
              </w:txbxContent>
            </v:textbox>
          </v:shape>
        </w:pict>
      </w:r>
      <w:r>
        <w:rPr>
          <w:noProof/>
          <w:sz w:val="24"/>
          <w:szCs w:val="24"/>
        </w:rPr>
        <w:pict>
          <v:shape id="_x0000_s1749" type="#_x0000_t202" style="position:absolute;margin-left:263.6pt;margin-top:80.35pt;width:155.25pt;height:55.5pt;z-index:252085760;mso-position-vertical-relative:line" fillcolor="white [3201]" strokecolor="#f79646 [3209]" strokeweight="2.5pt">
            <v:shadow color="#868686"/>
            <v:textbox style="mso-next-textbox:#_x0000_s1749">
              <w:txbxContent>
                <w:p w:rsidR="001A4304" w:rsidRDefault="001A4304">
                  <w:r>
                    <w:t xml:space="preserve">Form </w:t>
                  </w:r>
                  <w:proofErr w:type="gramStart"/>
                  <w:r>
                    <w:t>014  ve</w:t>
                  </w:r>
                  <w:proofErr w:type="gramEnd"/>
                  <w:r>
                    <w:t xml:space="preserve"> </w:t>
                  </w:r>
                  <w:proofErr w:type="spellStart"/>
                  <w:r>
                    <w:t>Legionella</w:t>
                  </w:r>
                  <w:proofErr w:type="spellEnd"/>
                  <w:r>
                    <w:t xml:space="preserve"> Vaka Bildirim Formu</w:t>
                  </w:r>
                </w:p>
              </w:txbxContent>
            </v:textbox>
          </v:shape>
        </w:pict>
      </w:r>
      <w:r>
        <w:rPr>
          <w:noProof/>
          <w:sz w:val="24"/>
          <w:szCs w:val="24"/>
        </w:rPr>
        <w:pict>
          <v:shape id="_x0000_s1748" type="#_x0000_t32" style="position:absolute;margin-left:219.35pt;margin-top:109.6pt;width:44.25pt;height:0;z-index:252084736;mso-position-vertical-relative:line" o:connectortype="straight" strokecolor="#f79646 [3209]" strokeweight="2pt">
            <v:stroke endarrow="block"/>
          </v:shape>
        </w:pict>
      </w:r>
      <w:r>
        <w:rPr>
          <w:noProof/>
          <w:sz w:val="24"/>
          <w:szCs w:val="24"/>
        </w:rPr>
        <w:pict>
          <v:shape id="_x0000_s1751" type="#_x0000_t202" style="position:absolute;margin-left:64.1pt;margin-top:162.1pt;width:147.75pt;height:38.25pt;z-index:252087808;mso-position-vertical-relative:line" fillcolor="white [3201]" strokecolor="#f79646 [3209]" strokeweight="2.5pt">
            <v:shadow color="#868686"/>
            <v:textbox style="mso-next-textbox:#_x0000_s1751">
              <w:txbxContent>
                <w:p w:rsidR="001A4304" w:rsidRDefault="001A4304">
                  <w:r>
                    <w:t>İlçe Sağlık Müdürlüğü</w:t>
                  </w:r>
                </w:p>
              </w:txbxContent>
            </v:textbox>
          </v:shape>
        </w:pict>
      </w:r>
      <w:r>
        <w:rPr>
          <w:noProof/>
          <w:sz w:val="24"/>
          <w:szCs w:val="24"/>
        </w:rPr>
        <w:pict>
          <v:shape id="_x0000_s1752" type="#_x0000_t202" style="position:absolute;margin-left:64.1pt;margin-top:230.35pt;width:147.75pt;height:36pt;z-index:252088832;mso-position-vertical-relative:line" fillcolor="white [3201]" strokecolor="#f79646 [3209]" strokeweight="2.5pt">
            <v:shadow color="#868686"/>
            <v:textbox style="mso-next-textbox:#_x0000_s1752">
              <w:txbxContent>
                <w:p w:rsidR="001A4304" w:rsidRDefault="001A4304">
                  <w:r>
                    <w:t>İl Sağlık Müdürlüğü</w:t>
                  </w:r>
                </w:p>
              </w:txbxContent>
            </v:textbox>
          </v:shape>
        </w:pict>
      </w:r>
      <w:r>
        <w:rPr>
          <w:noProof/>
          <w:sz w:val="24"/>
          <w:szCs w:val="24"/>
        </w:rPr>
        <w:pict>
          <v:shape id="_x0000_s1756" type="#_x0000_t32" style="position:absolute;margin-left:136.9pt;margin-top:200.35pt;width:0;height:30pt;z-index:252092928;mso-position-vertical-relative:line" o:connectortype="straight" strokecolor="#f79646 [3209]" strokeweight="3pt">
            <v:stroke endarrow="block"/>
            <v:shadow type="perspective" color="#974706 [1609]" opacity=".5" offset="1pt" offset2="-1pt"/>
          </v:shape>
        </w:pict>
      </w:r>
      <w:r>
        <w:rPr>
          <w:noProof/>
          <w:sz w:val="24"/>
          <w:szCs w:val="24"/>
        </w:rPr>
        <w:pict>
          <v:shape id="_x0000_s1750" type="#_x0000_t32" style="position:absolute;margin-left:136.85pt;margin-top:135.85pt;width:.05pt;height:26.25pt;z-index:252086784;mso-position-vertical-relative:line" o:connectortype="straight" strokecolor="#f79646 [3209]" strokeweight="2.5pt">
            <v:stroke endarrow="block"/>
            <v:shadow color="#868686"/>
          </v:shape>
        </w:pict>
      </w:r>
      <w:r>
        <w:rPr>
          <w:noProof/>
          <w:sz w:val="24"/>
          <w:szCs w:val="24"/>
        </w:rPr>
        <w:pict>
          <v:shape id="_x0000_s1737" type="#_x0000_t202" style="position:absolute;margin-left:49.1pt;margin-top:80.35pt;width:170.25pt;height:55.5pt;z-index:252082688;mso-position-vertical-relative:line" fillcolor="white [3201]" strokecolor="#f79646 [3209]" strokeweight="2.5pt">
            <v:shadow color="#868686"/>
            <v:textbox style="mso-next-textbox:#_x0000_s1737">
              <w:txbxContent>
                <w:p w:rsidR="001A4304" w:rsidRDefault="001A4304">
                  <w:r>
                    <w:t xml:space="preserve">İl </w:t>
                  </w:r>
                  <w:proofErr w:type="spellStart"/>
                  <w:r>
                    <w:t>genelindki</w:t>
                  </w:r>
                  <w:proofErr w:type="spellEnd"/>
                  <w:r>
                    <w:t xml:space="preserve"> yataklı tedavi kurumlarından olası / kesin vaka bildirimi</w:t>
                  </w:r>
                </w:p>
              </w:txbxContent>
            </v:textbox>
          </v:shape>
        </w:pict>
      </w:r>
      <w:r>
        <w:rPr>
          <w:noProof/>
          <w:sz w:val="24"/>
          <w:szCs w:val="24"/>
        </w:rPr>
        <w:pict>
          <v:shape id="_x0000_s1759" type="#_x0000_t202" style="position:absolute;margin-left:64.1pt;margin-top:575.35pt;width:112.5pt;height:33.75pt;z-index:252096000;mso-position-vertical-relative:line" fillcolor="white [3201]" strokecolor="#f79646 [3209]" strokeweight="2.5pt">
            <v:shadow color="#868686"/>
            <v:textbox style="mso-next-textbox:#_x0000_s1759">
              <w:txbxContent>
                <w:p w:rsidR="001A4304" w:rsidRDefault="001A4304">
                  <w:r>
                    <w:t>Çevre Sağlığı Birimi</w:t>
                  </w:r>
                </w:p>
              </w:txbxContent>
            </v:textbox>
          </v:shape>
        </w:pict>
      </w:r>
      <w:r>
        <w:rPr>
          <w:noProof/>
          <w:sz w:val="24"/>
          <w:szCs w:val="24"/>
        </w:rPr>
        <w:pict>
          <v:shape id="_x0000_s1761" type="#_x0000_t202" style="position:absolute;margin-left:253.1pt;margin-top:575.35pt;width:120.75pt;height:29.25pt;z-index:252098048;mso-position-vertical-relative:line" fillcolor="white [3201]" strokecolor="#f79646 [3209]" strokeweight="2.5pt">
            <v:shadow color="#868686"/>
            <v:textbox style="mso-next-textbox:#_x0000_s1761">
              <w:txbxContent>
                <w:p w:rsidR="001A4304" w:rsidRDefault="001A4304">
                  <w:r>
                    <w:t xml:space="preserve">Çevresel </w:t>
                  </w:r>
                  <w:proofErr w:type="spellStart"/>
                  <w:r>
                    <w:t>Sürveyans</w:t>
                  </w:r>
                  <w:proofErr w:type="spellEnd"/>
                </w:p>
              </w:txbxContent>
            </v:textbox>
          </v:shape>
        </w:pict>
      </w:r>
      <w:r>
        <w:rPr>
          <w:noProof/>
          <w:sz w:val="24"/>
          <w:szCs w:val="24"/>
        </w:rPr>
        <w:pict>
          <v:shape id="_x0000_s1771" type="#_x0000_t32" style="position:absolute;margin-left:176.6pt;margin-top:588.85pt;width:76.5pt;height:0;z-index:252105216;mso-position-vertical-relative:line" o:connectortype="straight" strokecolor="#f79646 [3209]" strokeweight="3pt">
            <v:stroke endarrow="block"/>
            <v:shadow type="perspective" color="#974706 [1609]" opacity=".5" offset="1pt" offset2="-1pt"/>
          </v:shape>
        </w:pict>
      </w:r>
      <w:r>
        <w:rPr>
          <w:noProof/>
          <w:sz w:val="24"/>
          <w:szCs w:val="24"/>
        </w:rPr>
        <w:pict>
          <v:shape id="_x0000_s1770" type="#_x0000_t32" style="position:absolute;margin-left:132.35pt;margin-top:357.1pt;width:.05pt;height:85.5pt;flip:y;z-index:252104192;mso-position-vertical-relative:line" o:connectortype="straight" strokecolor="#f79646 [3209]" strokeweight="3pt">
            <v:stroke endarrow="block"/>
            <v:shadow type="perspective" color="#974706 [1609]" opacity=".5" offset="1pt" offset2="-1pt"/>
          </v:shape>
        </w:pict>
      </w:r>
      <w:r>
        <w:rPr>
          <w:noProof/>
          <w:sz w:val="24"/>
          <w:szCs w:val="24"/>
        </w:rPr>
        <w:pict>
          <v:shape id="_x0000_s1763" type="#_x0000_t32" style="position:absolute;margin-left:95.6pt;margin-top:357.1pt;width:.05pt;height:85.5pt;z-index:252099072;mso-position-vertical-relative:line" o:connectortype="straight" strokecolor="#f79646 [3209]" strokeweight="3pt">
            <v:stroke endarrow="block"/>
            <v:shadow type="perspective" color="#974706 [1609]" opacity=".5" offset="1pt" offset2="-1pt"/>
          </v:shape>
        </w:pict>
      </w:r>
      <w:r>
        <w:rPr>
          <w:noProof/>
          <w:sz w:val="24"/>
          <w:szCs w:val="24"/>
        </w:rPr>
        <w:pict>
          <v:shape id="_x0000_s1769" type="#_x0000_t32" style="position:absolute;margin-left:132.4pt;margin-top:537.1pt;width:0;height:38.25pt;flip:y;z-index:252103168;mso-position-vertical-relative:line" o:connectortype="straight" strokecolor="#f79646 [3209]" strokeweight="3pt">
            <v:stroke endarrow="block"/>
            <v:shadow type="perspective" color="#974706 [1609]" opacity=".5" offset="1pt" offset2="-1pt"/>
          </v:shape>
        </w:pict>
      </w:r>
      <w:r>
        <w:rPr>
          <w:noProof/>
          <w:sz w:val="24"/>
          <w:szCs w:val="24"/>
        </w:rPr>
        <w:pict>
          <v:shape id="_x0000_s1768" type="#_x0000_t32" style="position:absolute;margin-left:132.35pt;margin-top:473.35pt;width:.05pt;height:42pt;flip:y;z-index:252102144;mso-position-vertical-relative:line" o:connectortype="straight" strokecolor="#f79646 [3209]" strokeweight="3pt">
            <v:stroke endarrow="block"/>
            <v:shadow type="perspective" color="#974706 [1609]" opacity=".5" offset="1pt" offset2="-1pt"/>
          </v:shape>
        </w:pict>
      </w:r>
      <w:r>
        <w:rPr>
          <w:noProof/>
          <w:sz w:val="24"/>
          <w:szCs w:val="24"/>
        </w:rPr>
        <w:pict>
          <v:shape id="_x0000_s1767" type="#_x0000_t32" style="position:absolute;margin-left:95.6pt;margin-top:537.1pt;width:.05pt;height:38.25pt;z-index:252101120;mso-position-vertical-relative:line" o:connectortype="straight" strokecolor="#f79646 [3209]" strokeweight="3pt">
            <v:stroke endarrow="block"/>
            <v:shadow type="perspective" color="#974706 [1609]" opacity=".5" offset="1pt" offset2="-1pt"/>
          </v:shape>
        </w:pict>
      </w:r>
      <w:r>
        <w:rPr>
          <w:noProof/>
          <w:sz w:val="24"/>
          <w:szCs w:val="24"/>
        </w:rPr>
        <w:pict>
          <v:shape id="_x0000_s1766" type="#_x0000_t32" style="position:absolute;margin-left:94.1pt;margin-top:473.35pt;width:0;height:42pt;z-index:252100096;mso-position-vertical-relative:line" o:connectortype="straight" strokecolor="#f79646 [3209]" strokeweight="3pt">
            <v:stroke endarrow="block"/>
            <v:shadow type="perspective" color="#974706 [1609]" opacity=".5" offset="1pt" offset2="-1pt"/>
          </v:shape>
        </w:pict>
      </w:r>
      <w:r>
        <w:rPr>
          <w:noProof/>
          <w:sz w:val="24"/>
          <w:szCs w:val="24"/>
        </w:rPr>
        <w:pict>
          <v:shape id="_x0000_s1760" type="#_x0000_t202" style="position:absolute;margin-left:41.6pt;margin-top:515.35pt;width:153.75pt;height:21.75pt;z-index:252097024;mso-position-vertical-relative:line" fillcolor="white [3201]" strokecolor="#f79646 [3209]" strokeweight="2.5pt">
            <v:shadow color="#868686"/>
            <v:textbox style="mso-next-textbox:#_x0000_s1760">
              <w:txbxContent>
                <w:p w:rsidR="001A4304" w:rsidRDefault="001A4304">
                  <w:r>
                    <w:t>İlgili İlçe Sağlık Müdürlüğü</w:t>
                  </w:r>
                </w:p>
              </w:txbxContent>
            </v:textbox>
          </v:shape>
        </w:pict>
      </w:r>
      <w:r>
        <w:rPr>
          <w:noProof/>
          <w:sz w:val="24"/>
          <w:szCs w:val="24"/>
        </w:rPr>
        <w:pict>
          <v:shape id="_x0000_s1758" type="#_x0000_t202" style="position:absolute;margin-left:49.1pt;margin-top:442.6pt;width:138.75pt;height:30.75pt;z-index:252094976;mso-position-vertical-relative:line" fillcolor="white [3201]" strokecolor="#f79646 [3209]" strokeweight="2.5pt">
            <v:shadow color="#868686"/>
            <v:textbox style="mso-next-textbox:#_x0000_s1758">
              <w:txbxContent>
                <w:p w:rsidR="001A4304" w:rsidRDefault="001A4304">
                  <w:r>
                    <w:t>İlgili İl Sağlık Müdürlüğü</w:t>
                  </w:r>
                </w:p>
              </w:txbxContent>
            </v:textbox>
          </v:shape>
        </w:pict>
      </w:r>
      <w:r>
        <w:rPr>
          <w:noProof/>
          <w:sz w:val="24"/>
          <w:szCs w:val="24"/>
        </w:rPr>
        <w:pict>
          <v:shape id="_x0000_s1755" type="#_x0000_t32" style="position:absolute;margin-left:187.85pt;margin-top:340.65pt;width:1in;height:0;flip:x;z-index:252091904;mso-position-vertical-relative:line" o:connectortype="straight" strokecolor="black [3213]" strokeweight="3pt">
            <v:stroke endarrow="block"/>
            <v:shadow type="perspective" color="#7f7f7f [1601]" opacity=".5" offset="1pt" offset2="-1pt"/>
          </v:shape>
        </w:pict>
      </w:r>
      <w:r>
        <w:rPr>
          <w:noProof/>
          <w:sz w:val="24"/>
          <w:szCs w:val="24"/>
        </w:rPr>
        <w:pict>
          <v:shape id="_x0000_s1754" type="#_x0000_t32" style="position:absolute;margin-left:187.85pt;margin-top:331.6pt;width:75.75pt;height:.05pt;z-index:252090880;mso-position-vertical-relative:line" o:connectortype="straight" strokecolor="black [3213]" strokeweight="3pt">
            <v:stroke endarrow="block"/>
            <v:shadow type="perspective" color="#7f7f7f [1601]" opacity=".5" offset="1pt" offset2="-1pt"/>
          </v:shape>
        </w:pict>
      </w:r>
      <w:r>
        <w:rPr>
          <w:noProof/>
          <w:sz w:val="24"/>
          <w:szCs w:val="24"/>
        </w:rPr>
        <w:pict>
          <v:shape id="_x0000_s1753" type="#_x0000_t202" style="position:absolute;margin-left:64.1pt;margin-top:324.85pt;width:320.25pt;height:28.5pt;z-index:252089856;mso-position-vertical-relative:line" fillcolor="white [3201]" strokecolor="#f79646 [3209]" strokeweight="1pt">
            <v:stroke dashstyle="dash"/>
            <v:shadow color="#868686"/>
            <v:textbox style="mso-next-textbox:#_x0000_s1753">
              <w:txbxContent>
                <w:p w:rsidR="001A4304" w:rsidRDefault="001A4304">
                  <w:r>
                    <w:t>SAĞLIK BAKANLIĞI                                  ELDSNET</w:t>
                  </w:r>
                </w:p>
              </w:txbxContent>
            </v:textbox>
          </v:shape>
        </w:pict>
      </w:r>
      <w:r>
        <w:rPr>
          <w:noProof/>
          <w:sz w:val="24"/>
          <w:szCs w:val="24"/>
        </w:rPr>
        <w:pict>
          <v:shape id="_x0000_s1736" type="#_x0000_t202" style="position:absolute;margin-left:25.85pt;margin-top:22.6pt;width:419.25pt;height:261.75pt;z-index:252081664;mso-position-vertical-relative:line" fillcolor="white [3201]" strokecolor="#f79646 [3209]" strokeweight="2.5pt">
            <v:shadow color="#868686"/>
            <v:textbox style="mso-next-textbox:#_x0000_s1736">
              <w:txbxContent>
                <w:p w:rsidR="001A4304" w:rsidRDefault="001A4304">
                  <w:r>
                    <w:t xml:space="preserve">                                               VAKA SÜRVEYANSI </w:t>
                  </w:r>
                </w:p>
              </w:txbxContent>
            </v:textbox>
          </v:shape>
        </w:pict>
      </w:r>
      <w:r>
        <w:rPr>
          <w:noProof/>
          <w:sz w:val="24"/>
          <w:szCs w:val="24"/>
        </w:rPr>
        <w:pict>
          <v:shape id="_x0000_s1747" type="#_x0000_t32" style="position:absolute;margin-left:219.35pt;margin-top:114.85pt;width:0;height:.05pt;z-index:252083712;mso-position-vertical-relative:line" o:connectortype="straight" stroked="f">
            <v:stroke endarrow="block"/>
          </v:shape>
        </w:pict>
      </w:r>
      <w:r w:rsidR="00FB5B1E">
        <w:rPr>
          <w:sz w:val="24"/>
          <w:szCs w:val="24"/>
        </w:rPr>
        <w:t xml:space="preserve">                                                                                                                                         </w:t>
      </w:r>
    </w:p>
    <w:p w:rsidR="001A4304" w:rsidRDefault="001A4304" w:rsidP="006D6542">
      <w:pPr>
        <w:rPr>
          <w:sz w:val="24"/>
          <w:szCs w:val="24"/>
        </w:rPr>
        <w:sectPr w:rsidR="001A4304" w:rsidSect="00F4726D">
          <w:pgSz w:w="11910" w:h="16840"/>
          <w:pgMar w:top="1321" w:right="1321" w:bottom="278" w:left="1298" w:header="709" w:footer="709" w:gutter="0"/>
          <w:pgBorders w:offsetFrom="page">
            <w:top w:val="triple" w:sz="4" w:space="25" w:color="000000"/>
            <w:left w:val="triple" w:sz="4" w:space="25" w:color="000000"/>
            <w:bottom w:val="triple" w:sz="4" w:space="25" w:color="000000"/>
            <w:right w:val="triple" w:sz="4" w:space="25" w:color="000000"/>
          </w:pgBorders>
          <w:cols w:space="708"/>
          <w:docGrid w:linePitch="299"/>
        </w:sectPr>
      </w:pPr>
      <w:r>
        <w:rPr>
          <w:sz w:val="24"/>
          <w:szCs w:val="24"/>
        </w:rPr>
        <w:br w:type="page"/>
      </w:r>
    </w:p>
    <w:tbl>
      <w:tblPr>
        <w:tblW w:w="15734" w:type="dxa"/>
        <w:tblInd w:w="292" w:type="dxa"/>
        <w:tblLayout w:type="fixed"/>
        <w:tblCellMar>
          <w:left w:w="0" w:type="dxa"/>
          <w:right w:w="0" w:type="dxa"/>
        </w:tblCellMar>
        <w:tblLook w:val="01E0" w:firstRow="1" w:lastRow="1" w:firstColumn="1" w:lastColumn="1" w:noHBand="0" w:noVBand="0"/>
      </w:tblPr>
      <w:tblGrid>
        <w:gridCol w:w="65"/>
        <w:gridCol w:w="979"/>
        <w:gridCol w:w="2837"/>
        <w:gridCol w:w="1419"/>
        <w:gridCol w:w="1699"/>
        <w:gridCol w:w="1702"/>
        <w:gridCol w:w="1560"/>
        <w:gridCol w:w="1274"/>
        <w:gridCol w:w="1419"/>
        <w:gridCol w:w="1418"/>
        <w:gridCol w:w="1362"/>
      </w:tblGrid>
      <w:tr w:rsidR="001A4304" w:rsidRPr="001A4304" w:rsidTr="00C912EA">
        <w:trPr>
          <w:trHeight w:hRule="exact" w:val="920"/>
        </w:trPr>
        <w:tc>
          <w:tcPr>
            <w:tcW w:w="15734" w:type="dxa"/>
            <w:gridSpan w:val="11"/>
            <w:tcBorders>
              <w:top w:val="single" w:sz="24" w:space="0" w:color="000000"/>
              <w:left w:val="single" w:sz="6" w:space="0" w:color="000000"/>
              <w:bottom w:val="single" w:sz="4" w:space="0" w:color="000000"/>
              <w:right w:val="single" w:sz="6" w:space="0" w:color="000000"/>
            </w:tcBorders>
          </w:tcPr>
          <w:p w:rsidR="001A4304" w:rsidRPr="001A4304" w:rsidRDefault="001A4304" w:rsidP="00C912EA">
            <w:pPr>
              <w:autoSpaceDE/>
              <w:autoSpaceDN/>
              <w:ind w:left="-142" w:firstLine="142"/>
              <w:rPr>
                <w:rFonts w:ascii="Calibri" w:eastAsia="Calibri" w:hAnsi="Calibri"/>
                <w:lang w:val="en-US" w:eastAsia="en-US"/>
              </w:rPr>
            </w:pPr>
          </w:p>
        </w:tc>
      </w:tr>
      <w:tr w:rsidR="001A4304" w:rsidRPr="001A4304" w:rsidTr="00C912EA">
        <w:trPr>
          <w:trHeight w:hRule="exact" w:val="518"/>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42" w:line="207" w:lineRule="exact"/>
              <w:ind w:left="227"/>
              <w:rPr>
                <w:rFonts w:eastAsia="Calibri"/>
                <w:sz w:val="18"/>
                <w:szCs w:val="18"/>
                <w:lang w:val="en-US" w:eastAsia="en-US"/>
              </w:rPr>
            </w:pPr>
            <w:r w:rsidRPr="001A4304">
              <w:rPr>
                <w:rFonts w:eastAsia="Calibri"/>
                <w:w w:val="85"/>
                <w:sz w:val="18"/>
                <w:lang w:val="en-US" w:eastAsia="en-US"/>
              </w:rPr>
              <w:t>İŞİN</w:t>
            </w:r>
          </w:p>
          <w:p w:rsidR="001A4304" w:rsidRPr="001A4304" w:rsidRDefault="001A4304" w:rsidP="001A4304">
            <w:pPr>
              <w:autoSpaceDE/>
              <w:autoSpaceDN/>
              <w:spacing w:line="207" w:lineRule="exact"/>
              <w:ind w:left="140"/>
              <w:rPr>
                <w:rFonts w:eastAsia="Calibri"/>
                <w:sz w:val="18"/>
                <w:szCs w:val="18"/>
                <w:lang w:val="en-US" w:eastAsia="en-US"/>
              </w:rPr>
            </w:pPr>
            <w:r w:rsidRPr="001A4304">
              <w:rPr>
                <w:rFonts w:hAnsi="Calibri"/>
                <w:spacing w:val="-1"/>
                <w:sz w:val="18"/>
                <w:lang w:val="en-US" w:eastAsia="en-US"/>
              </w:rPr>
              <w:t>KODU</w:t>
            </w:r>
          </w:p>
        </w:tc>
        <w:tc>
          <w:tcPr>
            <w:tcW w:w="2837"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7"/>
              <w:rPr>
                <w:rFonts w:eastAsia="Calibri"/>
                <w:sz w:val="21"/>
                <w:szCs w:val="21"/>
                <w:lang w:val="en-US" w:eastAsia="en-US"/>
              </w:rPr>
            </w:pPr>
          </w:p>
          <w:p w:rsidR="001A4304" w:rsidRPr="001A4304" w:rsidRDefault="001A4304" w:rsidP="001A4304">
            <w:pPr>
              <w:autoSpaceDE/>
              <w:autoSpaceDN/>
              <w:ind w:right="4"/>
              <w:jc w:val="center"/>
              <w:rPr>
                <w:rFonts w:eastAsia="Calibri"/>
                <w:sz w:val="18"/>
                <w:szCs w:val="18"/>
                <w:lang w:val="en-US" w:eastAsia="en-US"/>
              </w:rPr>
            </w:pPr>
            <w:r w:rsidRPr="001A4304">
              <w:rPr>
                <w:rFonts w:eastAsia="Calibri"/>
                <w:w w:val="85"/>
                <w:sz w:val="18"/>
                <w:lang w:val="en-US" w:eastAsia="en-US"/>
              </w:rPr>
              <w:t>İŞİN</w:t>
            </w:r>
            <w:r w:rsidRPr="001A4304">
              <w:rPr>
                <w:rFonts w:eastAsia="Calibri"/>
                <w:spacing w:val="-6"/>
                <w:w w:val="85"/>
                <w:sz w:val="18"/>
                <w:lang w:val="en-US" w:eastAsia="en-US"/>
              </w:rPr>
              <w:t xml:space="preserve"> </w:t>
            </w:r>
            <w:r w:rsidRPr="001A4304">
              <w:rPr>
                <w:rFonts w:eastAsia="Calibri"/>
                <w:spacing w:val="-1"/>
                <w:w w:val="85"/>
                <w:sz w:val="18"/>
                <w:lang w:val="en-US" w:eastAsia="en-US"/>
              </w:rPr>
              <w:t>ADI</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ind w:left="195"/>
              <w:rPr>
                <w:rFonts w:eastAsia="Calibri"/>
                <w:sz w:val="18"/>
                <w:szCs w:val="18"/>
                <w:lang w:val="en-US" w:eastAsia="en-US"/>
              </w:rPr>
            </w:pPr>
            <w:r w:rsidRPr="001A4304">
              <w:rPr>
                <w:rFonts w:hAnsi="Calibri"/>
                <w:spacing w:val="-1"/>
                <w:sz w:val="18"/>
                <w:lang w:val="en-US" w:eastAsia="en-US"/>
              </w:rPr>
              <w:t>1.SORUMLU</w:t>
            </w:r>
          </w:p>
        </w:tc>
        <w:tc>
          <w:tcPr>
            <w:tcW w:w="169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ind w:left="334"/>
              <w:rPr>
                <w:rFonts w:eastAsia="Calibri"/>
                <w:sz w:val="18"/>
                <w:szCs w:val="18"/>
                <w:lang w:val="en-US" w:eastAsia="en-US"/>
              </w:rPr>
            </w:pPr>
            <w:r w:rsidRPr="001A4304">
              <w:rPr>
                <w:rFonts w:hAnsi="Calibri"/>
                <w:spacing w:val="-1"/>
                <w:sz w:val="18"/>
                <w:lang w:val="en-US" w:eastAsia="en-US"/>
              </w:rPr>
              <w:t>2.SORUMLU</w:t>
            </w:r>
          </w:p>
        </w:tc>
        <w:tc>
          <w:tcPr>
            <w:tcW w:w="1702"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ind w:left="337"/>
              <w:rPr>
                <w:rFonts w:eastAsia="Calibri"/>
                <w:sz w:val="18"/>
                <w:szCs w:val="18"/>
                <w:lang w:val="en-US" w:eastAsia="en-US"/>
              </w:rPr>
            </w:pPr>
            <w:r w:rsidRPr="001A4304">
              <w:rPr>
                <w:rFonts w:hAnsi="Calibri"/>
                <w:spacing w:val="-1"/>
                <w:sz w:val="18"/>
                <w:lang w:val="en-US" w:eastAsia="en-US"/>
              </w:rPr>
              <w:t>3.SORUMLU</w:t>
            </w:r>
          </w:p>
        </w:tc>
        <w:tc>
          <w:tcPr>
            <w:tcW w:w="1560"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line="239" w:lineRule="auto"/>
              <w:ind w:left="344" w:right="342" w:firstLine="72"/>
              <w:rPr>
                <w:rFonts w:eastAsia="Calibri"/>
                <w:sz w:val="18"/>
                <w:szCs w:val="18"/>
                <w:lang w:val="en-US" w:eastAsia="en-US"/>
              </w:rPr>
            </w:pPr>
            <w:r w:rsidRPr="001A4304">
              <w:rPr>
                <w:rFonts w:hAnsi="Calibri"/>
                <w:spacing w:val="-1"/>
                <w:sz w:val="18"/>
                <w:lang w:val="en-US" w:eastAsia="en-US"/>
              </w:rPr>
              <w:t>1.PARAF</w:t>
            </w:r>
            <w:r w:rsidRPr="001A4304">
              <w:rPr>
                <w:rFonts w:hAnsi="Calibri"/>
                <w:spacing w:val="22"/>
                <w:sz w:val="18"/>
                <w:lang w:val="en-US" w:eastAsia="en-US"/>
              </w:rPr>
              <w:t xml:space="preserve"> </w:t>
            </w:r>
            <w:r w:rsidRPr="001A4304">
              <w:rPr>
                <w:rFonts w:hAnsi="Calibri"/>
                <w:spacing w:val="-1"/>
                <w:sz w:val="18"/>
                <w:lang w:val="en-US" w:eastAsia="en-US"/>
              </w:rPr>
              <w:t>KONTROL</w:t>
            </w:r>
          </w:p>
        </w:tc>
        <w:tc>
          <w:tcPr>
            <w:tcW w:w="1274"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line="239" w:lineRule="auto"/>
              <w:ind w:left="200" w:right="201" w:firstLine="72"/>
              <w:rPr>
                <w:rFonts w:eastAsia="Calibri"/>
                <w:sz w:val="18"/>
                <w:szCs w:val="18"/>
                <w:lang w:val="en-US" w:eastAsia="en-US"/>
              </w:rPr>
            </w:pPr>
            <w:r w:rsidRPr="001A4304">
              <w:rPr>
                <w:rFonts w:hAnsi="Calibri"/>
                <w:spacing w:val="-1"/>
                <w:sz w:val="18"/>
                <w:lang w:val="en-US" w:eastAsia="en-US"/>
              </w:rPr>
              <w:t>2.PARAF</w:t>
            </w:r>
            <w:r w:rsidRPr="001A4304">
              <w:rPr>
                <w:rFonts w:hAnsi="Calibri"/>
                <w:spacing w:val="22"/>
                <w:sz w:val="18"/>
                <w:lang w:val="en-US" w:eastAsia="en-US"/>
              </w:rPr>
              <w:t xml:space="preserve"> </w:t>
            </w:r>
            <w:r w:rsidRPr="001A4304">
              <w:rPr>
                <w:rFonts w:hAnsi="Calibri"/>
                <w:spacing w:val="-1"/>
                <w:sz w:val="18"/>
                <w:lang w:val="en-US" w:eastAsia="en-US"/>
              </w:rPr>
              <w:t>KONTROL</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line="239" w:lineRule="auto"/>
              <w:ind w:left="272" w:right="273" w:firstLine="72"/>
              <w:rPr>
                <w:rFonts w:eastAsia="Calibri"/>
                <w:sz w:val="18"/>
                <w:szCs w:val="18"/>
                <w:lang w:val="en-US" w:eastAsia="en-US"/>
              </w:rPr>
            </w:pPr>
            <w:r w:rsidRPr="001A4304">
              <w:rPr>
                <w:rFonts w:hAnsi="Calibri"/>
                <w:spacing w:val="-1"/>
                <w:sz w:val="18"/>
                <w:lang w:val="en-US" w:eastAsia="en-US"/>
              </w:rPr>
              <w:t>3.PARAF</w:t>
            </w:r>
            <w:r w:rsidRPr="001A4304">
              <w:rPr>
                <w:rFonts w:hAnsi="Calibri"/>
                <w:spacing w:val="22"/>
                <w:sz w:val="18"/>
                <w:lang w:val="en-US" w:eastAsia="en-US"/>
              </w:rPr>
              <w:t xml:space="preserve"> </w:t>
            </w:r>
            <w:r w:rsidRPr="001A4304">
              <w:rPr>
                <w:rFonts w:hAnsi="Calibri"/>
                <w:spacing w:val="-1"/>
                <w:sz w:val="18"/>
                <w:lang w:val="en-US" w:eastAsia="en-US"/>
              </w:rPr>
              <w:t>KONTROL</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line="201" w:lineRule="exact"/>
              <w:jc w:val="center"/>
              <w:rPr>
                <w:rFonts w:eastAsia="Calibri"/>
                <w:sz w:val="18"/>
                <w:szCs w:val="18"/>
                <w:lang w:val="en-US" w:eastAsia="en-US"/>
              </w:rPr>
            </w:pPr>
            <w:r w:rsidRPr="001A4304">
              <w:rPr>
                <w:rFonts w:eastAsia="Calibri"/>
                <w:spacing w:val="-1"/>
                <w:sz w:val="18"/>
                <w:lang w:val="en-US" w:eastAsia="en-US"/>
              </w:rPr>
              <w:t>4.</w:t>
            </w:r>
            <w:r w:rsidRPr="001A4304">
              <w:rPr>
                <w:rFonts w:eastAsia="Calibri"/>
                <w:spacing w:val="-2"/>
                <w:sz w:val="18"/>
                <w:lang w:val="en-US" w:eastAsia="en-US"/>
              </w:rPr>
              <w:t>İM</w:t>
            </w:r>
            <w:r w:rsidRPr="001A4304">
              <w:rPr>
                <w:rFonts w:eastAsia="Calibri"/>
                <w:spacing w:val="-1"/>
                <w:sz w:val="18"/>
                <w:lang w:val="en-US" w:eastAsia="en-US"/>
              </w:rPr>
              <w:t>ZA/ONAY</w:t>
            </w:r>
          </w:p>
          <w:p w:rsidR="001A4304" w:rsidRPr="001A4304" w:rsidRDefault="001A4304" w:rsidP="001A4304">
            <w:pPr>
              <w:autoSpaceDE/>
              <w:autoSpaceDN/>
              <w:spacing w:line="207" w:lineRule="exact"/>
              <w:jc w:val="center"/>
              <w:rPr>
                <w:rFonts w:eastAsia="Calibri"/>
                <w:sz w:val="18"/>
                <w:szCs w:val="18"/>
                <w:lang w:val="en-US" w:eastAsia="en-US"/>
              </w:rPr>
            </w:pPr>
            <w:r w:rsidRPr="001A4304">
              <w:rPr>
                <w:rFonts w:hAnsi="Calibri"/>
                <w:spacing w:val="-1"/>
                <w:sz w:val="18"/>
                <w:lang w:val="en-US" w:eastAsia="en-US"/>
              </w:rPr>
              <w:t>KONTROL</w:t>
            </w:r>
          </w:p>
        </w:tc>
        <w:tc>
          <w:tcPr>
            <w:tcW w:w="1362"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C912EA" w:rsidP="00C912EA">
            <w:pPr>
              <w:autoSpaceDE/>
              <w:autoSpaceDN/>
              <w:spacing w:line="239" w:lineRule="auto"/>
              <w:ind w:right="371"/>
              <w:jc w:val="both"/>
              <w:rPr>
                <w:rFonts w:eastAsia="Calibri"/>
                <w:sz w:val="18"/>
                <w:szCs w:val="18"/>
                <w:lang w:val="en-US" w:eastAsia="en-US"/>
              </w:rPr>
            </w:pPr>
            <w:r>
              <w:rPr>
                <w:rFonts w:hAnsi="Calibri"/>
                <w:sz w:val="18"/>
                <w:lang w:val="en-US" w:eastAsia="en-US"/>
              </w:rPr>
              <w:t>5.</w:t>
            </w:r>
            <w:r w:rsidR="001A4304" w:rsidRPr="001A4304">
              <w:rPr>
                <w:rFonts w:hAnsi="Calibri"/>
                <w:spacing w:val="-1"/>
                <w:sz w:val="18"/>
                <w:lang w:val="en-US" w:eastAsia="en-US"/>
              </w:rPr>
              <w:t>ONAY</w:t>
            </w:r>
            <w:r w:rsidR="001A4304" w:rsidRPr="001A4304">
              <w:rPr>
                <w:rFonts w:hAnsi="Calibri"/>
                <w:spacing w:val="21"/>
                <w:sz w:val="18"/>
                <w:lang w:val="en-US" w:eastAsia="en-US"/>
              </w:rPr>
              <w:t xml:space="preserve"> </w:t>
            </w:r>
            <w:r w:rsidR="001A4304" w:rsidRPr="001A4304">
              <w:rPr>
                <w:rFonts w:hAnsi="Calibri"/>
                <w:spacing w:val="-1"/>
                <w:sz w:val="18"/>
                <w:lang w:val="en-US" w:eastAsia="en-US"/>
              </w:rPr>
              <w:t>KONTROL</w:t>
            </w:r>
          </w:p>
        </w:tc>
      </w:tr>
      <w:tr w:rsidR="001A4304" w:rsidRPr="001A4304" w:rsidTr="00C912EA">
        <w:trPr>
          <w:trHeight w:hRule="exact" w:val="636"/>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15669" w:type="dxa"/>
            <w:gridSpan w:val="10"/>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ascii="Calibri" w:eastAsia="Calibri" w:hAnsi="Calibri"/>
                <w:lang w:val="en-US" w:eastAsia="en-US"/>
              </w:rPr>
            </w:pPr>
            <w:r w:rsidRPr="001A4304">
              <w:rPr>
                <w:rFonts w:ascii="Calibri" w:eastAsia="Calibri" w:hAnsi="Calibri"/>
                <w:lang w:val="en-US" w:eastAsia="en-US"/>
              </w:rPr>
              <w:t>TÜBERKÜLOZ KONTROL PROGRAMLARI BİRİMİ</w:t>
            </w:r>
          </w:p>
          <w:p w:rsidR="001A4304" w:rsidRPr="001A4304" w:rsidRDefault="001A4304" w:rsidP="001A4304">
            <w:pPr>
              <w:tabs>
                <w:tab w:val="left" w:pos="9785"/>
              </w:tabs>
              <w:autoSpaceDE/>
              <w:autoSpaceDN/>
              <w:jc w:val="center"/>
              <w:rPr>
                <w:rFonts w:ascii="Calibri" w:eastAsia="Calibri" w:hAnsi="Calibri"/>
                <w:lang w:val="en-US" w:eastAsia="en-US"/>
              </w:rPr>
            </w:pPr>
            <w:r w:rsidRPr="001A4304">
              <w:rPr>
                <w:rFonts w:ascii="Calibri" w:eastAsia="Calibri" w:hAnsi="Calibri"/>
                <w:lang w:val="en-US" w:eastAsia="en-US"/>
              </w:rPr>
              <w:t>KODU:</w:t>
            </w:r>
            <w:r w:rsidRPr="001A4304">
              <w:rPr>
                <w:rFonts w:hAnsi="Calibri"/>
                <w:spacing w:val="-1"/>
                <w:sz w:val="18"/>
                <w:lang w:val="en-US" w:eastAsia="en-US"/>
              </w:rPr>
              <w:t xml:space="preserve"> TKPB1.1</w:t>
            </w:r>
          </w:p>
        </w:tc>
      </w:tr>
      <w:tr w:rsidR="001A4304" w:rsidRPr="001A4304" w:rsidTr="00C912EA">
        <w:trPr>
          <w:trHeight w:hRule="exact" w:val="850"/>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47"/>
              <w:rPr>
                <w:rFonts w:eastAsia="Calibri"/>
                <w:sz w:val="16"/>
                <w:szCs w:val="16"/>
                <w:lang w:val="en-US" w:eastAsia="en-US"/>
              </w:rPr>
            </w:pPr>
            <w:r w:rsidRPr="001A4304">
              <w:rPr>
                <w:rFonts w:hAnsi="Calibri"/>
                <w:spacing w:val="-1"/>
                <w:sz w:val="16"/>
                <w:szCs w:val="16"/>
                <w:lang w:val="en-US" w:eastAsia="en-US"/>
              </w:rPr>
              <w:t>TKPB.1.1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44"/>
              <w:ind w:left="102" w:right="216"/>
              <w:jc w:val="center"/>
              <w:rPr>
                <w:rFonts w:eastAsia="Calibri"/>
                <w:sz w:val="18"/>
                <w:szCs w:val="18"/>
                <w:lang w:val="en-US" w:eastAsia="en-US"/>
              </w:rPr>
            </w:pPr>
            <w:proofErr w:type="spellStart"/>
            <w:r w:rsidRPr="001A4304">
              <w:rPr>
                <w:rFonts w:eastAsia="Calibri"/>
                <w:sz w:val="18"/>
                <w:szCs w:val="18"/>
                <w:lang w:val="en-US" w:eastAsia="en-US"/>
              </w:rPr>
              <w:t>Yıllık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w:t>
            </w:r>
            <w:proofErr w:type="spellEnd"/>
            <w:r w:rsidRPr="001A4304">
              <w:rPr>
                <w:rFonts w:eastAsia="Calibri"/>
                <w:sz w:val="18"/>
                <w:szCs w:val="18"/>
                <w:lang w:val="en-US" w:eastAsia="en-US"/>
              </w:rPr>
              <w:t xml:space="preserve"> plan </w:t>
            </w:r>
            <w:proofErr w:type="spellStart"/>
            <w:r w:rsidRPr="001A4304">
              <w:rPr>
                <w:rFonts w:eastAsia="Calibri"/>
                <w:sz w:val="18"/>
                <w:szCs w:val="18"/>
                <w:lang w:val="en-US" w:eastAsia="en-US"/>
              </w:rPr>
              <w:t>ve</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programlarını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hazırlamak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uygulamak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uygulatmak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denetlemek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ve</w:t>
            </w:r>
            <w:proofErr w:type="spellEnd"/>
          </w:p>
          <w:p w:rsidR="001A4304" w:rsidRPr="001A4304" w:rsidRDefault="001A4304" w:rsidP="001A4304">
            <w:pPr>
              <w:autoSpaceDE/>
              <w:autoSpaceDN/>
              <w:spacing w:before="44"/>
              <w:ind w:left="102" w:right="216"/>
              <w:jc w:val="center"/>
              <w:rPr>
                <w:rFonts w:eastAsia="Calibri"/>
                <w:sz w:val="18"/>
                <w:szCs w:val="18"/>
                <w:lang w:val="en-US" w:eastAsia="en-US"/>
              </w:rPr>
            </w:pPr>
            <w:proofErr w:type="spellStart"/>
            <w:proofErr w:type="gramStart"/>
            <w:r w:rsidRPr="001A4304">
              <w:rPr>
                <w:rFonts w:eastAsia="Calibri"/>
                <w:sz w:val="18"/>
                <w:szCs w:val="18"/>
                <w:lang w:val="en-US" w:eastAsia="en-US"/>
              </w:rPr>
              <w:t>değerlendirmek</w:t>
            </w:r>
            <w:proofErr w:type="spellEnd"/>
            <w:proofErr w:type="gramEnd"/>
            <w:r w:rsidRPr="001A4304">
              <w:rPr>
                <w:rFonts w:eastAsia="Calibri"/>
                <w:sz w:val="18"/>
                <w:szCs w:val="18"/>
                <w:lang w:val="en-US" w:eastAsia="en-US"/>
              </w:rPr>
              <w:t>.</w:t>
            </w: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543"/>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tbl>
            <w:tblPr>
              <w:tblW w:w="18134" w:type="dxa"/>
              <w:tblInd w:w="84" w:type="dxa"/>
              <w:tblLayout w:type="fixed"/>
              <w:tblCellMar>
                <w:left w:w="0" w:type="dxa"/>
                <w:right w:w="0" w:type="dxa"/>
              </w:tblCellMar>
              <w:tblLook w:val="01E0" w:firstRow="1" w:lastRow="1" w:firstColumn="1" w:lastColumn="1" w:noHBand="0" w:noVBand="0"/>
            </w:tblPr>
            <w:tblGrid>
              <w:gridCol w:w="1246"/>
              <w:gridCol w:w="16888"/>
            </w:tblGrid>
            <w:tr w:rsidR="001A4304" w:rsidRPr="001A4304" w:rsidTr="001A4304">
              <w:trPr>
                <w:trHeight w:hRule="exact" w:val="920"/>
              </w:trPr>
              <w:tc>
                <w:tcPr>
                  <w:tcW w:w="60" w:type="dxa"/>
                  <w:tcBorders>
                    <w:top w:val="nil"/>
                    <w:left w:val="single" w:sz="18" w:space="0" w:color="FFFFFF"/>
                    <w:bottom w:val="nil"/>
                    <w:right w:val="single" w:sz="4" w:space="0" w:color="auto"/>
                  </w:tcBorders>
                </w:tcPr>
                <w:p w:rsidR="001A4304" w:rsidRPr="001A4304" w:rsidRDefault="001A4304" w:rsidP="001A4304">
                  <w:pPr>
                    <w:autoSpaceDE/>
                    <w:autoSpaceDN/>
                    <w:rPr>
                      <w:rFonts w:ascii="Calibri" w:eastAsia="Calibri" w:hAnsi="Calibri"/>
                      <w:sz w:val="16"/>
                      <w:szCs w:val="16"/>
                      <w:lang w:val="en-US" w:eastAsia="en-US"/>
                    </w:rPr>
                  </w:pPr>
                  <w:r w:rsidRPr="001A4304">
                    <w:rPr>
                      <w:rFonts w:hAnsi="Calibri"/>
                      <w:spacing w:val="-1"/>
                      <w:sz w:val="16"/>
                      <w:szCs w:val="16"/>
                      <w:lang w:val="en-US" w:eastAsia="en-US"/>
                    </w:rPr>
                    <w:t>TKPB.2.1</w:t>
                  </w:r>
                </w:p>
              </w:tc>
              <w:tc>
                <w:tcPr>
                  <w:tcW w:w="813" w:type="dxa"/>
                  <w:tcBorders>
                    <w:top w:val="single" w:sz="4" w:space="0" w:color="auto"/>
                    <w:left w:val="single" w:sz="4" w:space="0" w:color="auto"/>
                    <w:bottom w:val="single" w:sz="4" w:space="0" w:color="auto"/>
                    <w:right w:val="single" w:sz="4" w:space="0" w:color="auto"/>
                  </w:tcBorders>
                </w:tcPr>
                <w:p w:rsidR="001A4304" w:rsidRPr="001A4304" w:rsidRDefault="001A4304" w:rsidP="001A4304">
                  <w:pPr>
                    <w:autoSpaceDE/>
                    <w:autoSpaceDN/>
                    <w:spacing w:before="147"/>
                    <w:rPr>
                      <w:rFonts w:eastAsia="Calibri"/>
                      <w:sz w:val="16"/>
                      <w:szCs w:val="16"/>
                      <w:lang w:val="en-US" w:eastAsia="en-US"/>
                    </w:rPr>
                  </w:pPr>
                  <w:r w:rsidRPr="001A4304">
                    <w:rPr>
                      <w:rFonts w:hAnsi="Calibri"/>
                      <w:spacing w:val="-1"/>
                      <w:sz w:val="16"/>
                      <w:szCs w:val="16"/>
                      <w:lang w:val="en-US" w:eastAsia="en-US"/>
                    </w:rPr>
                    <w:t>APB.1</w:t>
                  </w:r>
                </w:p>
              </w:tc>
            </w:tr>
          </w:tbl>
          <w:p w:rsidR="001A4304" w:rsidRPr="001A4304" w:rsidRDefault="001A4304" w:rsidP="001A4304">
            <w:pPr>
              <w:autoSpaceDE/>
              <w:autoSpaceDN/>
              <w:spacing w:before="145"/>
              <w:ind w:left="126"/>
              <w:rPr>
                <w:rFonts w:eastAsia="Calibri"/>
                <w:sz w:val="16"/>
                <w:szCs w:val="16"/>
                <w:lang w:val="en-US" w:eastAsia="en-US"/>
              </w:rPr>
            </w:pP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eastAsia="en-US"/>
              </w:rPr>
            </w:pPr>
            <w:r w:rsidRPr="001A4304">
              <w:rPr>
                <w:rFonts w:eastAsia="Calibri"/>
                <w:sz w:val="18"/>
                <w:szCs w:val="18"/>
                <w:lang w:eastAsia="en-US"/>
              </w:rPr>
              <w:t>Tüberküloz kontrolü hizmetlerinin yürütülmesi için insan gücü planlamasını ilgili şube</w:t>
            </w:r>
          </w:p>
          <w:p w:rsidR="001A4304" w:rsidRPr="001A4304" w:rsidRDefault="001A4304" w:rsidP="001A4304">
            <w:pPr>
              <w:autoSpaceDE/>
              <w:autoSpaceDN/>
              <w:jc w:val="center"/>
              <w:rPr>
                <w:rFonts w:eastAsia="Calibri"/>
                <w:sz w:val="18"/>
                <w:szCs w:val="18"/>
                <w:lang w:eastAsia="en-US"/>
              </w:rPr>
            </w:pPr>
            <w:proofErr w:type="gramStart"/>
            <w:r w:rsidRPr="001A4304">
              <w:rPr>
                <w:rFonts w:eastAsia="Calibri"/>
                <w:sz w:val="18"/>
                <w:szCs w:val="18"/>
                <w:lang w:eastAsia="en-US"/>
              </w:rPr>
              <w:t>müdürlükleri</w:t>
            </w:r>
            <w:proofErr w:type="gramEnd"/>
            <w:r w:rsidRPr="001A4304">
              <w:rPr>
                <w:rFonts w:eastAsia="Calibri"/>
                <w:sz w:val="18"/>
                <w:szCs w:val="18"/>
                <w:lang w:eastAsia="en-US"/>
              </w:rPr>
              <w:t xml:space="preserve"> ile işbirliği içerisinde yapmak, gereken tedbirleri almak yapmak, gereken</w:t>
            </w:r>
          </w:p>
          <w:p w:rsidR="001A4304" w:rsidRPr="001A4304" w:rsidRDefault="001A4304" w:rsidP="001A4304">
            <w:pPr>
              <w:autoSpaceDE/>
              <w:autoSpaceDN/>
              <w:jc w:val="center"/>
              <w:rPr>
                <w:rFonts w:eastAsia="Calibri"/>
                <w:sz w:val="18"/>
                <w:szCs w:val="18"/>
                <w:lang w:val="en-US" w:eastAsia="en-US"/>
              </w:rPr>
            </w:pPr>
            <w:proofErr w:type="spellStart"/>
            <w:proofErr w:type="gramStart"/>
            <w:r w:rsidRPr="001A4304">
              <w:rPr>
                <w:rFonts w:eastAsia="Calibri"/>
                <w:sz w:val="18"/>
                <w:szCs w:val="18"/>
                <w:lang w:val="en-US" w:eastAsia="en-US"/>
              </w:rPr>
              <w:t>tedbirleri</w:t>
            </w:r>
            <w:proofErr w:type="spellEnd"/>
            <w:proofErr w:type="gramEnd"/>
            <w:r w:rsidRPr="001A4304">
              <w:rPr>
                <w:rFonts w:eastAsia="Calibri"/>
                <w:sz w:val="18"/>
                <w:szCs w:val="18"/>
                <w:lang w:val="en-US" w:eastAsia="en-US"/>
              </w:rPr>
              <w:t xml:space="preserve"> </w:t>
            </w:r>
            <w:proofErr w:type="spellStart"/>
            <w:r w:rsidRPr="001A4304">
              <w:rPr>
                <w:rFonts w:eastAsia="Calibri"/>
                <w:sz w:val="18"/>
                <w:szCs w:val="18"/>
                <w:lang w:val="en-US" w:eastAsia="en-US"/>
              </w:rPr>
              <w:t>almak</w:t>
            </w:r>
            <w:proofErr w:type="spellEnd"/>
            <w:r w:rsidRPr="001A4304">
              <w:rPr>
                <w:rFonts w:eastAsia="Calibri"/>
                <w:sz w:val="18"/>
                <w:szCs w:val="18"/>
                <w:lang w:val="en-US" w:eastAsia="en-US"/>
              </w:rPr>
              <w:t>.</w:t>
            </w:r>
          </w:p>
          <w:p w:rsidR="001A4304" w:rsidRPr="001A4304" w:rsidRDefault="001A4304" w:rsidP="001A4304">
            <w:pPr>
              <w:autoSpaceDE/>
              <w:autoSpaceDN/>
              <w:jc w:val="center"/>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998"/>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rPr>
                <w:rFonts w:ascii="Calibri" w:eastAsia="Calibri" w:hAnsi="Calibri"/>
                <w:sz w:val="16"/>
                <w:szCs w:val="16"/>
                <w:lang w:val="en-US" w:eastAsia="en-US"/>
              </w:rPr>
            </w:pPr>
            <w:r w:rsidRPr="001A4304">
              <w:rPr>
                <w:rFonts w:hAnsi="Calibri"/>
                <w:spacing w:val="-1"/>
                <w:sz w:val="16"/>
                <w:szCs w:val="16"/>
                <w:lang w:val="en-US" w:eastAsia="en-US"/>
              </w:rPr>
              <w:t>TKPB.3.1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eastAsia="en-US"/>
              </w:rPr>
            </w:pPr>
            <w:r w:rsidRPr="001A4304">
              <w:rPr>
                <w:rFonts w:eastAsia="Calibri"/>
                <w:sz w:val="18"/>
                <w:szCs w:val="18"/>
                <w:lang w:eastAsia="en-US"/>
              </w:rPr>
              <w:t>İl’deki tüberküloz vakalarının takibini ve Doğrudan Gözetimli Tedavi (DGT)</w:t>
            </w:r>
          </w:p>
          <w:p w:rsidR="001A4304" w:rsidRPr="001A4304" w:rsidRDefault="001A4304" w:rsidP="001A4304">
            <w:pPr>
              <w:autoSpaceDE/>
              <w:autoSpaceDN/>
              <w:jc w:val="center"/>
              <w:rPr>
                <w:rFonts w:eastAsia="Calibri"/>
                <w:sz w:val="18"/>
                <w:szCs w:val="18"/>
                <w:lang w:eastAsia="en-US"/>
              </w:rPr>
            </w:pPr>
            <w:proofErr w:type="gramStart"/>
            <w:r w:rsidRPr="001A4304">
              <w:rPr>
                <w:rFonts w:eastAsia="Calibri"/>
                <w:sz w:val="18"/>
                <w:szCs w:val="18"/>
                <w:lang w:eastAsia="en-US"/>
              </w:rPr>
              <w:t>çalışmalarının</w:t>
            </w:r>
            <w:proofErr w:type="gramEnd"/>
            <w:r w:rsidRPr="001A4304">
              <w:rPr>
                <w:rFonts w:eastAsia="Calibri"/>
                <w:sz w:val="18"/>
                <w:szCs w:val="18"/>
                <w:lang w:eastAsia="en-US"/>
              </w:rPr>
              <w:t xml:space="preserve"> yürütülmesini sağlamak.</w:t>
            </w:r>
          </w:p>
          <w:p w:rsidR="001A4304" w:rsidRPr="001A4304" w:rsidRDefault="001A4304" w:rsidP="001A4304">
            <w:pPr>
              <w:autoSpaceDE/>
              <w:autoSpaceDN/>
              <w:jc w:val="center"/>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126"/>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26"/>
              <w:rPr>
                <w:rFonts w:eastAsia="Calibri"/>
                <w:sz w:val="16"/>
                <w:szCs w:val="16"/>
                <w:lang w:val="en-US" w:eastAsia="en-US"/>
              </w:rPr>
            </w:pPr>
            <w:r w:rsidRPr="001A4304">
              <w:rPr>
                <w:rFonts w:hAnsi="Calibri"/>
                <w:spacing w:val="-1"/>
                <w:sz w:val="16"/>
                <w:szCs w:val="16"/>
                <w:lang w:val="en-US" w:eastAsia="en-US"/>
              </w:rPr>
              <w:t>TKPB.4.1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eastAsia="en-US"/>
              </w:rPr>
            </w:pPr>
            <w:r w:rsidRPr="001A4304">
              <w:rPr>
                <w:rFonts w:eastAsia="Calibri"/>
                <w:sz w:val="18"/>
                <w:szCs w:val="18"/>
                <w:lang w:eastAsia="en-US"/>
              </w:rPr>
              <w:t>Tüberküloz hastalığının kontrolüne yönelik saha çalışmalarını yürüten birimlerinin</w:t>
            </w:r>
          </w:p>
          <w:p w:rsidR="001A4304" w:rsidRPr="001A4304" w:rsidRDefault="001A4304" w:rsidP="001A4304">
            <w:pPr>
              <w:autoSpaceDE/>
              <w:autoSpaceDN/>
              <w:jc w:val="center"/>
              <w:rPr>
                <w:rFonts w:eastAsia="Calibri"/>
                <w:sz w:val="18"/>
                <w:szCs w:val="18"/>
                <w:lang w:eastAsia="en-US"/>
              </w:rPr>
            </w:pPr>
            <w:proofErr w:type="gramStart"/>
            <w:r w:rsidRPr="001A4304">
              <w:rPr>
                <w:rFonts w:eastAsia="Calibri"/>
                <w:sz w:val="18"/>
                <w:szCs w:val="18"/>
                <w:lang w:eastAsia="en-US"/>
              </w:rPr>
              <w:t>çalışmalarını</w:t>
            </w:r>
            <w:proofErr w:type="gramEnd"/>
            <w:r w:rsidRPr="001A4304">
              <w:rPr>
                <w:rFonts w:eastAsia="Calibri"/>
                <w:sz w:val="18"/>
                <w:szCs w:val="18"/>
                <w:lang w:eastAsia="en-US"/>
              </w:rPr>
              <w:t xml:space="preserve"> izlemek, değerlendirmek ve koordine etmek.</w:t>
            </w:r>
          </w:p>
          <w:p w:rsidR="001A4304" w:rsidRPr="001A4304" w:rsidRDefault="001A4304" w:rsidP="001A4304">
            <w:pPr>
              <w:autoSpaceDE/>
              <w:autoSpaceDN/>
              <w:jc w:val="center"/>
              <w:rPr>
                <w:rFonts w:eastAsia="Calibri"/>
                <w:sz w:val="18"/>
                <w:szCs w:val="18"/>
                <w:lang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128"/>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26"/>
              <w:rPr>
                <w:rFonts w:eastAsia="Calibri"/>
                <w:sz w:val="16"/>
                <w:szCs w:val="16"/>
                <w:lang w:val="en-US" w:eastAsia="en-US"/>
              </w:rPr>
            </w:pPr>
            <w:r w:rsidRPr="001A4304">
              <w:rPr>
                <w:rFonts w:hAnsi="Calibri"/>
                <w:spacing w:val="-1"/>
                <w:sz w:val="16"/>
                <w:szCs w:val="16"/>
                <w:lang w:val="en-US" w:eastAsia="en-US"/>
              </w:rPr>
              <w:t>TKPB.5.1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eastAsia="en-US"/>
              </w:rPr>
            </w:pPr>
            <w:r w:rsidRPr="001A4304">
              <w:rPr>
                <w:rFonts w:eastAsia="Calibri"/>
                <w:sz w:val="18"/>
                <w:szCs w:val="18"/>
                <w:lang w:eastAsia="en-US"/>
              </w:rPr>
              <w:t>İl’deki tüberküloz hastaları ile ilgili verilerin toplanması, bildirimi ve değerlendirilmesi</w:t>
            </w:r>
          </w:p>
          <w:p w:rsidR="001A4304" w:rsidRPr="001A4304" w:rsidRDefault="001A4304" w:rsidP="001A4304">
            <w:pPr>
              <w:autoSpaceDE/>
              <w:autoSpaceDN/>
              <w:jc w:val="center"/>
              <w:rPr>
                <w:rFonts w:eastAsia="Calibri"/>
                <w:sz w:val="18"/>
                <w:szCs w:val="18"/>
                <w:lang w:eastAsia="en-US"/>
              </w:rPr>
            </w:pPr>
            <w:proofErr w:type="gramStart"/>
            <w:r w:rsidRPr="001A4304">
              <w:rPr>
                <w:rFonts w:eastAsia="Calibri"/>
                <w:sz w:val="18"/>
                <w:szCs w:val="18"/>
                <w:lang w:eastAsia="en-US"/>
              </w:rPr>
              <w:t>faaliyetlerini</w:t>
            </w:r>
            <w:proofErr w:type="gramEnd"/>
            <w:r w:rsidRPr="001A4304">
              <w:rPr>
                <w:rFonts w:eastAsia="Calibri"/>
                <w:sz w:val="18"/>
                <w:szCs w:val="18"/>
                <w:lang w:eastAsia="en-US"/>
              </w:rPr>
              <w:t xml:space="preserve"> yürütmek.</w:t>
            </w:r>
          </w:p>
          <w:p w:rsidR="001A4304" w:rsidRPr="001A4304" w:rsidRDefault="001A4304" w:rsidP="001A4304">
            <w:pPr>
              <w:autoSpaceDE/>
              <w:autoSpaceDN/>
              <w:jc w:val="center"/>
              <w:rPr>
                <w:rFonts w:eastAsia="Calibri"/>
                <w:sz w:val="18"/>
                <w:szCs w:val="18"/>
                <w:lang w:val="en-US" w:eastAsia="en-US"/>
              </w:rPr>
            </w:pPr>
            <w:proofErr w:type="spellStart"/>
            <w:proofErr w:type="gramStart"/>
            <w:r w:rsidRPr="001A4304">
              <w:rPr>
                <w:rFonts w:eastAsia="Calibri"/>
                <w:sz w:val="18"/>
                <w:szCs w:val="18"/>
                <w:lang w:val="en-US" w:eastAsia="en-US"/>
              </w:rPr>
              <w:t>bildirimini</w:t>
            </w:r>
            <w:proofErr w:type="spellEnd"/>
            <w:proofErr w:type="gramEnd"/>
            <w:r w:rsidRPr="001A4304">
              <w:rPr>
                <w:rFonts w:eastAsia="Calibri"/>
                <w:sz w:val="18"/>
                <w:szCs w:val="18"/>
                <w:lang w:val="en-US" w:eastAsia="en-US"/>
              </w:rPr>
              <w:t xml:space="preserve"> </w:t>
            </w:r>
            <w:proofErr w:type="spellStart"/>
            <w:r w:rsidRPr="001A4304">
              <w:rPr>
                <w:rFonts w:eastAsia="Calibri"/>
                <w:sz w:val="18"/>
                <w:szCs w:val="18"/>
                <w:lang w:val="en-US" w:eastAsia="en-US"/>
              </w:rPr>
              <w:t>yapmak</w:t>
            </w:r>
            <w:proofErr w:type="spellEnd"/>
            <w:r w:rsidRPr="001A4304">
              <w:rPr>
                <w:rFonts w:eastAsia="Calibri"/>
                <w:sz w:val="18"/>
                <w:szCs w:val="18"/>
                <w:lang w:val="en-US" w:eastAsia="en-US"/>
              </w:rPr>
              <w:t>.</w:t>
            </w:r>
          </w:p>
          <w:p w:rsidR="001A4304" w:rsidRPr="001A4304" w:rsidRDefault="001A4304" w:rsidP="001A4304">
            <w:pPr>
              <w:autoSpaceDE/>
              <w:autoSpaceDN/>
              <w:jc w:val="center"/>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286"/>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26"/>
              <w:rPr>
                <w:rFonts w:eastAsia="Calibri"/>
                <w:sz w:val="16"/>
                <w:szCs w:val="16"/>
                <w:lang w:val="en-US" w:eastAsia="en-US"/>
              </w:rPr>
            </w:pPr>
            <w:r w:rsidRPr="001A4304">
              <w:rPr>
                <w:rFonts w:hAnsi="Calibri"/>
                <w:spacing w:val="-1"/>
                <w:sz w:val="16"/>
                <w:szCs w:val="16"/>
                <w:lang w:val="en-US" w:eastAsia="en-US"/>
              </w:rPr>
              <w:t>TKPB.6.1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eastAsia="en-US"/>
              </w:rPr>
            </w:pPr>
            <w:r w:rsidRPr="001A4304">
              <w:rPr>
                <w:rFonts w:eastAsia="Calibri"/>
                <w:sz w:val="18"/>
                <w:szCs w:val="18"/>
                <w:lang w:eastAsia="en-US"/>
              </w:rPr>
              <w:t>Tüberküloz kontrolünde çalışan sağlık personelinin, hasta ve yakınlarının ve halkın</w:t>
            </w:r>
          </w:p>
          <w:p w:rsidR="001A4304" w:rsidRPr="001A4304" w:rsidRDefault="001A4304" w:rsidP="001A4304">
            <w:pPr>
              <w:autoSpaceDE/>
              <w:autoSpaceDN/>
              <w:jc w:val="center"/>
              <w:rPr>
                <w:rFonts w:eastAsia="Calibri"/>
                <w:sz w:val="18"/>
                <w:szCs w:val="18"/>
                <w:lang w:eastAsia="en-US"/>
              </w:rPr>
            </w:pPr>
            <w:r w:rsidRPr="001A4304">
              <w:rPr>
                <w:rFonts w:eastAsia="Calibri"/>
                <w:sz w:val="18"/>
                <w:szCs w:val="18"/>
                <w:lang w:eastAsia="en-US"/>
              </w:rPr>
              <w:t>farkındalığının artırılmasına yönelik eğitim faaliyetlerini yürütmek.</w:t>
            </w:r>
          </w:p>
          <w:p w:rsidR="001A4304" w:rsidRPr="001A4304" w:rsidRDefault="001A4304" w:rsidP="001A4304">
            <w:pPr>
              <w:autoSpaceDE/>
              <w:autoSpaceDN/>
              <w:jc w:val="center"/>
              <w:rPr>
                <w:rFonts w:eastAsia="Calibri"/>
                <w:sz w:val="18"/>
                <w:szCs w:val="18"/>
                <w:lang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415"/>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26"/>
              <w:rPr>
                <w:rFonts w:eastAsia="Calibri"/>
                <w:sz w:val="16"/>
                <w:szCs w:val="16"/>
                <w:lang w:val="en-US" w:eastAsia="en-US"/>
              </w:rPr>
            </w:pPr>
            <w:r w:rsidRPr="001A4304">
              <w:rPr>
                <w:rFonts w:hAnsi="Calibri"/>
                <w:spacing w:val="-1"/>
                <w:sz w:val="16"/>
                <w:szCs w:val="16"/>
                <w:lang w:val="en-US" w:eastAsia="en-US"/>
              </w:rPr>
              <w:t>TKPB.7.1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02" w:right="144"/>
              <w:jc w:val="center"/>
              <w:rPr>
                <w:rFonts w:eastAsia="Calibri"/>
                <w:sz w:val="18"/>
                <w:szCs w:val="18"/>
                <w:lang w:eastAsia="en-US"/>
              </w:rPr>
            </w:pPr>
            <w:proofErr w:type="gramStart"/>
            <w:r w:rsidRPr="001A4304">
              <w:rPr>
                <w:rFonts w:eastAsia="Calibri"/>
                <w:sz w:val="18"/>
                <w:szCs w:val="18"/>
                <w:lang w:eastAsia="en-US"/>
              </w:rPr>
              <w:t>Sağlık personelinin tüberkülozla ilgili hizmet içi eğitimlerinin yapılmasını sağlamak.</w:t>
            </w:r>
            <w:proofErr w:type="gramEnd"/>
          </w:p>
          <w:p w:rsidR="001A4304" w:rsidRPr="001A4304" w:rsidRDefault="001A4304" w:rsidP="001A4304">
            <w:pPr>
              <w:autoSpaceDE/>
              <w:autoSpaceDN/>
              <w:ind w:left="102" w:right="144"/>
              <w:jc w:val="center"/>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gridAfter w:val="10"/>
          <w:wAfter w:w="15669" w:type="dxa"/>
          <w:trHeight w:hRule="exact" w:val="634"/>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r>
      <w:tr w:rsidR="001A4304" w:rsidRPr="001A4304" w:rsidTr="00C912EA">
        <w:trPr>
          <w:trHeight w:hRule="exact" w:val="920"/>
        </w:trPr>
        <w:tc>
          <w:tcPr>
            <w:tcW w:w="15734" w:type="dxa"/>
            <w:gridSpan w:val="11"/>
            <w:tcBorders>
              <w:top w:val="single" w:sz="24" w:space="0" w:color="000000"/>
              <w:left w:val="single" w:sz="6" w:space="0" w:color="000000"/>
              <w:bottom w:val="single" w:sz="4" w:space="0" w:color="000000"/>
              <w:right w:val="single" w:sz="6" w:space="0" w:color="000000"/>
            </w:tcBorders>
          </w:tcPr>
          <w:p w:rsidR="001A4304" w:rsidRPr="001A4304" w:rsidRDefault="001A4304" w:rsidP="001A4304">
            <w:pPr>
              <w:autoSpaceDE/>
              <w:autoSpaceDN/>
              <w:rPr>
                <w:rFonts w:ascii="Calibri" w:eastAsia="Calibri" w:hAnsi="Calibri"/>
                <w:lang w:val="en-US" w:eastAsia="en-US"/>
              </w:rPr>
            </w:pPr>
          </w:p>
        </w:tc>
      </w:tr>
      <w:tr w:rsidR="001A4304" w:rsidRPr="001A4304" w:rsidTr="00C912EA">
        <w:trPr>
          <w:trHeight w:hRule="exact" w:val="838"/>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spacing w:line="207" w:lineRule="exact"/>
              <w:ind w:left="227"/>
              <w:rPr>
                <w:rFonts w:eastAsia="Calibri"/>
                <w:sz w:val="18"/>
                <w:szCs w:val="18"/>
                <w:lang w:val="en-US" w:eastAsia="en-US"/>
              </w:rPr>
            </w:pPr>
            <w:r w:rsidRPr="001A4304">
              <w:rPr>
                <w:rFonts w:eastAsia="Calibri"/>
                <w:w w:val="85"/>
                <w:sz w:val="18"/>
                <w:lang w:val="en-US" w:eastAsia="en-US"/>
              </w:rPr>
              <w:t>İŞİN</w:t>
            </w:r>
          </w:p>
          <w:p w:rsidR="001A4304" w:rsidRPr="001A4304" w:rsidRDefault="001A4304" w:rsidP="001A4304">
            <w:pPr>
              <w:autoSpaceDE/>
              <w:autoSpaceDN/>
              <w:spacing w:line="207" w:lineRule="exact"/>
              <w:ind w:left="140"/>
              <w:rPr>
                <w:rFonts w:eastAsia="Calibri"/>
                <w:sz w:val="18"/>
                <w:szCs w:val="18"/>
                <w:lang w:val="en-US" w:eastAsia="en-US"/>
              </w:rPr>
            </w:pPr>
            <w:r w:rsidRPr="001A4304">
              <w:rPr>
                <w:rFonts w:hAnsi="Calibri"/>
                <w:spacing w:val="-1"/>
                <w:sz w:val="18"/>
                <w:lang w:val="en-US" w:eastAsia="en-US"/>
              </w:rPr>
              <w:t>KODU</w:t>
            </w:r>
          </w:p>
        </w:tc>
        <w:tc>
          <w:tcPr>
            <w:tcW w:w="2837"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26"/>
                <w:szCs w:val="26"/>
                <w:lang w:val="en-US" w:eastAsia="en-US"/>
              </w:rPr>
            </w:pPr>
          </w:p>
          <w:p w:rsidR="001A4304" w:rsidRPr="001A4304" w:rsidRDefault="001A4304" w:rsidP="001A4304">
            <w:pPr>
              <w:autoSpaceDE/>
              <w:autoSpaceDN/>
              <w:ind w:right="4"/>
              <w:jc w:val="center"/>
              <w:rPr>
                <w:rFonts w:eastAsia="Calibri"/>
                <w:sz w:val="18"/>
                <w:szCs w:val="18"/>
                <w:lang w:val="en-US" w:eastAsia="en-US"/>
              </w:rPr>
            </w:pPr>
            <w:r w:rsidRPr="001A4304">
              <w:rPr>
                <w:rFonts w:eastAsia="Calibri"/>
                <w:w w:val="85"/>
                <w:sz w:val="18"/>
                <w:lang w:val="en-US" w:eastAsia="en-US"/>
              </w:rPr>
              <w:t>İŞİN</w:t>
            </w:r>
            <w:r w:rsidRPr="001A4304">
              <w:rPr>
                <w:rFonts w:eastAsia="Calibri"/>
                <w:spacing w:val="-6"/>
                <w:w w:val="85"/>
                <w:sz w:val="18"/>
                <w:lang w:val="en-US" w:eastAsia="en-US"/>
              </w:rPr>
              <w:t xml:space="preserve"> </w:t>
            </w:r>
            <w:r w:rsidRPr="001A4304">
              <w:rPr>
                <w:rFonts w:eastAsia="Calibri"/>
                <w:spacing w:val="-1"/>
                <w:w w:val="85"/>
                <w:sz w:val="18"/>
                <w:lang w:val="en-US" w:eastAsia="en-US"/>
              </w:rPr>
              <w:t>ADI</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rPr>
                <w:rFonts w:eastAsia="Calibri"/>
                <w:sz w:val="18"/>
                <w:szCs w:val="18"/>
                <w:lang w:val="en-US" w:eastAsia="en-US"/>
              </w:rPr>
            </w:pPr>
          </w:p>
          <w:p w:rsidR="001A4304" w:rsidRPr="001A4304" w:rsidRDefault="001A4304" w:rsidP="001A4304">
            <w:pPr>
              <w:autoSpaceDE/>
              <w:autoSpaceDN/>
              <w:spacing w:before="4"/>
              <w:rPr>
                <w:rFonts w:eastAsia="Calibri"/>
                <w:sz w:val="17"/>
                <w:szCs w:val="17"/>
                <w:lang w:val="en-US" w:eastAsia="en-US"/>
              </w:rPr>
            </w:pPr>
          </w:p>
          <w:p w:rsidR="001A4304" w:rsidRPr="001A4304" w:rsidRDefault="001A4304" w:rsidP="001A4304">
            <w:pPr>
              <w:autoSpaceDE/>
              <w:autoSpaceDN/>
              <w:ind w:left="195"/>
              <w:rPr>
                <w:rFonts w:eastAsia="Calibri"/>
                <w:sz w:val="18"/>
                <w:szCs w:val="18"/>
                <w:lang w:val="en-US" w:eastAsia="en-US"/>
              </w:rPr>
            </w:pPr>
            <w:r w:rsidRPr="001A4304">
              <w:rPr>
                <w:rFonts w:hAnsi="Calibri"/>
                <w:spacing w:val="-1"/>
                <w:sz w:val="18"/>
                <w:lang w:val="en-US" w:eastAsia="en-US"/>
              </w:rPr>
              <w:t>1.SORUMLU</w:t>
            </w:r>
          </w:p>
        </w:tc>
        <w:tc>
          <w:tcPr>
            <w:tcW w:w="169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rPr>
                <w:rFonts w:eastAsia="Calibri"/>
                <w:sz w:val="18"/>
                <w:szCs w:val="18"/>
                <w:lang w:val="en-US" w:eastAsia="en-US"/>
              </w:rPr>
            </w:pPr>
          </w:p>
          <w:p w:rsidR="001A4304" w:rsidRPr="001A4304" w:rsidRDefault="001A4304" w:rsidP="001A4304">
            <w:pPr>
              <w:autoSpaceDE/>
              <w:autoSpaceDN/>
              <w:spacing w:before="4"/>
              <w:rPr>
                <w:rFonts w:eastAsia="Calibri"/>
                <w:sz w:val="17"/>
                <w:szCs w:val="17"/>
                <w:lang w:val="en-US" w:eastAsia="en-US"/>
              </w:rPr>
            </w:pPr>
          </w:p>
          <w:p w:rsidR="001A4304" w:rsidRPr="001A4304" w:rsidRDefault="001A4304" w:rsidP="001A4304">
            <w:pPr>
              <w:autoSpaceDE/>
              <w:autoSpaceDN/>
              <w:ind w:left="334"/>
              <w:rPr>
                <w:rFonts w:eastAsia="Calibri"/>
                <w:sz w:val="18"/>
                <w:szCs w:val="18"/>
                <w:lang w:val="en-US" w:eastAsia="en-US"/>
              </w:rPr>
            </w:pPr>
            <w:r w:rsidRPr="001A4304">
              <w:rPr>
                <w:rFonts w:hAnsi="Calibri"/>
                <w:spacing w:val="-1"/>
                <w:sz w:val="18"/>
                <w:lang w:val="en-US" w:eastAsia="en-US"/>
              </w:rPr>
              <w:t>2.SORUMLU</w:t>
            </w:r>
          </w:p>
        </w:tc>
        <w:tc>
          <w:tcPr>
            <w:tcW w:w="1702"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rPr>
                <w:rFonts w:eastAsia="Calibri"/>
                <w:sz w:val="18"/>
                <w:szCs w:val="18"/>
                <w:lang w:val="en-US" w:eastAsia="en-US"/>
              </w:rPr>
            </w:pPr>
          </w:p>
          <w:p w:rsidR="001A4304" w:rsidRPr="001A4304" w:rsidRDefault="001A4304" w:rsidP="001A4304">
            <w:pPr>
              <w:autoSpaceDE/>
              <w:autoSpaceDN/>
              <w:spacing w:before="4"/>
              <w:rPr>
                <w:rFonts w:eastAsia="Calibri"/>
                <w:sz w:val="17"/>
                <w:szCs w:val="17"/>
                <w:lang w:val="en-US" w:eastAsia="en-US"/>
              </w:rPr>
            </w:pPr>
          </w:p>
          <w:p w:rsidR="001A4304" w:rsidRPr="001A4304" w:rsidRDefault="001A4304" w:rsidP="001A4304">
            <w:pPr>
              <w:autoSpaceDE/>
              <w:autoSpaceDN/>
              <w:ind w:left="337"/>
              <w:rPr>
                <w:rFonts w:eastAsia="Calibri"/>
                <w:sz w:val="18"/>
                <w:szCs w:val="18"/>
                <w:lang w:val="en-US" w:eastAsia="en-US"/>
              </w:rPr>
            </w:pPr>
            <w:r w:rsidRPr="001A4304">
              <w:rPr>
                <w:rFonts w:hAnsi="Calibri"/>
                <w:spacing w:val="-1"/>
                <w:sz w:val="18"/>
                <w:lang w:val="en-US" w:eastAsia="en-US"/>
              </w:rPr>
              <w:t>3.SORUMLU</w:t>
            </w:r>
          </w:p>
        </w:tc>
        <w:tc>
          <w:tcPr>
            <w:tcW w:w="1560"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ind w:left="344" w:right="342" w:firstLine="72"/>
              <w:rPr>
                <w:rFonts w:eastAsia="Calibri"/>
                <w:sz w:val="18"/>
                <w:szCs w:val="18"/>
                <w:lang w:val="en-US" w:eastAsia="en-US"/>
              </w:rPr>
            </w:pPr>
            <w:r w:rsidRPr="001A4304">
              <w:rPr>
                <w:rFonts w:hAnsi="Calibri"/>
                <w:spacing w:val="-1"/>
                <w:sz w:val="18"/>
                <w:lang w:val="en-US" w:eastAsia="en-US"/>
              </w:rPr>
              <w:t>1.PARAF</w:t>
            </w:r>
            <w:r w:rsidRPr="001A4304">
              <w:rPr>
                <w:rFonts w:hAnsi="Calibri"/>
                <w:spacing w:val="22"/>
                <w:sz w:val="18"/>
                <w:lang w:val="en-US" w:eastAsia="en-US"/>
              </w:rPr>
              <w:t xml:space="preserve"> </w:t>
            </w:r>
            <w:r w:rsidRPr="001A4304">
              <w:rPr>
                <w:rFonts w:hAnsi="Calibri"/>
                <w:spacing w:val="-1"/>
                <w:sz w:val="18"/>
                <w:lang w:val="en-US" w:eastAsia="en-US"/>
              </w:rPr>
              <w:t>KONTROL</w:t>
            </w:r>
          </w:p>
        </w:tc>
        <w:tc>
          <w:tcPr>
            <w:tcW w:w="1274"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ind w:left="200" w:right="201" w:firstLine="72"/>
              <w:rPr>
                <w:rFonts w:eastAsia="Calibri"/>
                <w:sz w:val="18"/>
                <w:szCs w:val="18"/>
                <w:lang w:val="en-US" w:eastAsia="en-US"/>
              </w:rPr>
            </w:pPr>
            <w:r w:rsidRPr="001A4304">
              <w:rPr>
                <w:rFonts w:hAnsi="Calibri"/>
                <w:spacing w:val="-1"/>
                <w:sz w:val="18"/>
                <w:lang w:val="en-US" w:eastAsia="en-US"/>
              </w:rPr>
              <w:t>2.PARAF</w:t>
            </w:r>
            <w:r w:rsidRPr="001A4304">
              <w:rPr>
                <w:rFonts w:hAnsi="Calibri"/>
                <w:spacing w:val="22"/>
                <w:sz w:val="18"/>
                <w:lang w:val="en-US" w:eastAsia="en-US"/>
              </w:rPr>
              <w:t xml:space="preserve"> </w:t>
            </w:r>
            <w:r w:rsidRPr="001A4304">
              <w:rPr>
                <w:rFonts w:hAnsi="Calibri"/>
                <w:spacing w:val="-1"/>
                <w:sz w:val="18"/>
                <w:lang w:val="en-US" w:eastAsia="en-US"/>
              </w:rPr>
              <w:t>KONTROL</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ind w:left="272" w:right="273" w:firstLine="72"/>
              <w:rPr>
                <w:rFonts w:eastAsia="Calibri"/>
                <w:sz w:val="18"/>
                <w:szCs w:val="18"/>
                <w:lang w:val="en-US" w:eastAsia="en-US"/>
              </w:rPr>
            </w:pPr>
            <w:r w:rsidRPr="001A4304">
              <w:rPr>
                <w:rFonts w:hAnsi="Calibri"/>
                <w:spacing w:val="-1"/>
                <w:sz w:val="18"/>
                <w:lang w:val="en-US" w:eastAsia="en-US"/>
              </w:rPr>
              <w:t>3.PARAF</w:t>
            </w:r>
            <w:r w:rsidRPr="001A4304">
              <w:rPr>
                <w:rFonts w:hAnsi="Calibri"/>
                <w:spacing w:val="22"/>
                <w:sz w:val="18"/>
                <w:lang w:val="en-US" w:eastAsia="en-US"/>
              </w:rPr>
              <w:t xml:space="preserve"> </w:t>
            </w:r>
            <w:r w:rsidRPr="001A4304">
              <w:rPr>
                <w:rFonts w:hAnsi="Calibri"/>
                <w:spacing w:val="-1"/>
                <w:sz w:val="18"/>
                <w:lang w:val="en-US" w:eastAsia="en-US"/>
              </w:rPr>
              <w:t>KONTROL</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spacing w:line="207" w:lineRule="exact"/>
              <w:jc w:val="center"/>
              <w:rPr>
                <w:rFonts w:eastAsia="Calibri"/>
                <w:sz w:val="18"/>
                <w:szCs w:val="18"/>
                <w:lang w:val="en-US" w:eastAsia="en-US"/>
              </w:rPr>
            </w:pPr>
            <w:r w:rsidRPr="001A4304">
              <w:rPr>
                <w:rFonts w:eastAsia="Calibri"/>
                <w:spacing w:val="-1"/>
                <w:sz w:val="18"/>
                <w:lang w:val="en-US" w:eastAsia="en-US"/>
              </w:rPr>
              <w:t>4.</w:t>
            </w:r>
            <w:r w:rsidRPr="001A4304">
              <w:rPr>
                <w:rFonts w:eastAsia="Calibri"/>
                <w:spacing w:val="-2"/>
                <w:sz w:val="18"/>
                <w:lang w:val="en-US" w:eastAsia="en-US"/>
              </w:rPr>
              <w:t>ĠM</w:t>
            </w:r>
            <w:r w:rsidRPr="001A4304">
              <w:rPr>
                <w:rFonts w:eastAsia="Calibri"/>
                <w:spacing w:val="-1"/>
                <w:sz w:val="18"/>
                <w:lang w:val="en-US" w:eastAsia="en-US"/>
              </w:rPr>
              <w:t>ZA/ONAY</w:t>
            </w:r>
          </w:p>
          <w:p w:rsidR="001A4304" w:rsidRPr="001A4304" w:rsidRDefault="001A4304" w:rsidP="001A4304">
            <w:pPr>
              <w:autoSpaceDE/>
              <w:autoSpaceDN/>
              <w:spacing w:line="207" w:lineRule="exact"/>
              <w:jc w:val="center"/>
              <w:rPr>
                <w:rFonts w:eastAsia="Calibri"/>
                <w:sz w:val="18"/>
                <w:szCs w:val="18"/>
                <w:lang w:val="en-US" w:eastAsia="en-US"/>
              </w:rPr>
            </w:pPr>
            <w:r w:rsidRPr="001A4304">
              <w:rPr>
                <w:rFonts w:hAnsi="Calibri"/>
                <w:spacing w:val="-1"/>
                <w:sz w:val="18"/>
                <w:lang w:val="en-US" w:eastAsia="en-US"/>
              </w:rPr>
              <w:t>KONTROL</w:t>
            </w:r>
          </w:p>
        </w:tc>
        <w:tc>
          <w:tcPr>
            <w:tcW w:w="1362" w:type="dxa"/>
            <w:tcBorders>
              <w:top w:val="single" w:sz="4" w:space="0" w:color="000000"/>
              <w:left w:val="single" w:sz="6" w:space="0" w:color="000000"/>
              <w:bottom w:val="single" w:sz="4" w:space="0" w:color="000000"/>
              <w:right w:val="single" w:sz="6" w:space="0" w:color="000000"/>
            </w:tcBorders>
            <w:shd w:val="clear" w:color="auto" w:fill="D9D9D9"/>
          </w:tcPr>
          <w:p w:rsidR="001A4304" w:rsidRPr="001A4304" w:rsidRDefault="001A4304" w:rsidP="001A4304">
            <w:pPr>
              <w:autoSpaceDE/>
              <w:autoSpaceDN/>
              <w:spacing w:before="5"/>
              <w:rPr>
                <w:rFonts w:eastAsia="Calibri"/>
                <w:sz w:val="17"/>
                <w:szCs w:val="17"/>
                <w:lang w:val="en-US" w:eastAsia="en-US"/>
              </w:rPr>
            </w:pPr>
          </w:p>
          <w:p w:rsidR="001A4304" w:rsidRPr="001A4304" w:rsidRDefault="001A4304" w:rsidP="001A4304">
            <w:pPr>
              <w:autoSpaceDE/>
              <w:autoSpaceDN/>
              <w:ind w:left="342" w:right="371" w:firstLine="79"/>
              <w:rPr>
                <w:rFonts w:eastAsia="Calibri"/>
                <w:sz w:val="18"/>
                <w:szCs w:val="18"/>
                <w:lang w:val="en-US" w:eastAsia="en-US"/>
              </w:rPr>
            </w:pPr>
            <w:r w:rsidRPr="001A4304">
              <w:rPr>
                <w:rFonts w:hAnsi="Calibri"/>
                <w:sz w:val="18"/>
                <w:lang w:val="en-US" w:eastAsia="en-US"/>
              </w:rPr>
              <w:t xml:space="preserve">5. </w:t>
            </w:r>
            <w:r w:rsidRPr="001A4304">
              <w:rPr>
                <w:rFonts w:hAnsi="Calibri"/>
                <w:spacing w:val="-1"/>
                <w:sz w:val="18"/>
                <w:lang w:val="en-US" w:eastAsia="en-US"/>
              </w:rPr>
              <w:t>ONAY</w:t>
            </w:r>
            <w:r w:rsidRPr="001A4304">
              <w:rPr>
                <w:rFonts w:hAnsi="Calibri"/>
                <w:spacing w:val="21"/>
                <w:sz w:val="18"/>
                <w:lang w:val="en-US" w:eastAsia="en-US"/>
              </w:rPr>
              <w:t xml:space="preserve"> </w:t>
            </w:r>
            <w:r w:rsidRPr="001A4304">
              <w:rPr>
                <w:rFonts w:hAnsi="Calibri"/>
                <w:spacing w:val="-1"/>
                <w:sz w:val="18"/>
                <w:lang w:val="en-US" w:eastAsia="en-US"/>
              </w:rPr>
              <w:t>KONTROL</w:t>
            </w:r>
          </w:p>
        </w:tc>
      </w:tr>
      <w:tr w:rsidR="001A4304" w:rsidRPr="001A4304" w:rsidTr="00C912EA">
        <w:trPr>
          <w:trHeight w:hRule="exact" w:val="838"/>
        </w:trPr>
        <w:tc>
          <w:tcPr>
            <w:tcW w:w="15734" w:type="dxa"/>
            <w:gridSpan w:val="11"/>
            <w:tcBorders>
              <w:top w:val="nil"/>
              <w:left w:val="single" w:sz="6" w:space="0" w:color="000000"/>
              <w:bottom w:val="nil"/>
              <w:right w:val="single" w:sz="6" w:space="0" w:color="000000"/>
            </w:tcBorders>
            <w:vAlign w:val="center"/>
          </w:tcPr>
          <w:p w:rsidR="001A4304" w:rsidRPr="001A4304" w:rsidRDefault="001A4304" w:rsidP="001A4304">
            <w:pPr>
              <w:autoSpaceDE/>
              <w:autoSpaceDN/>
              <w:jc w:val="center"/>
              <w:rPr>
                <w:rFonts w:ascii="Calibri" w:eastAsia="Calibri" w:hAnsi="Calibri"/>
                <w:lang w:val="en-US" w:eastAsia="en-US"/>
              </w:rPr>
            </w:pPr>
            <w:r w:rsidRPr="001A4304">
              <w:rPr>
                <w:rFonts w:ascii="Calibri" w:eastAsia="Calibri" w:hAnsi="Calibri"/>
                <w:lang w:val="en-US" w:eastAsia="en-US"/>
              </w:rPr>
              <w:t>TÜBERKÜLOZ KONTROL PROGRAMLARI BİRİMİ</w:t>
            </w:r>
          </w:p>
          <w:p w:rsidR="001A4304" w:rsidRPr="001A4304" w:rsidRDefault="001A4304" w:rsidP="001A4304">
            <w:pPr>
              <w:autoSpaceDE/>
              <w:autoSpaceDN/>
              <w:jc w:val="center"/>
              <w:rPr>
                <w:rFonts w:ascii="Calibri" w:eastAsia="Calibri" w:hAnsi="Calibri"/>
                <w:lang w:val="en-US" w:eastAsia="en-US"/>
              </w:rPr>
            </w:pPr>
            <w:r w:rsidRPr="001A4304">
              <w:rPr>
                <w:rFonts w:ascii="Calibri" w:eastAsia="Calibri" w:hAnsi="Calibri"/>
                <w:lang w:val="en-US" w:eastAsia="en-US"/>
              </w:rPr>
              <w:t>KODU: TKPB1.1</w:t>
            </w:r>
          </w:p>
        </w:tc>
      </w:tr>
      <w:tr w:rsidR="001A4304" w:rsidRPr="001A4304" w:rsidTr="00C912EA">
        <w:trPr>
          <w:trHeight w:hRule="exact" w:val="1522"/>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jc w:val="both"/>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both"/>
              <w:rPr>
                <w:rFonts w:ascii="Arial" w:eastAsia="Calibri" w:hAnsi="Arial" w:cs="Arial"/>
                <w:sz w:val="16"/>
                <w:szCs w:val="16"/>
                <w:lang w:val="en-US" w:eastAsia="en-US"/>
              </w:rPr>
            </w:pPr>
            <w:r w:rsidRPr="001A4304">
              <w:rPr>
                <w:rFonts w:ascii="Arial" w:hAnsi="Arial" w:cs="Arial"/>
                <w:spacing w:val="-1"/>
                <w:sz w:val="16"/>
                <w:szCs w:val="16"/>
                <w:lang w:val="en-US" w:eastAsia="en-US"/>
              </w:rPr>
              <w:t>TKPB.8.1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02" w:right="198"/>
              <w:jc w:val="center"/>
              <w:rPr>
                <w:rFonts w:eastAsia="Calibri"/>
                <w:sz w:val="18"/>
                <w:szCs w:val="18"/>
                <w:lang w:eastAsia="en-US"/>
              </w:rPr>
            </w:pPr>
            <w:r w:rsidRPr="001A4304">
              <w:rPr>
                <w:rFonts w:eastAsia="Calibri"/>
                <w:sz w:val="18"/>
                <w:szCs w:val="18"/>
                <w:lang w:eastAsia="en-US"/>
              </w:rPr>
              <w:t>Hastaların takip ve tedavisinde yaşanabilecek uyumsuzluk durumlarının ve ilaca dirençli</w:t>
            </w:r>
          </w:p>
          <w:p w:rsidR="001A4304" w:rsidRPr="001A4304" w:rsidRDefault="001A4304" w:rsidP="001A4304">
            <w:pPr>
              <w:autoSpaceDE/>
              <w:autoSpaceDN/>
              <w:ind w:left="102" w:right="198"/>
              <w:jc w:val="center"/>
              <w:rPr>
                <w:rFonts w:eastAsia="Calibri"/>
                <w:sz w:val="18"/>
                <w:szCs w:val="18"/>
                <w:lang w:eastAsia="en-US"/>
              </w:rPr>
            </w:pPr>
            <w:proofErr w:type="gramStart"/>
            <w:r w:rsidRPr="001A4304">
              <w:rPr>
                <w:rFonts w:eastAsia="Calibri"/>
                <w:sz w:val="18"/>
                <w:szCs w:val="18"/>
                <w:lang w:eastAsia="en-US"/>
              </w:rPr>
              <w:t>vakaların</w:t>
            </w:r>
            <w:proofErr w:type="gramEnd"/>
            <w:r w:rsidRPr="001A4304">
              <w:rPr>
                <w:rFonts w:eastAsia="Calibri"/>
                <w:sz w:val="18"/>
                <w:szCs w:val="18"/>
                <w:lang w:eastAsia="en-US"/>
              </w:rPr>
              <w:t xml:space="preserve"> takibini yapmak ve yaptırmak.</w:t>
            </w:r>
          </w:p>
          <w:p w:rsidR="001A4304" w:rsidRPr="001A4304" w:rsidRDefault="001A4304" w:rsidP="001A4304">
            <w:pPr>
              <w:autoSpaceDE/>
              <w:autoSpaceDN/>
              <w:ind w:left="102" w:right="198"/>
              <w:jc w:val="center"/>
              <w:rPr>
                <w:rFonts w:eastAsia="Calibri"/>
                <w:sz w:val="18"/>
                <w:szCs w:val="18"/>
                <w:lang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622"/>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rPr>
                <w:rFonts w:ascii="Arial" w:eastAsia="Calibri" w:hAnsi="Arial" w:cs="Arial"/>
                <w:sz w:val="16"/>
                <w:szCs w:val="16"/>
                <w:lang w:val="en-US" w:eastAsia="en-US"/>
              </w:rPr>
            </w:pPr>
            <w:r w:rsidRPr="001A4304">
              <w:rPr>
                <w:rFonts w:ascii="Arial" w:hAnsi="Arial" w:cs="Arial"/>
                <w:spacing w:val="-1"/>
                <w:sz w:val="16"/>
                <w:szCs w:val="16"/>
                <w:lang w:val="en-US" w:eastAsia="en-US"/>
              </w:rPr>
              <w:t>TKPB.9.1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eastAsia="en-US"/>
              </w:rPr>
            </w:pPr>
            <w:r w:rsidRPr="001A4304">
              <w:rPr>
                <w:rFonts w:eastAsia="Calibri"/>
                <w:sz w:val="18"/>
                <w:szCs w:val="18"/>
                <w:lang w:eastAsia="en-US"/>
              </w:rPr>
              <w:t>Görev alanı ile ilgili mobil tarama hizmetlerini ilgili şube müdürlükleriyle koordine etmek</w:t>
            </w:r>
          </w:p>
          <w:p w:rsidR="001A4304" w:rsidRPr="001A4304" w:rsidRDefault="001A4304" w:rsidP="001A4304">
            <w:pPr>
              <w:autoSpaceDE/>
              <w:autoSpaceDN/>
              <w:jc w:val="center"/>
              <w:rPr>
                <w:rFonts w:eastAsia="Calibri"/>
                <w:sz w:val="18"/>
                <w:szCs w:val="18"/>
                <w:lang w:eastAsia="en-US"/>
              </w:rPr>
            </w:pPr>
            <w:proofErr w:type="gramStart"/>
            <w:r w:rsidRPr="001A4304">
              <w:rPr>
                <w:rFonts w:eastAsia="Calibri"/>
                <w:sz w:val="18"/>
                <w:szCs w:val="18"/>
                <w:lang w:eastAsia="en-US"/>
              </w:rPr>
              <w:t>ve</w:t>
            </w:r>
            <w:proofErr w:type="gramEnd"/>
            <w:r w:rsidRPr="001A4304">
              <w:rPr>
                <w:rFonts w:eastAsia="Calibri"/>
                <w:sz w:val="18"/>
                <w:szCs w:val="18"/>
                <w:lang w:eastAsia="en-US"/>
              </w:rPr>
              <w:t xml:space="preserve"> yürütmek.</w:t>
            </w:r>
          </w:p>
          <w:p w:rsidR="001A4304" w:rsidRPr="001A4304" w:rsidRDefault="001A4304" w:rsidP="001A4304">
            <w:pPr>
              <w:autoSpaceDE/>
              <w:autoSpaceDN/>
              <w:jc w:val="center"/>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979"/>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rPr>
                <w:rFonts w:ascii="Arial" w:eastAsia="Calibri" w:hAnsi="Arial" w:cs="Arial"/>
                <w:sz w:val="16"/>
                <w:szCs w:val="16"/>
                <w:lang w:val="en-US" w:eastAsia="en-US"/>
              </w:rPr>
            </w:pPr>
            <w:r w:rsidRPr="001A4304">
              <w:rPr>
                <w:rFonts w:ascii="Arial" w:hAnsi="Arial" w:cs="Arial"/>
                <w:spacing w:val="-1"/>
                <w:sz w:val="16"/>
                <w:szCs w:val="16"/>
                <w:lang w:val="en-US" w:eastAsia="en-US"/>
              </w:rPr>
              <w:t>TKPB.10.1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r w:rsidRPr="001A4304">
              <w:rPr>
                <w:rFonts w:eastAsia="Calibri"/>
                <w:sz w:val="18"/>
                <w:szCs w:val="18"/>
                <w:lang w:eastAsia="en-US"/>
              </w:rPr>
              <w:t xml:space="preserve"> Tüberküloz vakalarının yönetimi ile ilgili veri tabanına ilişkin faaliyetleri yürütmek</w:t>
            </w:r>
            <w:r w:rsidRPr="001A4304">
              <w:rPr>
                <w:rFonts w:eastAsia="Calibri"/>
                <w:sz w:val="18"/>
                <w:szCs w:val="18"/>
                <w:lang w:val="en-US" w:eastAsia="en-US"/>
              </w:rPr>
              <w:t xml:space="preserve"> </w:t>
            </w:r>
            <w:proofErr w:type="spellStart"/>
            <w:r w:rsidRPr="001A4304">
              <w:rPr>
                <w:rFonts w:eastAsia="Calibri"/>
                <w:sz w:val="18"/>
                <w:szCs w:val="18"/>
                <w:lang w:val="en-US" w:eastAsia="en-US"/>
              </w:rPr>
              <w:t>sağlamak</w:t>
            </w:r>
            <w:proofErr w:type="spellEnd"/>
            <w:r w:rsidRPr="001A4304">
              <w:rPr>
                <w:rFonts w:eastAsia="Calibri"/>
                <w:sz w:val="18"/>
                <w:szCs w:val="18"/>
                <w:lang w:val="en-US" w:eastAsia="en-US"/>
              </w:rPr>
              <w:t>.</w:t>
            </w:r>
          </w:p>
          <w:p w:rsidR="001A4304" w:rsidRPr="001A4304" w:rsidRDefault="001A4304" w:rsidP="001A4304">
            <w:pPr>
              <w:autoSpaceDE/>
              <w:autoSpaceDN/>
              <w:jc w:val="center"/>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433"/>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rPr>
                <w:rFonts w:ascii="Arial" w:eastAsia="Calibri" w:hAnsi="Arial" w:cs="Arial"/>
                <w:sz w:val="16"/>
                <w:szCs w:val="16"/>
                <w:lang w:val="en-US" w:eastAsia="en-US"/>
              </w:rPr>
            </w:pPr>
            <w:r w:rsidRPr="001A4304">
              <w:rPr>
                <w:rFonts w:ascii="Arial" w:hAnsi="Arial" w:cs="Arial"/>
                <w:spacing w:val="-1"/>
                <w:sz w:val="16"/>
                <w:szCs w:val="16"/>
                <w:lang w:val="en-US" w:eastAsia="en-US"/>
              </w:rPr>
              <w:t>TKPB.11.1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02" w:right="198"/>
              <w:rPr>
                <w:rFonts w:eastAsia="Calibri"/>
                <w:sz w:val="18"/>
                <w:szCs w:val="18"/>
                <w:lang w:eastAsia="en-US"/>
              </w:rPr>
            </w:pPr>
            <w:r w:rsidRPr="001A4304">
              <w:rPr>
                <w:rFonts w:eastAsia="Calibri"/>
                <w:sz w:val="18"/>
                <w:szCs w:val="18"/>
                <w:lang w:eastAsia="en-US"/>
              </w:rPr>
              <w:t xml:space="preserve"> Klinik örneklerin alınmasını ve ulusal laboratuvar ağına ulaştırılarak incelemelerinin</w:t>
            </w:r>
          </w:p>
          <w:p w:rsidR="001A4304" w:rsidRPr="001A4304" w:rsidRDefault="001A4304" w:rsidP="001A4304">
            <w:pPr>
              <w:autoSpaceDE/>
              <w:autoSpaceDN/>
              <w:ind w:left="102" w:right="198"/>
              <w:jc w:val="center"/>
              <w:rPr>
                <w:rFonts w:eastAsia="Calibri"/>
                <w:sz w:val="18"/>
                <w:szCs w:val="18"/>
                <w:lang w:eastAsia="en-US"/>
              </w:rPr>
            </w:pPr>
            <w:proofErr w:type="gramStart"/>
            <w:r w:rsidRPr="001A4304">
              <w:rPr>
                <w:rFonts w:eastAsia="Calibri"/>
                <w:sz w:val="18"/>
                <w:szCs w:val="18"/>
                <w:lang w:eastAsia="en-US"/>
              </w:rPr>
              <w:t>yapılmasını</w:t>
            </w:r>
            <w:proofErr w:type="gramEnd"/>
            <w:r w:rsidRPr="001A4304">
              <w:rPr>
                <w:rFonts w:eastAsia="Calibri"/>
                <w:sz w:val="18"/>
                <w:szCs w:val="18"/>
                <w:lang w:eastAsia="en-US"/>
              </w:rPr>
              <w:t xml:space="preserve"> sağlamak.</w:t>
            </w:r>
          </w:p>
          <w:p w:rsidR="001A4304" w:rsidRPr="001A4304" w:rsidRDefault="001A4304" w:rsidP="001A4304">
            <w:pPr>
              <w:autoSpaceDE/>
              <w:autoSpaceDN/>
              <w:ind w:left="102" w:right="198"/>
              <w:jc w:val="center"/>
              <w:rPr>
                <w:rFonts w:eastAsia="Calibri"/>
                <w:sz w:val="18"/>
                <w:szCs w:val="18"/>
                <w:lang w:eastAsia="en-US"/>
              </w:rPr>
            </w:pPr>
          </w:p>
          <w:p w:rsidR="001A4304" w:rsidRPr="001A4304" w:rsidRDefault="001A4304" w:rsidP="001A4304">
            <w:pPr>
              <w:autoSpaceDE/>
              <w:autoSpaceDN/>
              <w:ind w:left="102" w:right="198"/>
              <w:jc w:val="center"/>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1269"/>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rPr>
                <w:rFonts w:ascii="Arial" w:eastAsia="Calibri" w:hAnsi="Arial" w:cs="Arial"/>
                <w:sz w:val="16"/>
                <w:szCs w:val="16"/>
                <w:lang w:val="en-US" w:eastAsia="en-US"/>
              </w:rPr>
            </w:pPr>
            <w:r w:rsidRPr="001A4304">
              <w:rPr>
                <w:rFonts w:ascii="Arial" w:eastAsia="Calibri" w:hAnsi="Arial" w:cs="Arial"/>
                <w:sz w:val="16"/>
                <w:szCs w:val="16"/>
                <w:lang w:val="en-US" w:eastAsia="en-US"/>
              </w:rPr>
              <w:t>TKPB.12.1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02" w:right="296"/>
              <w:rPr>
                <w:rFonts w:eastAsia="Calibri"/>
                <w:sz w:val="18"/>
                <w:szCs w:val="18"/>
                <w:lang w:eastAsia="en-US"/>
              </w:rPr>
            </w:pPr>
            <w:r w:rsidRPr="001A4304">
              <w:rPr>
                <w:rFonts w:eastAsia="Calibri"/>
                <w:sz w:val="18"/>
                <w:szCs w:val="18"/>
                <w:lang w:eastAsia="en-US"/>
              </w:rPr>
              <w:t xml:space="preserve"> Hizmetlerin yürütülmesi için gereken organizasyonu ve eşgüdümü sağlamak, bu konuda</w:t>
            </w:r>
          </w:p>
          <w:p w:rsidR="001A4304" w:rsidRPr="001A4304" w:rsidRDefault="001A4304" w:rsidP="001A4304">
            <w:pPr>
              <w:autoSpaceDE/>
              <w:autoSpaceDN/>
              <w:ind w:left="102" w:right="296"/>
              <w:rPr>
                <w:rFonts w:eastAsia="Calibri"/>
                <w:sz w:val="18"/>
                <w:szCs w:val="18"/>
                <w:lang w:eastAsia="en-US"/>
              </w:rPr>
            </w:pPr>
            <w:proofErr w:type="gramStart"/>
            <w:r w:rsidRPr="001A4304">
              <w:rPr>
                <w:rFonts w:eastAsia="Calibri"/>
                <w:sz w:val="18"/>
                <w:szCs w:val="18"/>
                <w:lang w:eastAsia="en-US"/>
              </w:rPr>
              <w:t>diğer</w:t>
            </w:r>
            <w:proofErr w:type="gramEnd"/>
            <w:r w:rsidRPr="001A4304">
              <w:rPr>
                <w:rFonts w:eastAsia="Calibri"/>
                <w:sz w:val="18"/>
                <w:szCs w:val="18"/>
                <w:lang w:eastAsia="en-US"/>
              </w:rPr>
              <w:t xml:space="preserve"> kamu/özel kurum ve kuruluşlarla işbirliği yapmak.</w:t>
            </w:r>
          </w:p>
          <w:p w:rsidR="001A4304" w:rsidRPr="001A4304" w:rsidRDefault="001A4304" w:rsidP="001A4304">
            <w:pPr>
              <w:autoSpaceDE/>
              <w:autoSpaceDN/>
              <w:ind w:left="102" w:right="296"/>
              <w:rPr>
                <w:rFonts w:eastAsia="Calibri"/>
                <w:sz w:val="18"/>
                <w:szCs w:val="18"/>
                <w:lang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r w:rsidR="001A4304" w:rsidRPr="001A4304" w:rsidTr="00C912EA">
        <w:trPr>
          <w:trHeight w:hRule="exact" w:val="838"/>
        </w:trPr>
        <w:tc>
          <w:tcPr>
            <w:tcW w:w="65" w:type="dxa"/>
            <w:tcBorders>
              <w:top w:val="nil"/>
              <w:left w:val="single" w:sz="6" w:space="0" w:color="000000"/>
              <w:bottom w:val="nil"/>
              <w:right w:val="single" w:sz="6" w:space="0" w:color="000000"/>
            </w:tcBorders>
          </w:tcPr>
          <w:p w:rsidR="001A4304" w:rsidRPr="001A4304" w:rsidRDefault="001A4304" w:rsidP="001A4304">
            <w:pPr>
              <w:autoSpaceDE/>
              <w:autoSpaceDN/>
              <w:rPr>
                <w:rFonts w:ascii="Calibri" w:eastAsia="Calibri" w:hAnsi="Calibri"/>
                <w:lang w:val="en-US" w:eastAsia="en-US"/>
              </w:rPr>
            </w:pPr>
          </w:p>
        </w:tc>
        <w:tc>
          <w:tcPr>
            <w:tcW w:w="97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rPr>
                <w:rFonts w:ascii="Arial" w:eastAsia="Calibri" w:hAnsi="Arial" w:cs="Arial"/>
                <w:sz w:val="16"/>
                <w:szCs w:val="16"/>
                <w:lang w:val="en-US" w:eastAsia="en-US"/>
              </w:rPr>
            </w:pPr>
            <w:r w:rsidRPr="001A4304">
              <w:rPr>
                <w:rFonts w:ascii="Arial" w:eastAsia="Calibri" w:hAnsi="Arial" w:cs="Arial"/>
                <w:sz w:val="16"/>
                <w:szCs w:val="16"/>
                <w:lang w:val="en-US" w:eastAsia="en-US"/>
              </w:rPr>
              <w:t>TKPB.13.1</w:t>
            </w:r>
          </w:p>
        </w:tc>
        <w:tc>
          <w:tcPr>
            <w:tcW w:w="2837"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102" w:right="229"/>
              <w:rPr>
                <w:rFonts w:eastAsia="Calibri"/>
                <w:sz w:val="18"/>
                <w:szCs w:val="18"/>
                <w:lang w:eastAsia="en-US"/>
              </w:rPr>
            </w:pPr>
            <w:r w:rsidRPr="001A4304">
              <w:rPr>
                <w:rFonts w:eastAsia="Calibri"/>
                <w:sz w:val="18"/>
                <w:szCs w:val="18"/>
                <w:lang w:eastAsia="en-US"/>
              </w:rPr>
              <w:t xml:space="preserve"> </w:t>
            </w:r>
            <w:proofErr w:type="gramStart"/>
            <w:r w:rsidRPr="001A4304">
              <w:rPr>
                <w:rFonts w:eastAsia="Calibri"/>
                <w:sz w:val="18"/>
                <w:szCs w:val="18"/>
                <w:lang w:eastAsia="en-US"/>
              </w:rPr>
              <w:t>Müdürün verdiği diğer görevleri yapmak.</w:t>
            </w:r>
            <w:proofErr w:type="gramEnd"/>
          </w:p>
          <w:p w:rsidR="001A4304" w:rsidRPr="001A4304" w:rsidRDefault="001A4304" w:rsidP="001A4304">
            <w:pPr>
              <w:autoSpaceDE/>
              <w:autoSpaceDN/>
              <w:ind w:left="102" w:right="229"/>
              <w:rPr>
                <w:rFonts w:eastAsia="Calibri"/>
                <w:sz w:val="18"/>
                <w:szCs w:val="18"/>
                <w:lang w:val="en-US" w:eastAsia="en-US"/>
              </w:rPr>
            </w:pPr>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74"/>
              <w:jc w:val="center"/>
              <w:rPr>
                <w:rFonts w:eastAsia="Calibri"/>
                <w:sz w:val="18"/>
                <w:szCs w:val="18"/>
                <w:lang w:val="en-US" w:eastAsia="en-US"/>
              </w:rPr>
            </w:pPr>
            <w:proofErr w:type="spellStart"/>
            <w:r w:rsidRPr="001A4304">
              <w:rPr>
                <w:rFonts w:eastAsia="Calibri"/>
                <w:w w:val="95"/>
                <w:sz w:val="18"/>
                <w:szCs w:val="18"/>
                <w:lang w:val="en-US" w:eastAsia="en-US"/>
              </w:rPr>
              <w:t>Birim</w:t>
            </w:r>
            <w:proofErr w:type="spellEnd"/>
            <w:r w:rsidRPr="001A4304">
              <w:rPr>
                <w:rFonts w:eastAsia="Calibri"/>
                <w:spacing w:val="-7"/>
                <w:w w:val="95"/>
                <w:sz w:val="18"/>
                <w:szCs w:val="18"/>
                <w:lang w:val="en-US" w:eastAsia="en-US"/>
              </w:rPr>
              <w:t xml:space="preserve"> </w:t>
            </w:r>
            <w:proofErr w:type="spellStart"/>
            <w:r w:rsidRPr="001A4304">
              <w:rPr>
                <w:rFonts w:eastAsia="Calibri"/>
                <w:spacing w:val="-1"/>
                <w:w w:val="95"/>
                <w:sz w:val="18"/>
                <w:szCs w:val="18"/>
                <w:lang w:val="en-US" w:eastAsia="en-US"/>
              </w:rPr>
              <w:t>Çalı</w:t>
            </w:r>
            <w:r w:rsidRPr="001A4304">
              <w:rPr>
                <w:rFonts w:eastAsia="Calibri"/>
                <w:spacing w:val="-2"/>
                <w:w w:val="95"/>
                <w:sz w:val="18"/>
                <w:szCs w:val="18"/>
                <w:lang w:val="en-US" w:eastAsia="en-US"/>
              </w:rPr>
              <w:t>şa</w:t>
            </w:r>
            <w:r w:rsidRPr="001A4304">
              <w:rPr>
                <w:rFonts w:eastAsia="Calibri"/>
                <w:spacing w:val="-1"/>
                <w:w w:val="95"/>
                <w:sz w:val="18"/>
                <w:szCs w:val="18"/>
                <w:lang w:val="en-US" w:eastAsia="en-US"/>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219"/>
              <w:jc w:val="center"/>
              <w:rPr>
                <w:rFonts w:eastAsia="Calibri"/>
                <w:sz w:val="18"/>
                <w:szCs w:val="18"/>
                <w:lang w:val="en-US" w:eastAsia="en-US"/>
              </w:rPr>
            </w:pPr>
            <w:proofErr w:type="spellStart"/>
            <w:r w:rsidRPr="001A4304">
              <w:rPr>
                <w:rFonts w:eastAsia="Calibri"/>
                <w:sz w:val="18"/>
                <w:szCs w:val="18"/>
                <w:lang w:val="en-US" w:eastAsia="en-US"/>
              </w:rPr>
              <w:t>Tüberküloz</w:t>
            </w:r>
            <w:proofErr w:type="spellEnd"/>
            <w:r w:rsidRPr="001A4304">
              <w:rPr>
                <w:rFonts w:eastAsia="Calibri"/>
                <w:sz w:val="18"/>
                <w:szCs w:val="18"/>
                <w:lang w:val="en-US" w:eastAsia="en-US"/>
              </w:rPr>
              <w:t xml:space="preserve"> İl </w:t>
            </w:r>
            <w:proofErr w:type="spellStart"/>
            <w:r w:rsidRPr="001A4304">
              <w:rPr>
                <w:rFonts w:eastAsia="Calibri"/>
                <w:sz w:val="18"/>
                <w:szCs w:val="18"/>
                <w:lang w:val="en-US" w:eastAsia="en-US"/>
              </w:rPr>
              <w:t>Koordinatörü</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ind w:left="351"/>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560"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50"/>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pacing w:val="-3"/>
                <w:sz w:val="18"/>
                <w:szCs w:val="18"/>
                <w:lang w:val="en-US" w:eastAsia="en-US"/>
              </w:rPr>
              <w:t xml:space="preserve"> </w:t>
            </w:r>
            <w:proofErr w:type="spellStart"/>
            <w:r w:rsidRPr="001A4304">
              <w:rPr>
                <w:rFonts w:eastAsia="Calibri"/>
                <w:spacing w:val="-1"/>
                <w:sz w:val="18"/>
                <w:szCs w:val="18"/>
                <w:lang w:val="en-US" w:eastAsia="en-US"/>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10"/>
              <w:jc w:val="center"/>
              <w:rPr>
                <w:rFonts w:eastAsia="Calibri"/>
                <w:sz w:val="18"/>
                <w:szCs w:val="18"/>
                <w:lang w:val="en-US" w:eastAsia="en-US"/>
              </w:rPr>
            </w:pPr>
          </w:p>
          <w:p w:rsidR="001A4304" w:rsidRPr="001A4304" w:rsidRDefault="001A4304" w:rsidP="001A4304">
            <w:pPr>
              <w:autoSpaceDE/>
              <w:autoSpaceDN/>
              <w:ind w:left="138"/>
              <w:jc w:val="center"/>
              <w:rPr>
                <w:rFonts w:eastAsia="Calibri"/>
                <w:sz w:val="18"/>
                <w:szCs w:val="18"/>
                <w:lang w:val="en-US" w:eastAsia="en-US"/>
              </w:rPr>
            </w:pPr>
            <w:proofErr w:type="spellStart"/>
            <w:r w:rsidRPr="001A4304">
              <w:rPr>
                <w:rFonts w:eastAsia="Calibri"/>
                <w:sz w:val="18"/>
                <w:szCs w:val="18"/>
                <w:lang w:val="en-US" w:eastAsia="en-US"/>
              </w:rPr>
              <w:t>Birim</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8"/>
                <w:szCs w:val="18"/>
                <w:lang w:val="en-US" w:eastAsia="en-US"/>
              </w:rPr>
              <w:t>Halk</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Sağlığı</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Hizmetleri</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Başkan</w:t>
            </w:r>
            <w:proofErr w:type="spellEnd"/>
            <w:r w:rsidRPr="001A4304">
              <w:rPr>
                <w:rFonts w:eastAsia="Calibri"/>
                <w:sz w:val="18"/>
                <w:szCs w:val="18"/>
                <w:lang w:val="en-US" w:eastAsia="en-US"/>
              </w:rPr>
              <w:t xml:space="preserve"> </w:t>
            </w:r>
            <w:proofErr w:type="spellStart"/>
            <w:r w:rsidRPr="001A4304">
              <w:rPr>
                <w:rFonts w:eastAsia="Calibri"/>
                <w:sz w:val="18"/>
                <w:szCs w:val="18"/>
                <w:lang w:val="en-US" w:eastAsia="en-US"/>
              </w:rPr>
              <w:t>Yardımcısı</w:t>
            </w:r>
            <w:proofErr w:type="spellEnd"/>
          </w:p>
        </w:tc>
        <w:tc>
          <w:tcPr>
            <w:tcW w:w="1418"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spacing w:before="99"/>
              <w:ind w:left="303" w:right="128" w:hanging="178"/>
              <w:jc w:val="center"/>
              <w:rPr>
                <w:rFonts w:eastAsia="Calibri"/>
                <w:sz w:val="18"/>
                <w:szCs w:val="18"/>
                <w:lang w:val="en-US" w:eastAsia="en-US"/>
              </w:rPr>
            </w:pPr>
            <w:proofErr w:type="spellStart"/>
            <w:r w:rsidRPr="001A4304">
              <w:rPr>
                <w:rFonts w:eastAsia="Calibri"/>
                <w:w w:val="95"/>
                <w:sz w:val="18"/>
                <w:szCs w:val="18"/>
                <w:lang w:val="en-US" w:eastAsia="en-US"/>
              </w:rPr>
              <w:t>Halk</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Sağlığı</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Hizmetleri</w:t>
            </w:r>
            <w:proofErr w:type="spellEnd"/>
            <w:r w:rsidRPr="001A4304">
              <w:rPr>
                <w:rFonts w:eastAsia="Calibri"/>
                <w:w w:val="95"/>
                <w:sz w:val="18"/>
                <w:szCs w:val="18"/>
                <w:lang w:val="en-US" w:eastAsia="en-US"/>
              </w:rPr>
              <w:t xml:space="preserve"> </w:t>
            </w:r>
            <w:proofErr w:type="spellStart"/>
            <w:r w:rsidRPr="001A4304">
              <w:rPr>
                <w:rFonts w:eastAsia="Calibri"/>
                <w:w w:val="95"/>
                <w:sz w:val="18"/>
                <w:szCs w:val="18"/>
                <w:lang w:val="en-US" w:eastAsia="en-US"/>
              </w:rPr>
              <w:t>Başkanı</w:t>
            </w:r>
            <w:proofErr w:type="spellEnd"/>
          </w:p>
        </w:tc>
        <w:tc>
          <w:tcPr>
            <w:tcW w:w="1362" w:type="dxa"/>
            <w:tcBorders>
              <w:top w:val="single" w:sz="4" w:space="0" w:color="000000"/>
              <w:left w:val="single" w:sz="6" w:space="0" w:color="000000"/>
              <w:bottom w:val="single" w:sz="4" w:space="0" w:color="000000"/>
              <w:right w:val="single" w:sz="6" w:space="0" w:color="000000"/>
            </w:tcBorders>
          </w:tcPr>
          <w:p w:rsidR="001A4304" w:rsidRPr="001A4304" w:rsidRDefault="001A4304" w:rsidP="001A4304">
            <w:pPr>
              <w:autoSpaceDE/>
              <w:autoSpaceDN/>
              <w:jc w:val="center"/>
              <w:rPr>
                <w:rFonts w:eastAsia="Calibri"/>
                <w:sz w:val="18"/>
                <w:szCs w:val="18"/>
                <w:lang w:val="en-US" w:eastAsia="en-US"/>
              </w:rPr>
            </w:pPr>
            <w:proofErr w:type="spellStart"/>
            <w:r w:rsidRPr="001A4304">
              <w:rPr>
                <w:rFonts w:eastAsia="Calibri"/>
                <w:sz w:val="16"/>
                <w:szCs w:val="18"/>
                <w:lang w:val="en-US" w:eastAsia="en-US"/>
              </w:rPr>
              <w:t>Müdür</w:t>
            </w:r>
            <w:proofErr w:type="spellEnd"/>
          </w:p>
        </w:tc>
      </w:tr>
    </w:tbl>
    <w:p w:rsidR="001A4304" w:rsidRDefault="001A4304" w:rsidP="006D6542">
      <w:pPr>
        <w:rPr>
          <w:sz w:val="24"/>
          <w:szCs w:val="24"/>
        </w:rPr>
      </w:pPr>
    </w:p>
    <w:p w:rsidR="001A4304" w:rsidRDefault="001A4304" w:rsidP="006D6542">
      <w:pPr>
        <w:rPr>
          <w:sz w:val="24"/>
          <w:szCs w:val="24"/>
        </w:rPr>
      </w:pPr>
    </w:p>
    <w:p w:rsidR="001A4304" w:rsidRDefault="001A4304" w:rsidP="001A4304">
      <w:pPr>
        <w:ind w:firstLine="708"/>
        <w:rPr>
          <w:sz w:val="24"/>
          <w:szCs w:val="24"/>
        </w:rPr>
      </w:pPr>
    </w:p>
    <w:p w:rsidR="00C912EA" w:rsidRDefault="001A4304" w:rsidP="006D6542">
      <w:pPr>
        <w:rPr>
          <w:sz w:val="24"/>
          <w:szCs w:val="24"/>
        </w:rPr>
      </w:pPr>
      <w:r w:rsidRPr="001A4304">
        <w:rPr>
          <w:sz w:val="24"/>
          <w:szCs w:val="24"/>
        </w:rPr>
        <w:br w:type="page"/>
      </w:r>
      <w:r w:rsidR="00FB5B1E">
        <w:rPr>
          <w:sz w:val="24"/>
          <w:szCs w:val="24"/>
        </w:rPr>
        <w:lastRenderedPageBreak/>
        <w:t xml:space="preserve">                                           </w:t>
      </w:r>
    </w:p>
    <w:tbl>
      <w:tblPr>
        <w:tblW w:w="24126" w:type="dxa"/>
        <w:tblInd w:w="292" w:type="dxa"/>
        <w:tblLayout w:type="fixed"/>
        <w:tblCellMar>
          <w:left w:w="0" w:type="dxa"/>
          <w:right w:w="0" w:type="dxa"/>
        </w:tblCellMar>
        <w:tblLook w:val="01E0" w:firstRow="1" w:lastRow="1" w:firstColumn="1" w:lastColumn="1" w:noHBand="0" w:noVBand="0"/>
      </w:tblPr>
      <w:tblGrid>
        <w:gridCol w:w="35"/>
        <w:gridCol w:w="816"/>
        <w:gridCol w:w="2835"/>
        <w:gridCol w:w="1418"/>
        <w:gridCol w:w="1698"/>
        <w:gridCol w:w="1701"/>
        <w:gridCol w:w="1559"/>
        <w:gridCol w:w="1273"/>
        <w:gridCol w:w="1418"/>
        <w:gridCol w:w="1417"/>
        <w:gridCol w:w="1451"/>
        <w:gridCol w:w="149"/>
        <w:gridCol w:w="1552"/>
        <w:gridCol w:w="1701"/>
        <w:gridCol w:w="1701"/>
        <w:gridCol w:w="1701"/>
        <w:gridCol w:w="1701"/>
      </w:tblGrid>
      <w:tr w:rsidR="00C912EA" w:rsidRPr="00A00147" w:rsidTr="00C912EA">
        <w:trPr>
          <w:gridAfter w:val="6"/>
          <w:wAfter w:w="8510" w:type="dxa"/>
          <w:trHeight w:hRule="exact" w:val="920"/>
        </w:trPr>
        <w:tc>
          <w:tcPr>
            <w:tcW w:w="15616" w:type="dxa"/>
            <w:gridSpan w:val="11"/>
            <w:tcBorders>
              <w:top w:val="single" w:sz="24" w:space="0" w:color="000000"/>
              <w:left w:val="single" w:sz="6" w:space="0" w:color="000000"/>
              <w:bottom w:val="single" w:sz="4" w:space="0" w:color="000000"/>
              <w:right w:val="single" w:sz="6" w:space="0" w:color="000000"/>
            </w:tcBorders>
          </w:tcPr>
          <w:p w:rsidR="00C912EA" w:rsidRPr="00A00147" w:rsidRDefault="00C912EA" w:rsidP="003B7277"/>
        </w:tc>
      </w:tr>
      <w:tr w:rsidR="00C912EA" w:rsidRPr="00A00147" w:rsidTr="00C912EA">
        <w:trPr>
          <w:gridAfter w:val="5"/>
          <w:wAfter w:w="8361" w:type="dxa"/>
          <w:trHeight w:hRule="exact" w:val="518"/>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42" w:line="207" w:lineRule="exact"/>
              <w:ind w:left="227"/>
              <w:rPr>
                <w:rFonts w:ascii="Times New Roman" w:hAnsi="Times New Roman"/>
                <w:sz w:val="18"/>
                <w:szCs w:val="18"/>
              </w:rPr>
            </w:pPr>
            <w:r w:rsidRPr="00A00147">
              <w:rPr>
                <w:rFonts w:ascii="Times New Roman" w:hAnsi="Times New Roman"/>
                <w:w w:val="85"/>
                <w:sz w:val="18"/>
              </w:rPr>
              <w:t>İŞİN</w:t>
            </w:r>
          </w:p>
          <w:p w:rsidR="00C912EA" w:rsidRPr="00A00147" w:rsidRDefault="00C912EA" w:rsidP="003B7277">
            <w:pPr>
              <w:pStyle w:val="TableParagraph"/>
              <w:spacing w:line="207" w:lineRule="exact"/>
              <w:ind w:left="140"/>
              <w:rPr>
                <w:rFonts w:ascii="Times New Roman" w:hAnsi="Times New Roman"/>
                <w:sz w:val="18"/>
                <w:szCs w:val="18"/>
              </w:rPr>
            </w:pPr>
            <w:r w:rsidRPr="00A00147">
              <w:rPr>
                <w:rFonts w:ascii="Times New Roman" w:eastAsia="Times New Roman"/>
                <w:spacing w:val="-1"/>
                <w:sz w:val="18"/>
              </w:rPr>
              <w:t>KODU</w:t>
            </w:r>
          </w:p>
        </w:tc>
        <w:tc>
          <w:tcPr>
            <w:tcW w:w="2837"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7"/>
              <w:rPr>
                <w:rFonts w:ascii="Times New Roman" w:hAnsi="Times New Roman"/>
                <w:sz w:val="21"/>
                <w:szCs w:val="21"/>
              </w:rPr>
            </w:pPr>
          </w:p>
          <w:p w:rsidR="00C912EA" w:rsidRPr="00A00147" w:rsidRDefault="00C912EA" w:rsidP="003B7277">
            <w:pPr>
              <w:pStyle w:val="TableParagraph"/>
              <w:ind w:right="4"/>
              <w:jc w:val="center"/>
              <w:rPr>
                <w:rFonts w:ascii="Times New Roman" w:hAnsi="Times New Roman"/>
                <w:sz w:val="18"/>
                <w:szCs w:val="18"/>
              </w:rPr>
            </w:pPr>
            <w:r w:rsidRPr="00A00147">
              <w:rPr>
                <w:rFonts w:ascii="Times New Roman" w:hAnsi="Times New Roman"/>
                <w:w w:val="85"/>
                <w:sz w:val="18"/>
              </w:rPr>
              <w:t>İŞİN</w:t>
            </w:r>
            <w:r w:rsidRPr="00A00147">
              <w:rPr>
                <w:rFonts w:ascii="Times New Roman" w:hAnsi="Times New Roman"/>
                <w:spacing w:val="-6"/>
                <w:w w:val="85"/>
                <w:sz w:val="18"/>
              </w:rPr>
              <w:t xml:space="preserve"> </w:t>
            </w:r>
            <w:r w:rsidRPr="00A00147">
              <w:rPr>
                <w:rFonts w:ascii="Times New Roman" w:hAnsi="Times New Roman"/>
                <w:spacing w:val="-1"/>
                <w:w w:val="85"/>
                <w:sz w:val="18"/>
              </w:rPr>
              <w:t>ADI</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ind w:left="195"/>
              <w:rPr>
                <w:rFonts w:ascii="Times New Roman" w:hAnsi="Times New Roman"/>
                <w:sz w:val="18"/>
                <w:szCs w:val="18"/>
              </w:rPr>
            </w:pPr>
            <w:r w:rsidRPr="00A00147">
              <w:rPr>
                <w:rFonts w:ascii="Times New Roman" w:eastAsia="Times New Roman"/>
                <w:spacing w:val="-1"/>
                <w:sz w:val="18"/>
              </w:rPr>
              <w:t>1.SORUMLU</w:t>
            </w:r>
          </w:p>
        </w:tc>
        <w:tc>
          <w:tcPr>
            <w:tcW w:w="1699"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ind w:left="334"/>
              <w:rPr>
                <w:rFonts w:ascii="Times New Roman" w:hAnsi="Times New Roman"/>
                <w:sz w:val="18"/>
                <w:szCs w:val="18"/>
              </w:rPr>
            </w:pPr>
            <w:r w:rsidRPr="00A00147">
              <w:rPr>
                <w:rFonts w:ascii="Times New Roman" w:eastAsia="Times New Roman"/>
                <w:spacing w:val="-1"/>
                <w:sz w:val="18"/>
              </w:rPr>
              <w:t>2.SORUMLU</w:t>
            </w:r>
          </w:p>
        </w:tc>
        <w:tc>
          <w:tcPr>
            <w:tcW w:w="1702"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ind w:left="337"/>
              <w:rPr>
                <w:rFonts w:ascii="Times New Roman" w:hAnsi="Times New Roman"/>
                <w:sz w:val="18"/>
                <w:szCs w:val="18"/>
              </w:rPr>
            </w:pPr>
            <w:r w:rsidRPr="00A00147">
              <w:rPr>
                <w:rFonts w:ascii="Times New Roman" w:eastAsia="Times New Roman"/>
                <w:spacing w:val="-1"/>
                <w:sz w:val="18"/>
              </w:rPr>
              <w:t>3.SORUMLU</w:t>
            </w:r>
          </w:p>
        </w:tc>
        <w:tc>
          <w:tcPr>
            <w:tcW w:w="1560"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line="239" w:lineRule="auto"/>
              <w:ind w:left="344" w:right="342" w:firstLine="72"/>
              <w:rPr>
                <w:rFonts w:ascii="Times New Roman" w:hAnsi="Times New Roman"/>
                <w:sz w:val="18"/>
                <w:szCs w:val="18"/>
              </w:rPr>
            </w:pPr>
            <w:r w:rsidRPr="00A00147">
              <w:rPr>
                <w:rFonts w:ascii="Times New Roman" w:eastAsia="Times New Roman"/>
                <w:spacing w:val="-1"/>
                <w:sz w:val="18"/>
              </w:rPr>
              <w:t>1.PARAF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274"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line="239" w:lineRule="auto"/>
              <w:ind w:left="200" w:right="201" w:firstLine="72"/>
              <w:rPr>
                <w:rFonts w:ascii="Times New Roman" w:hAnsi="Times New Roman"/>
                <w:sz w:val="18"/>
                <w:szCs w:val="18"/>
              </w:rPr>
            </w:pPr>
            <w:r w:rsidRPr="00A00147">
              <w:rPr>
                <w:rFonts w:ascii="Times New Roman" w:eastAsia="Times New Roman"/>
                <w:spacing w:val="-1"/>
                <w:sz w:val="18"/>
              </w:rPr>
              <w:t>2.PARAF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line="239" w:lineRule="auto"/>
              <w:ind w:left="272" w:right="273" w:firstLine="72"/>
              <w:rPr>
                <w:rFonts w:ascii="Times New Roman" w:hAnsi="Times New Roman"/>
                <w:sz w:val="18"/>
                <w:szCs w:val="18"/>
              </w:rPr>
            </w:pPr>
            <w:r w:rsidRPr="00A00147">
              <w:rPr>
                <w:rFonts w:ascii="Times New Roman" w:eastAsia="Times New Roman"/>
                <w:spacing w:val="-1"/>
                <w:sz w:val="18"/>
              </w:rPr>
              <w:t>3.PARAF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line="201" w:lineRule="exact"/>
              <w:jc w:val="center"/>
              <w:rPr>
                <w:rFonts w:ascii="Times New Roman" w:hAnsi="Times New Roman"/>
                <w:sz w:val="18"/>
                <w:szCs w:val="18"/>
              </w:rPr>
            </w:pPr>
            <w:r w:rsidRPr="00A00147">
              <w:rPr>
                <w:rFonts w:ascii="Times New Roman" w:hAnsi="Times New Roman"/>
                <w:spacing w:val="-1"/>
                <w:sz w:val="18"/>
              </w:rPr>
              <w:t>4.</w:t>
            </w:r>
            <w:r w:rsidRPr="00A00147">
              <w:rPr>
                <w:rFonts w:ascii="Times New Roman" w:hAnsi="Times New Roman"/>
                <w:spacing w:val="-2"/>
                <w:sz w:val="18"/>
              </w:rPr>
              <w:t>İM</w:t>
            </w:r>
            <w:r w:rsidRPr="00A00147">
              <w:rPr>
                <w:rFonts w:ascii="Times New Roman" w:hAnsi="Times New Roman"/>
                <w:spacing w:val="-1"/>
                <w:sz w:val="18"/>
              </w:rPr>
              <w:t>ZA/ONAY</w:t>
            </w:r>
          </w:p>
          <w:p w:rsidR="00C912EA" w:rsidRPr="00A00147" w:rsidRDefault="00C912EA" w:rsidP="003B7277">
            <w:pPr>
              <w:pStyle w:val="TableParagraph"/>
              <w:spacing w:line="207" w:lineRule="exact"/>
              <w:jc w:val="center"/>
              <w:rPr>
                <w:rFonts w:ascii="Times New Roman" w:hAnsi="Times New Roman"/>
                <w:sz w:val="18"/>
                <w:szCs w:val="18"/>
              </w:rPr>
            </w:pPr>
            <w:r w:rsidRPr="00A00147">
              <w:rPr>
                <w:rFonts w:ascii="Times New Roman" w:eastAsia="Times New Roman"/>
                <w:spacing w:val="-1"/>
                <w:sz w:val="18"/>
              </w:rPr>
              <w:t>KONTROL</w:t>
            </w:r>
          </w:p>
        </w:tc>
        <w:tc>
          <w:tcPr>
            <w:tcW w:w="1601" w:type="dxa"/>
            <w:gridSpan w:val="2"/>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line="239" w:lineRule="auto"/>
              <w:ind w:left="342" w:right="371" w:firstLine="79"/>
              <w:rPr>
                <w:rFonts w:ascii="Times New Roman" w:hAnsi="Times New Roman"/>
                <w:sz w:val="18"/>
                <w:szCs w:val="18"/>
              </w:rPr>
            </w:pPr>
            <w:r w:rsidRPr="00A00147">
              <w:rPr>
                <w:rFonts w:ascii="Times New Roman" w:eastAsia="Times New Roman"/>
                <w:sz w:val="18"/>
              </w:rPr>
              <w:t xml:space="preserve">5. </w:t>
            </w:r>
            <w:r w:rsidRPr="00A00147">
              <w:rPr>
                <w:rFonts w:ascii="Times New Roman" w:eastAsia="Times New Roman"/>
                <w:spacing w:val="-1"/>
                <w:sz w:val="18"/>
              </w:rPr>
              <w:t>ONAY</w:t>
            </w:r>
            <w:r w:rsidRPr="00A00147">
              <w:rPr>
                <w:rFonts w:ascii="Times New Roman" w:eastAsia="Times New Roman"/>
                <w:spacing w:val="21"/>
                <w:sz w:val="18"/>
              </w:rPr>
              <w:t xml:space="preserve"> </w:t>
            </w:r>
            <w:r w:rsidRPr="00A00147">
              <w:rPr>
                <w:rFonts w:ascii="Times New Roman" w:eastAsia="Times New Roman"/>
                <w:spacing w:val="-1"/>
                <w:sz w:val="18"/>
              </w:rPr>
              <w:t>KONTROL</w:t>
            </w:r>
          </w:p>
        </w:tc>
      </w:tr>
      <w:tr w:rsidR="00C912EA" w:rsidRPr="00A00147" w:rsidTr="00C912EA">
        <w:trPr>
          <w:gridAfter w:val="5"/>
          <w:wAfter w:w="8361" w:type="dxa"/>
          <w:trHeight w:hRule="exact" w:val="636"/>
        </w:trPr>
        <w:tc>
          <w:tcPr>
            <w:tcW w:w="20" w:type="dxa"/>
            <w:tcBorders>
              <w:top w:val="nil"/>
              <w:left w:val="single" w:sz="6" w:space="0" w:color="000000"/>
              <w:bottom w:val="nil"/>
              <w:right w:val="single" w:sz="6" w:space="0" w:color="000000"/>
            </w:tcBorders>
          </w:tcPr>
          <w:p w:rsidR="00C912EA" w:rsidRPr="00A00147" w:rsidRDefault="00C912EA" w:rsidP="003B7277"/>
        </w:tc>
        <w:tc>
          <w:tcPr>
            <w:tcW w:w="15745" w:type="dxa"/>
            <w:gridSpan w:val="11"/>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pPr>
            <w:r w:rsidRPr="00A00147">
              <w:t>BULAŞICI HASTALIKLAR BİRİMİ</w:t>
            </w:r>
          </w:p>
          <w:p w:rsidR="00C912EA" w:rsidRPr="00A00147" w:rsidRDefault="00C912EA" w:rsidP="003B7277">
            <w:pPr>
              <w:jc w:val="center"/>
            </w:pPr>
            <w:r w:rsidRPr="00A00147">
              <w:t>KODU:</w:t>
            </w:r>
            <w:r w:rsidRPr="00A00147">
              <w:rPr>
                <w:spacing w:val="-1"/>
                <w:sz w:val="18"/>
              </w:rPr>
              <w:t xml:space="preserve"> BHB </w:t>
            </w:r>
            <w:proofErr w:type="gramStart"/>
            <w:r w:rsidRPr="00A00147">
              <w:rPr>
                <w:spacing w:val="-1"/>
                <w:sz w:val="18"/>
              </w:rPr>
              <w:t>1.1</w:t>
            </w:r>
            <w:proofErr w:type="gramEnd"/>
          </w:p>
        </w:tc>
      </w:tr>
      <w:tr w:rsidR="00C912EA" w:rsidRPr="00A00147" w:rsidTr="00C912EA">
        <w:trPr>
          <w:gridAfter w:val="5"/>
          <w:wAfter w:w="8361" w:type="dxa"/>
          <w:trHeight w:hRule="exact" w:val="850"/>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47"/>
              <w:rPr>
                <w:rFonts w:ascii="Times New Roman" w:hAnsi="Times New Roman"/>
                <w:sz w:val="18"/>
                <w:szCs w:val="18"/>
              </w:rPr>
            </w:pPr>
            <w:r w:rsidRPr="00A00147">
              <w:rPr>
                <w:rFonts w:ascii="Times New Roman" w:eastAsia="Times New Roman"/>
                <w:spacing w:val="-1"/>
                <w:sz w:val="18"/>
              </w:rPr>
              <w:t>BHB.1</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44"/>
              <w:ind w:left="102" w:right="216"/>
              <w:jc w:val="center"/>
              <w:rPr>
                <w:rFonts w:ascii="Times New Roman" w:hAnsi="Times New Roman"/>
                <w:sz w:val="18"/>
                <w:szCs w:val="18"/>
                <w:lang w:val="tr-TR"/>
              </w:rPr>
            </w:pPr>
            <w:r w:rsidRPr="00A00147">
              <w:rPr>
                <w:rFonts w:ascii="Times New Roman" w:hAnsi="Times New Roman"/>
                <w:sz w:val="18"/>
                <w:szCs w:val="18"/>
                <w:lang w:val="tr-TR"/>
              </w:rPr>
              <w:t xml:space="preserve">Bulaşıcı ve </w:t>
            </w:r>
            <w:proofErr w:type="spellStart"/>
            <w:r w:rsidRPr="00A00147">
              <w:rPr>
                <w:rFonts w:ascii="Times New Roman" w:hAnsi="Times New Roman"/>
                <w:sz w:val="18"/>
                <w:szCs w:val="18"/>
                <w:lang w:val="tr-TR"/>
              </w:rPr>
              <w:t>zoonotik</w:t>
            </w:r>
            <w:proofErr w:type="spellEnd"/>
            <w:r w:rsidRPr="00A00147">
              <w:rPr>
                <w:rFonts w:ascii="Times New Roman" w:hAnsi="Times New Roman"/>
                <w:sz w:val="18"/>
                <w:szCs w:val="18"/>
                <w:lang w:val="tr-TR"/>
              </w:rPr>
              <w:t xml:space="preserve"> hastalıkların yıllık hizmet plan ve programlarını hazırlamak.</w:t>
            </w:r>
          </w:p>
          <w:p w:rsidR="00C912EA" w:rsidRPr="00A00147" w:rsidRDefault="00C912EA" w:rsidP="003B7277">
            <w:pPr>
              <w:pStyle w:val="TableParagraph"/>
              <w:spacing w:before="44"/>
              <w:ind w:left="102" w:right="216"/>
              <w:jc w:val="center"/>
              <w:rPr>
                <w:rFonts w:ascii="Times New Roman" w:hAnsi="Times New Roman"/>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5"/>
          <w:wAfter w:w="8361" w:type="dxa"/>
          <w:trHeight w:hRule="exact" w:val="1543"/>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tbl>
            <w:tblPr>
              <w:tblW w:w="18134" w:type="dxa"/>
              <w:tblInd w:w="84" w:type="dxa"/>
              <w:tblLayout w:type="fixed"/>
              <w:tblCellMar>
                <w:left w:w="0" w:type="dxa"/>
                <w:right w:w="0" w:type="dxa"/>
              </w:tblCellMar>
              <w:tblLook w:val="01E0" w:firstRow="1" w:lastRow="1" w:firstColumn="1" w:lastColumn="1" w:noHBand="0" w:noVBand="0"/>
            </w:tblPr>
            <w:tblGrid>
              <w:gridCol w:w="1246"/>
              <w:gridCol w:w="16888"/>
            </w:tblGrid>
            <w:tr w:rsidR="00C912EA" w:rsidRPr="00A00147" w:rsidTr="003B7277">
              <w:trPr>
                <w:trHeight w:hRule="exact" w:val="920"/>
              </w:trPr>
              <w:tc>
                <w:tcPr>
                  <w:tcW w:w="60" w:type="dxa"/>
                  <w:tcBorders>
                    <w:top w:val="nil"/>
                    <w:left w:val="single" w:sz="18" w:space="0" w:color="FFFFFF"/>
                    <w:bottom w:val="nil"/>
                    <w:right w:val="single" w:sz="4" w:space="0" w:color="auto"/>
                  </w:tcBorders>
                </w:tcPr>
                <w:p w:rsidR="00C912EA" w:rsidRPr="00A00147" w:rsidRDefault="00C912EA" w:rsidP="003B7277">
                  <w:r w:rsidRPr="00A00147">
                    <w:tab/>
                    <w:t>APB.</w:t>
                  </w:r>
                  <w:r w:rsidRPr="00A00147">
                    <w:rPr>
                      <w:spacing w:val="-1"/>
                      <w:sz w:val="18"/>
                    </w:rPr>
                    <w:t xml:space="preserve"> BHB.2</w:t>
                  </w:r>
                </w:p>
              </w:tc>
              <w:tc>
                <w:tcPr>
                  <w:tcW w:w="813" w:type="dxa"/>
                  <w:tcBorders>
                    <w:top w:val="single" w:sz="4" w:space="0" w:color="auto"/>
                    <w:left w:val="single" w:sz="4" w:space="0" w:color="auto"/>
                    <w:bottom w:val="single" w:sz="4" w:space="0" w:color="auto"/>
                    <w:right w:val="single" w:sz="4" w:space="0" w:color="auto"/>
                  </w:tcBorders>
                </w:tcPr>
                <w:p w:rsidR="00C912EA" w:rsidRPr="00A00147" w:rsidRDefault="00C912EA" w:rsidP="003B7277">
                  <w:pPr>
                    <w:pStyle w:val="TableParagraph"/>
                    <w:spacing w:before="147"/>
                    <w:rPr>
                      <w:rFonts w:ascii="Times New Roman" w:hAnsi="Times New Roman"/>
                      <w:sz w:val="18"/>
                      <w:szCs w:val="18"/>
                    </w:rPr>
                  </w:pPr>
                  <w:r w:rsidRPr="00A00147">
                    <w:rPr>
                      <w:rFonts w:ascii="Times New Roman" w:eastAsia="Times New Roman"/>
                      <w:spacing w:val="-1"/>
                      <w:sz w:val="18"/>
                    </w:rPr>
                    <w:t>APB.1</w:t>
                  </w:r>
                </w:p>
              </w:tc>
            </w:tr>
          </w:tbl>
          <w:p w:rsidR="00C912EA" w:rsidRPr="00A00147" w:rsidRDefault="00C912EA" w:rsidP="003B7277">
            <w:pPr>
              <w:pStyle w:val="TableParagraph"/>
              <w:spacing w:before="145"/>
              <w:ind w:left="126"/>
              <w:rPr>
                <w:rFonts w:ascii="Times New Roman" w:hAnsi="Times New Roman"/>
                <w:sz w:val="18"/>
                <w:szCs w:val="18"/>
              </w:rPr>
            </w:pP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Hizmetlerin yürütülmesinde insan gücü planlamasını ilgili şube müdürlükleri ile işbirliği</w:t>
            </w:r>
          </w:p>
          <w:p w:rsidR="00C912EA" w:rsidRPr="00EB60A3" w:rsidRDefault="00C912EA" w:rsidP="003B7277">
            <w:pPr>
              <w:jc w:val="center"/>
              <w:rPr>
                <w:sz w:val="18"/>
                <w:szCs w:val="18"/>
                <w:lang w:val="nl-NL"/>
              </w:rPr>
            </w:pPr>
            <w:proofErr w:type="gramStart"/>
            <w:r w:rsidRPr="00A00147">
              <w:rPr>
                <w:sz w:val="18"/>
                <w:szCs w:val="18"/>
              </w:rPr>
              <w:t>içerisinde</w:t>
            </w:r>
            <w:proofErr w:type="gramEnd"/>
            <w:r w:rsidRPr="00A00147">
              <w:rPr>
                <w:sz w:val="18"/>
                <w:szCs w:val="18"/>
              </w:rPr>
              <w:t xml:space="preserve"> yapmak, gereken tedbirleri almak</w:t>
            </w:r>
          </w:p>
        </w:tc>
        <w:tc>
          <w:tcPr>
            <w:tcW w:w="1419" w:type="dxa"/>
            <w:tcBorders>
              <w:top w:val="single" w:sz="4" w:space="0" w:color="000000"/>
              <w:left w:val="single" w:sz="6" w:space="0" w:color="000000"/>
              <w:bottom w:val="single" w:sz="4" w:space="0" w:color="000000"/>
              <w:right w:val="single" w:sz="6" w:space="0" w:color="000000"/>
            </w:tcBorders>
          </w:tcPr>
          <w:p w:rsidR="00C912EA" w:rsidRPr="00EB60A3" w:rsidRDefault="00C912EA" w:rsidP="003B7277">
            <w:pPr>
              <w:pStyle w:val="TableParagraph"/>
              <w:spacing w:before="10"/>
              <w:jc w:val="center"/>
              <w:rPr>
                <w:rFonts w:ascii="Times New Roman" w:hAnsi="Times New Roman"/>
                <w:sz w:val="18"/>
                <w:szCs w:val="18"/>
                <w:lang w:val="nl-NL"/>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5"/>
          <w:wAfter w:w="8361" w:type="dxa"/>
          <w:trHeight w:hRule="exact" w:val="998"/>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r w:rsidRPr="00A00147">
              <w:rPr>
                <w:spacing w:val="-1"/>
                <w:sz w:val="18"/>
              </w:rPr>
              <w:t>BHB.3</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Hizmetlerin yürütülmesi için gereken organizasyonu ve eşgüdümü sağlamak, bu konuda</w:t>
            </w:r>
          </w:p>
          <w:p w:rsidR="00C912EA" w:rsidRPr="00EB60A3" w:rsidRDefault="00C912EA" w:rsidP="003B7277">
            <w:pPr>
              <w:jc w:val="center"/>
              <w:rPr>
                <w:sz w:val="18"/>
                <w:szCs w:val="18"/>
              </w:rPr>
            </w:pPr>
            <w:proofErr w:type="gramStart"/>
            <w:r w:rsidRPr="00A00147">
              <w:rPr>
                <w:sz w:val="18"/>
                <w:szCs w:val="18"/>
              </w:rPr>
              <w:t>diğer</w:t>
            </w:r>
            <w:proofErr w:type="gramEnd"/>
            <w:r w:rsidRPr="00A00147">
              <w:rPr>
                <w:sz w:val="18"/>
                <w:szCs w:val="18"/>
              </w:rPr>
              <w:t xml:space="preserve"> kamu/özel kurum ve kuruluşlarla işbirliği yapmak</w:t>
            </w:r>
          </w:p>
        </w:tc>
        <w:tc>
          <w:tcPr>
            <w:tcW w:w="1419" w:type="dxa"/>
            <w:tcBorders>
              <w:top w:val="single" w:sz="4" w:space="0" w:color="000000"/>
              <w:left w:val="single" w:sz="6" w:space="0" w:color="000000"/>
              <w:bottom w:val="single" w:sz="4" w:space="0" w:color="000000"/>
              <w:right w:val="single" w:sz="6" w:space="0" w:color="000000"/>
            </w:tcBorders>
          </w:tcPr>
          <w:p w:rsidR="00C912EA" w:rsidRPr="00EB60A3" w:rsidRDefault="00C912EA" w:rsidP="003B7277">
            <w:pPr>
              <w:pStyle w:val="TableParagraph"/>
              <w:spacing w:before="10"/>
              <w:jc w:val="center"/>
              <w:rPr>
                <w:rFonts w:ascii="Times New Roman" w:hAnsi="Times New Roman"/>
                <w:sz w:val="18"/>
                <w:szCs w:val="18"/>
                <w:lang w:val="tr-TR"/>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5"/>
          <w:wAfter w:w="8361" w:type="dxa"/>
          <w:trHeight w:hRule="exact" w:val="1126"/>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126"/>
              <w:rPr>
                <w:rFonts w:ascii="Times New Roman" w:hAnsi="Times New Roman"/>
                <w:sz w:val="18"/>
                <w:szCs w:val="18"/>
              </w:rPr>
            </w:pPr>
            <w:r w:rsidRPr="00A00147">
              <w:rPr>
                <w:rFonts w:ascii="Times New Roman" w:eastAsia="Times New Roman"/>
                <w:spacing w:val="-1"/>
                <w:sz w:val="18"/>
              </w:rPr>
              <w:t>BHB.4</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rPr>
                <w:sz w:val="18"/>
                <w:szCs w:val="18"/>
              </w:rPr>
            </w:pPr>
            <w:r w:rsidRPr="00A00147">
              <w:rPr>
                <w:sz w:val="18"/>
                <w:szCs w:val="18"/>
              </w:rPr>
              <w:t xml:space="preserve"> İlgili şahıs ve şube müdürlükleriyle işbirliği içerisinde personelin </w:t>
            </w:r>
            <w:proofErr w:type="spellStart"/>
            <w:r w:rsidRPr="00A00147">
              <w:rPr>
                <w:sz w:val="18"/>
                <w:szCs w:val="18"/>
              </w:rPr>
              <w:t>hizmetiçi</w:t>
            </w:r>
            <w:proofErr w:type="spellEnd"/>
            <w:r w:rsidRPr="00A00147">
              <w:rPr>
                <w:sz w:val="18"/>
                <w:szCs w:val="18"/>
              </w:rPr>
              <w:t xml:space="preserve"> eğitimlerinin</w:t>
            </w:r>
            <w:r>
              <w:rPr>
                <w:sz w:val="18"/>
                <w:szCs w:val="18"/>
              </w:rPr>
              <w:t xml:space="preserve"> </w:t>
            </w:r>
            <w:r w:rsidRPr="00A00147">
              <w:rPr>
                <w:sz w:val="18"/>
                <w:szCs w:val="18"/>
              </w:rPr>
              <w:t>plan ve programını yapmak ve gerçekleşmesini sağlamak.</w:t>
            </w:r>
          </w:p>
          <w:p w:rsidR="00C912EA" w:rsidRPr="00A00147" w:rsidRDefault="00C912EA" w:rsidP="003B7277">
            <w:pPr>
              <w:jc w:val="center"/>
              <w:rPr>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5"/>
          <w:wAfter w:w="8361" w:type="dxa"/>
          <w:trHeight w:hRule="exact" w:val="1393"/>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126"/>
              <w:rPr>
                <w:rFonts w:ascii="Times New Roman" w:hAnsi="Times New Roman"/>
                <w:sz w:val="18"/>
                <w:szCs w:val="18"/>
              </w:rPr>
            </w:pPr>
            <w:r w:rsidRPr="00A00147">
              <w:rPr>
                <w:rFonts w:ascii="Times New Roman" w:eastAsia="Times New Roman"/>
                <w:spacing w:val="-1"/>
                <w:sz w:val="18"/>
              </w:rPr>
              <w:t>BHB.5</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rPr>
                <w:sz w:val="18"/>
                <w:szCs w:val="18"/>
              </w:rPr>
            </w:pPr>
            <w:r w:rsidRPr="00A00147">
              <w:rPr>
                <w:sz w:val="18"/>
                <w:szCs w:val="18"/>
              </w:rPr>
              <w:t xml:space="preserve">Hizmetleri uygulamak için gerekli malzemenin </w:t>
            </w:r>
            <w:proofErr w:type="gramStart"/>
            <w:r w:rsidRPr="00A00147">
              <w:rPr>
                <w:sz w:val="18"/>
                <w:szCs w:val="18"/>
              </w:rPr>
              <w:t>envanter</w:t>
            </w:r>
            <w:proofErr w:type="gramEnd"/>
            <w:r w:rsidRPr="00A00147">
              <w:rPr>
                <w:sz w:val="18"/>
                <w:szCs w:val="18"/>
              </w:rPr>
              <w:t xml:space="preserve"> kayıtlarını tutmak, </w:t>
            </w:r>
            <w:proofErr w:type="spellStart"/>
            <w:r w:rsidRPr="00A00147">
              <w:rPr>
                <w:sz w:val="18"/>
                <w:szCs w:val="18"/>
              </w:rPr>
              <w:t>ihtiyaçduyulanların</w:t>
            </w:r>
            <w:proofErr w:type="spellEnd"/>
            <w:r w:rsidRPr="00A00147">
              <w:rPr>
                <w:sz w:val="18"/>
                <w:szCs w:val="18"/>
              </w:rPr>
              <w:t xml:space="preserve"> temin, depolama ve dağıtım hizmetlerini ilgili şube müdürlüğü ile işbirliği yaparak</w:t>
            </w:r>
          </w:p>
          <w:p w:rsidR="00C912EA" w:rsidRPr="00A00147" w:rsidRDefault="00C912EA" w:rsidP="003B7277">
            <w:pPr>
              <w:jc w:val="center"/>
              <w:rPr>
                <w:sz w:val="18"/>
                <w:szCs w:val="18"/>
              </w:rPr>
            </w:pPr>
            <w:proofErr w:type="gramStart"/>
            <w:r w:rsidRPr="00A00147">
              <w:rPr>
                <w:sz w:val="18"/>
                <w:szCs w:val="18"/>
              </w:rPr>
              <w:t>sağlamak</w:t>
            </w:r>
            <w:proofErr w:type="gramEnd"/>
            <w:r w:rsidRPr="00A00147">
              <w:rPr>
                <w:sz w:val="18"/>
                <w:szCs w:val="18"/>
              </w:rPr>
              <w:t>.</w:t>
            </w:r>
          </w:p>
          <w:p w:rsidR="00C912EA" w:rsidRPr="00A00147" w:rsidRDefault="00C912EA" w:rsidP="003B7277">
            <w:pPr>
              <w:jc w:val="center"/>
              <w:rPr>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5"/>
          <w:wAfter w:w="8361" w:type="dxa"/>
          <w:trHeight w:hRule="exact" w:val="1696"/>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126"/>
              <w:rPr>
                <w:rFonts w:ascii="Times New Roman" w:hAnsi="Times New Roman"/>
                <w:sz w:val="18"/>
                <w:szCs w:val="18"/>
              </w:rPr>
            </w:pPr>
            <w:r w:rsidRPr="00A00147">
              <w:rPr>
                <w:rFonts w:ascii="Times New Roman" w:eastAsia="Times New Roman"/>
                <w:spacing w:val="-1"/>
                <w:sz w:val="18"/>
              </w:rPr>
              <w:t>BHB.6</w:t>
            </w:r>
            <w:r>
              <w:rPr>
                <w:rFonts w:ascii="Times New Roman" w:eastAsia="Times New Roman"/>
                <w:spacing w:val="-1"/>
                <w:sz w:val="18"/>
              </w:rPr>
              <w:t>.1</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 xml:space="preserve">Bulaşıcı ve </w:t>
            </w:r>
            <w:proofErr w:type="spellStart"/>
            <w:r w:rsidRPr="00A00147">
              <w:rPr>
                <w:sz w:val="18"/>
                <w:szCs w:val="18"/>
              </w:rPr>
              <w:t>zoonotik</w:t>
            </w:r>
            <w:proofErr w:type="spellEnd"/>
            <w:r w:rsidRPr="00A00147">
              <w:rPr>
                <w:sz w:val="18"/>
                <w:szCs w:val="18"/>
              </w:rPr>
              <w:t xml:space="preserve"> hastalıklarla ilgili olmak üzere İl’deki sağlık kuruluşlarının</w:t>
            </w:r>
          </w:p>
          <w:p w:rsidR="00C912EA" w:rsidRPr="00A00147" w:rsidRDefault="00C912EA" w:rsidP="003B7277">
            <w:pPr>
              <w:jc w:val="center"/>
              <w:rPr>
                <w:sz w:val="18"/>
                <w:szCs w:val="18"/>
              </w:rPr>
            </w:pPr>
            <w:proofErr w:type="gramStart"/>
            <w:r w:rsidRPr="00A00147">
              <w:rPr>
                <w:sz w:val="18"/>
                <w:szCs w:val="18"/>
              </w:rPr>
              <w:t>çalışmalarını</w:t>
            </w:r>
            <w:proofErr w:type="gramEnd"/>
            <w:r w:rsidRPr="00A00147">
              <w:rPr>
                <w:sz w:val="18"/>
                <w:szCs w:val="18"/>
              </w:rPr>
              <w:t xml:space="preserve"> denetlemek, çalışmaların niceliği ve niteliği hakkında veri toplamak, değerlendirmek</w:t>
            </w:r>
          </w:p>
          <w:p w:rsidR="00C912EA" w:rsidRPr="00A00147" w:rsidRDefault="00C912EA" w:rsidP="003B7277">
            <w:pPr>
              <w:jc w:val="center"/>
              <w:rPr>
                <w:sz w:val="18"/>
                <w:szCs w:val="18"/>
              </w:rPr>
            </w:pPr>
            <w:proofErr w:type="gramStart"/>
            <w:r w:rsidRPr="00A00147">
              <w:rPr>
                <w:sz w:val="18"/>
                <w:szCs w:val="18"/>
              </w:rPr>
              <w:t>ve</w:t>
            </w:r>
            <w:proofErr w:type="gramEnd"/>
            <w:r w:rsidRPr="00A00147">
              <w:rPr>
                <w:sz w:val="18"/>
                <w:szCs w:val="18"/>
              </w:rPr>
              <w:t xml:space="preserve"> geri bildirimde bulunmak.</w:t>
            </w:r>
          </w:p>
          <w:p w:rsidR="00C912EA" w:rsidRPr="00A00147" w:rsidRDefault="00C912EA" w:rsidP="003B7277">
            <w:pPr>
              <w:jc w:val="center"/>
              <w:rPr>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16"/>
          <w:wAfter w:w="24106" w:type="dxa"/>
          <w:trHeight w:hRule="exact" w:val="634"/>
        </w:trPr>
        <w:tc>
          <w:tcPr>
            <w:tcW w:w="20" w:type="dxa"/>
            <w:tcBorders>
              <w:top w:val="nil"/>
              <w:left w:val="single" w:sz="6" w:space="0" w:color="000000"/>
              <w:bottom w:val="nil"/>
              <w:right w:val="single" w:sz="6" w:space="0" w:color="000000"/>
            </w:tcBorders>
          </w:tcPr>
          <w:p w:rsidR="00C912EA" w:rsidRPr="00A00147" w:rsidRDefault="00C912EA" w:rsidP="003B7277"/>
        </w:tc>
      </w:tr>
      <w:tr w:rsidR="00C912EA" w:rsidRPr="00A00147" w:rsidTr="00C912EA">
        <w:trPr>
          <w:trHeight w:hRule="exact" w:val="920"/>
        </w:trPr>
        <w:tc>
          <w:tcPr>
            <w:tcW w:w="15616" w:type="dxa"/>
            <w:gridSpan w:val="11"/>
            <w:tcBorders>
              <w:top w:val="single" w:sz="24" w:space="0" w:color="000000"/>
              <w:left w:val="single" w:sz="6" w:space="0" w:color="000000"/>
              <w:bottom w:val="single" w:sz="4" w:space="0" w:color="000000"/>
              <w:right w:val="single" w:sz="6" w:space="0" w:color="000000"/>
            </w:tcBorders>
          </w:tcPr>
          <w:p w:rsidR="00C912EA" w:rsidRPr="00A00147" w:rsidRDefault="00C912EA" w:rsidP="003B7277"/>
        </w:tc>
        <w:tc>
          <w:tcPr>
            <w:tcW w:w="1702" w:type="dxa"/>
            <w:gridSpan w:val="2"/>
          </w:tcPr>
          <w:p w:rsidR="00C912EA" w:rsidRPr="00A00147" w:rsidRDefault="00C912EA" w:rsidP="003B7277"/>
        </w:tc>
        <w:tc>
          <w:tcPr>
            <w:tcW w:w="1702" w:type="dxa"/>
          </w:tcPr>
          <w:p w:rsidR="00C912EA" w:rsidRPr="00A00147" w:rsidRDefault="00C912EA" w:rsidP="003B7277"/>
        </w:tc>
        <w:tc>
          <w:tcPr>
            <w:tcW w:w="1702" w:type="dxa"/>
          </w:tcPr>
          <w:p w:rsidR="00C912EA" w:rsidRPr="00A00147" w:rsidRDefault="00C912EA" w:rsidP="003B7277"/>
        </w:tc>
        <w:tc>
          <w:tcPr>
            <w:tcW w:w="1702" w:type="dxa"/>
          </w:tcPr>
          <w:p w:rsidR="00C912EA" w:rsidRPr="00A00147" w:rsidRDefault="00C912EA" w:rsidP="003B7277"/>
        </w:tc>
        <w:tc>
          <w:tcPr>
            <w:tcW w:w="1702"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rPr>
                <w:rFonts w:ascii="Times New Roman" w:hAnsi="Times New Roman"/>
                <w:sz w:val="18"/>
                <w:szCs w:val="18"/>
              </w:rPr>
            </w:pPr>
          </w:p>
          <w:p w:rsidR="00C912EA" w:rsidRPr="00A00147" w:rsidRDefault="00C912EA" w:rsidP="003B7277">
            <w:pPr>
              <w:pStyle w:val="TableParagraph"/>
              <w:spacing w:before="4"/>
              <w:rPr>
                <w:rFonts w:ascii="Times New Roman" w:hAnsi="Times New Roman"/>
                <w:sz w:val="17"/>
                <w:szCs w:val="17"/>
              </w:rPr>
            </w:pPr>
          </w:p>
          <w:p w:rsidR="00C912EA" w:rsidRPr="00A00147" w:rsidRDefault="00C912EA" w:rsidP="003B7277">
            <w:r w:rsidRPr="00A00147">
              <w:rPr>
                <w:spacing w:val="-1"/>
                <w:sz w:val="18"/>
              </w:rPr>
              <w:t>3.SORUMLU</w:t>
            </w:r>
          </w:p>
        </w:tc>
      </w:tr>
      <w:tr w:rsidR="00C912EA" w:rsidRPr="00A00147" w:rsidTr="00C912EA">
        <w:trPr>
          <w:gridAfter w:val="5"/>
          <w:wAfter w:w="8361" w:type="dxa"/>
          <w:trHeight w:hRule="exact" w:val="838"/>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spacing w:line="207" w:lineRule="exact"/>
              <w:ind w:left="227"/>
              <w:rPr>
                <w:rFonts w:ascii="Times New Roman" w:hAnsi="Times New Roman"/>
                <w:sz w:val="18"/>
                <w:szCs w:val="18"/>
              </w:rPr>
            </w:pPr>
            <w:r w:rsidRPr="00A00147">
              <w:rPr>
                <w:rFonts w:ascii="Times New Roman" w:hAnsi="Times New Roman"/>
                <w:w w:val="85"/>
                <w:sz w:val="18"/>
              </w:rPr>
              <w:t>İŞİN</w:t>
            </w:r>
          </w:p>
          <w:p w:rsidR="00C912EA" w:rsidRPr="00A00147" w:rsidRDefault="00C912EA" w:rsidP="003B7277">
            <w:pPr>
              <w:pStyle w:val="TableParagraph"/>
              <w:spacing w:line="207" w:lineRule="exact"/>
              <w:ind w:left="140"/>
              <w:rPr>
                <w:rFonts w:ascii="Times New Roman" w:hAnsi="Times New Roman"/>
                <w:sz w:val="18"/>
                <w:szCs w:val="18"/>
              </w:rPr>
            </w:pPr>
            <w:r w:rsidRPr="00A00147">
              <w:rPr>
                <w:rFonts w:ascii="Times New Roman" w:eastAsia="Times New Roman"/>
                <w:spacing w:val="-1"/>
                <w:sz w:val="18"/>
              </w:rPr>
              <w:t>KODU</w:t>
            </w:r>
          </w:p>
        </w:tc>
        <w:tc>
          <w:tcPr>
            <w:tcW w:w="2837"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26"/>
                <w:szCs w:val="26"/>
              </w:rPr>
            </w:pPr>
          </w:p>
          <w:p w:rsidR="00C912EA" w:rsidRPr="00A00147" w:rsidRDefault="00C912EA" w:rsidP="003B7277">
            <w:pPr>
              <w:pStyle w:val="TableParagraph"/>
              <w:ind w:right="4"/>
              <w:jc w:val="center"/>
              <w:rPr>
                <w:rFonts w:ascii="Times New Roman" w:hAnsi="Times New Roman"/>
                <w:sz w:val="18"/>
                <w:szCs w:val="18"/>
              </w:rPr>
            </w:pPr>
            <w:r w:rsidRPr="00A00147">
              <w:rPr>
                <w:rFonts w:ascii="Times New Roman" w:hAnsi="Times New Roman"/>
                <w:w w:val="85"/>
                <w:sz w:val="18"/>
              </w:rPr>
              <w:t>İŞİN</w:t>
            </w:r>
            <w:r w:rsidRPr="00A00147">
              <w:rPr>
                <w:rFonts w:ascii="Times New Roman" w:hAnsi="Times New Roman"/>
                <w:spacing w:val="-6"/>
                <w:w w:val="85"/>
                <w:sz w:val="18"/>
              </w:rPr>
              <w:t xml:space="preserve"> </w:t>
            </w:r>
            <w:r w:rsidRPr="00A00147">
              <w:rPr>
                <w:rFonts w:ascii="Times New Roman" w:hAnsi="Times New Roman"/>
                <w:spacing w:val="-1"/>
                <w:w w:val="85"/>
                <w:sz w:val="18"/>
              </w:rPr>
              <w:t>ADI</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rPr>
                <w:rFonts w:ascii="Times New Roman" w:hAnsi="Times New Roman"/>
                <w:sz w:val="18"/>
                <w:szCs w:val="18"/>
              </w:rPr>
            </w:pPr>
          </w:p>
          <w:p w:rsidR="00C912EA" w:rsidRPr="00A00147" w:rsidRDefault="00C912EA" w:rsidP="003B7277">
            <w:pPr>
              <w:pStyle w:val="TableParagraph"/>
              <w:spacing w:before="4"/>
              <w:rPr>
                <w:rFonts w:ascii="Times New Roman" w:hAnsi="Times New Roman"/>
                <w:sz w:val="17"/>
                <w:szCs w:val="17"/>
              </w:rPr>
            </w:pPr>
          </w:p>
          <w:p w:rsidR="00C912EA" w:rsidRPr="00A00147" w:rsidRDefault="00C912EA" w:rsidP="003B7277">
            <w:pPr>
              <w:pStyle w:val="TableParagraph"/>
              <w:ind w:left="195"/>
              <w:rPr>
                <w:rFonts w:ascii="Times New Roman" w:hAnsi="Times New Roman"/>
                <w:sz w:val="18"/>
                <w:szCs w:val="18"/>
              </w:rPr>
            </w:pPr>
            <w:r w:rsidRPr="00A00147">
              <w:rPr>
                <w:rFonts w:ascii="Times New Roman" w:eastAsia="Times New Roman"/>
                <w:spacing w:val="-1"/>
                <w:sz w:val="18"/>
              </w:rPr>
              <w:t>1.SORUMLU</w:t>
            </w:r>
          </w:p>
        </w:tc>
        <w:tc>
          <w:tcPr>
            <w:tcW w:w="1699"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rPr>
                <w:rFonts w:ascii="Times New Roman" w:hAnsi="Times New Roman"/>
                <w:sz w:val="18"/>
                <w:szCs w:val="18"/>
              </w:rPr>
            </w:pPr>
          </w:p>
          <w:p w:rsidR="00C912EA" w:rsidRPr="00A00147" w:rsidRDefault="00C912EA" w:rsidP="003B7277">
            <w:pPr>
              <w:pStyle w:val="TableParagraph"/>
              <w:spacing w:before="4"/>
              <w:rPr>
                <w:rFonts w:ascii="Times New Roman" w:hAnsi="Times New Roman"/>
                <w:sz w:val="17"/>
                <w:szCs w:val="17"/>
              </w:rPr>
            </w:pPr>
          </w:p>
          <w:p w:rsidR="00C912EA" w:rsidRPr="00A00147" w:rsidRDefault="00C912EA" w:rsidP="003B7277">
            <w:pPr>
              <w:pStyle w:val="TableParagraph"/>
              <w:ind w:left="334"/>
              <w:rPr>
                <w:rFonts w:ascii="Times New Roman" w:hAnsi="Times New Roman"/>
                <w:sz w:val="18"/>
                <w:szCs w:val="18"/>
              </w:rPr>
            </w:pPr>
            <w:r w:rsidRPr="00A00147">
              <w:rPr>
                <w:rFonts w:ascii="Times New Roman" w:eastAsia="Times New Roman"/>
                <w:spacing w:val="-1"/>
                <w:sz w:val="18"/>
              </w:rPr>
              <w:t>2.SORUMLU</w:t>
            </w:r>
          </w:p>
        </w:tc>
        <w:tc>
          <w:tcPr>
            <w:tcW w:w="1702"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rPr>
                <w:rFonts w:ascii="Times New Roman" w:hAnsi="Times New Roman"/>
                <w:sz w:val="18"/>
                <w:szCs w:val="18"/>
              </w:rPr>
            </w:pPr>
          </w:p>
          <w:p w:rsidR="00C912EA" w:rsidRPr="00A00147" w:rsidRDefault="00C912EA" w:rsidP="003B7277">
            <w:pPr>
              <w:pStyle w:val="TableParagraph"/>
              <w:spacing w:before="4"/>
              <w:rPr>
                <w:rFonts w:ascii="Times New Roman" w:hAnsi="Times New Roman"/>
                <w:sz w:val="17"/>
                <w:szCs w:val="17"/>
              </w:rPr>
            </w:pPr>
          </w:p>
          <w:p w:rsidR="00C912EA" w:rsidRPr="00A00147" w:rsidRDefault="00C912EA" w:rsidP="003B7277">
            <w:pPr>
              <w:pStyle w:val="TableParagraph"/>
              <w:ind w:left="337"/>
              <w:rPr>
                <w:rFonts w:ascii="Times New Roman" w:hAnsi="Times New Roman"/>
                <w:sz w:val="18"/>
                <w:szCs w:val="18"/>
              </w:rPr>
            </w:pPr>
            <w:r w:rsidRPr="00A00147">
              <w:rPr>
                <w:rFonts w:ascii="Times New Roman" w:eastAsia="Times New Roman"/>
                <w:spacing w:val="-1"/>
                <w:sz w:val="18"/>
              </w:rPr>
              <w:t>3.SORUMLU</w:t>
            </w:r>
          </w:p>
        </w:tc>
        <w:tc>
          <w:tcPr>
            <w:tcW w:w="1560"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ind w:left="344" w:right="342" w:firstLine="72"/>
              <w:rPr>
                <w:rFonts w:ascii="Times New Roman" w:hAnsi="Times New Roman"/>
                <w:sz w:val="18"/>
                <w:szCs w:val="18"/>
              </w:rPr>
            </w:pPr>
            <w:r w:rsidRPr="00A00147">
              <w:rPr>
                <w:rFonts w:ascii="Times New Roman" w:eastAsia="Times New Roman"/>
                <w:spacing w:val="-1"/>
                <w:sz w:val="18"/>
              </w:rPr>
              <w:t>1.PARAF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274"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ind w:left="200" w:right="201" w:firstLine="72"/>
              <w:rPr>
                <w:rFonts w:ascii="Times New Roman" w:hAnsi="Times New Roman"/>
                <w:sz w:val="18"/>
                <w:szCs w:val="18"/>
              </w:rPr>
            </w:pPr>
            <w:r w:rsidRPr="00A00147">
              <w:rPr>
                <w:rFonts w:ascii="Times New Roman" w:eastAsia="Times New Roman"/>
                <w:spacing w:val="-1"/>
                <w:sz w:val="18"/>
              </w:rPr>
              <w:t>2.PARAF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ind w:left="272" w:right="273" w:firstLine="72"/>
              <w:rPr>
                <w:rFonts w:ascii="Times New Roman" w:hAnsi="Times New Roman"/>
                <w:sz w:val="18"/>
                <w:szCs w:val="18"/>
              </w:rPr>
            </w:pPr>
            <w:r w:rsidRPr="00A00147">
              <w:rPr>
                <w:rFonts w:ascii="Times New Roman" w:eastAsia="Times New Roman"/>
                <w:spacing w:val="-1"/>
                <w:sz w:val="18"/>
              </w:rPr>
              <w:t>3.PARAF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spacing w:line="207" w:lineRule="exact"/>
              <w:jc w:val="center"/>
              <w:rPr>
                <w:rFonts w:ascii="Times New Roman" w:hAnsi="Times New Roman"/>
                <w:sz w:val="18"/>
                <w:szCs w:val="18"/>
              </w:rPr>
            </w:pPr>
            <w:r w:rsidRPr="00A00147">
              <w:rPr>
                <w:rFonts w:ascii="Times New Roman" w:hAnsi="Times New Roman"/>
                <w:spacing w:val="-1"/>
                <w:sz w:val="18"/>
              </w:rPr>
              <w:t>4.</w:t>
            </w:r>
            <w:r w:rsidRPr="00A00147">
              <w:rPr>
                <w:rFonts w:ascii="Times New Roman" w:hAnsi="Times New Roman"/>
                <w:spacing w:val="-2"/>
                <w:sz w:val="18"/>
              </w:rPr>
              <w:t>ĠM</w:t>
            </w:r>
            <w:r w:rsidRPr="00A00147">
              <w:rPr>
                <w:rFonts w:ascii="Times New Roman" w:hAnsi="Times New Roman"/>
                <w:spacing w:val="-1"/>
                <w:sz w:val="18"/>
              </w:rPr>
              <w:t>ZA/ONAY</w:t>
            </w:r>
          </w:p>
          <w:p w:rsidR="00C912EA" w:rsidRPr="00A00147" w:rsidRDefault="00C912EA" w:rsidP="003B7277">
            <w:pPr>
              <w:pStyle w:val="TableParagraph"/>
              <w:spacing w:line="207" w:lineRule="exact"/>
              <w:jc w:val="center"/>
              <w:rPr>
                <w:rFonts w:ascii="Times New Roman" w:hAnsi="Times New Roman"/>
                <w:sz w:val="18"/>
                <w:szCs w:val="18"/>
              </w:rPr>
            </w:pPr>
            <w:r w:rsidRPr="00A00147">
              <w:rPr>
                <w:rFonts w:ascii="Times New Roman" w:eastAsia="Times New Roman"/>
                <w:spacing w:val="-1"/>
                <w:sz w:val="18"/>
              </w:rPr>
              <w:t>KONTROL</w:t>
            </w:r>
          </w:p>
        </w:tc>
        <w:tc>
          <w:tcPr>
            <w:tcW w:w="1601" w:type="dxa"/>
            <w:gridSpan w:val="2"/>
            <w:tcBorders>
              <w:top w:val="single" w:sz="4" w:space="0" w:color="000000"/>
              <w:left w:val="single" w:sz="6" w:space="0" w:color="000000"/>
              <w:bottom w:val="single" w:sz="4" w:space="0" w:color="000000"/>
              <w:right w:val="single" w:sz="6" w:space="0" w:color="000000"/>
            </w:tcBorders>
            <w:shd w:val="clear" w:color="auto" w:fill="D9D9D9"/>
          </w:tcPr>
          <w:p w:rsidR="00C912EA" w:rsidRPr="00A00147" w:rsidRDefault="00C912EA" w:rsidP="003B7277">
            <w:pPr>
              <w:pStyle w:val="TableParagraph"/>
              <w:spacing w:before="5"/>
              <w:rPr>
                <w:rFonts w:ascii="Times New Roman" w:hAnsi="Times New Roman"/>
                <w:sz w:val="17"/>
                <w:szCs w:val="17"/>
              </w:rPr>
            </w:pPr>
          </w:p>
          <w:p w:rsidR="00C912EA" w:rsidRPr="00A00147" w:rsidRDefault="00C912EA" w:rsidP="003B7277">
            <w:pPr>
              <w:pStyle w:val="TableParagraph"/>
              <w:ind w:left="342" w:right="371" w:firstLine="79"/>
              <w:rPr>
                <w:rFonts w:ascii="Times New Roman" w:hAnsi="Times New Roman"/>
                <w:sz w:val="18"/>
                <w:szCs w:val="18"/>
              </w:rPr>
            </w:pPr>
            <w:r w:rsidRPr="00A00147">
              <w:rPr>
                <w:rFonts w:ascii="Times New Roman" w:eastAsia="Times New Roman"/>
                <w:sz w:val="18"/>
              </w:rPr>
              <w:t xml:space="preserve">5. </w:t>
            </w:r>
            <w:r w:rsidRPr="00A00147">
              <w:rPr>
                <w:rFonts w:ascii="Times New Roman" w:eastAsia="Times New Roman"/>
                <w:spacing w:val="-1"/>
                <w:sz w:val="18"/>
              </w:rPr>
              <w:t>ONAY</w:t>
            </w:r>
            <w:r w:rsidRPr="00A00147">
              <w:rPr>
                <w:rFonts w:ascii="Times New Roman" w:eastAsia="Times New Roman"/>
                <w:spacing w:val="21"/>
                <w:sz w:val="18"/>
              </w:rPr>
              <w:t xml:space="preserve"> </w:t>
            </w:r>
            <w:r w:rsidRPr="00A00147">
              <w:rPr>
                <w:rFonts w:ascii="Times New Roman" w:eastAsia="Times New Roman"/>
                <w:spacing w:val="-1"/>
                <w:sz w:val="18"/>
              </w:rPr>
              <w:t>KONTROL</w:t>
            </w:r>
          </w:p>
        </w:tc>
      </w:tr>
      <w:tr w:rsidR="00C912EA" w:rsidRPr="00A00147" w:rsidTr="00C912EA">
        <w:trPr>
          <w:trHeight w:hRule="exact" w:val="838"/>
        </w:trPr>
        <w:tc>
          <w:tcPr>
            <w:tcW w:w="15616" w:type="dxa"/>
            <w:gridSpan w:val="11"/>
            <w:tcBorders>
              <w:top w:val="nil"/>
              <w:left w:val="single" w:sz="6" w:space="0" w:color="000000"/>
              <w:bottom w:val="nil"/>
              <w:right w:val="single" w:sz="6" w:space="0" w:color="000000"/>
            </w:tcBorders>
            <w:vAlign w:val="center"/>
          </w:tcPr>
          <w:p w:rsidR="00C912EA" w:rsidRPr="00A00147" w:rsidRDefault="00C912EA" w:rsidP="003B7277">
            <w:pPr>
              <w:jc w:val="center"/>
            </w:pPr>
            <w:r w:rsidRPr="00A00147">
              <w:t>BULAŞICI HASTALIKLAR BİRİMİ</w:t>
            </w:r>
          </w:p>
          <w:p w:rsidR="00C912EA" w:rsidRPr="00A00147" w:rsidRDefault="00C912EA" w:rsidP="003B7277">
            <w:pPr>
              <w:jc w:val="center"/>
            </w:pPr>
            <w:r w:rsidRPr="00A00147">
              <w:t xml:space="preserve">KODU: BHB </w:t>
            </w:r>
            <w:proofErr w:type="gramStart"/>
            <w:r w:rsidRPr="00A00147">
              <w:t>1.1</w:t>
            </w:r>
            <w:proofErr w:type="gramEnd"/>
          </w:p>
        </w:tc>
        <w:tc>
          <w:tcPr>
            <w:tcW w:w="1702" w:type="dxa"/>
            <w:gridSpan w:val="2"/>
          </w:tcPr>
          <w:p w:rsidR="00C912EA" w:rsidRPr="00A00147" w:rsidRDefault="00C912EA" w:rsidP="003B7277"/>
        </w:tc>
        <w:tc>
          <w:tcPr>
            <w:tcW w:w="1702" w:type="dxa"/>
          </w:tcPr>
          <w:p w:rsidR="00C912EA" w:rsidRPr="00A00147" w:rsidRDefault="00C912EA" w:rsidP="003B7277"/>
        </w:tc>
        <w:tc>
          <w:tcPr>
            <w:tcW w:w="1702" w:type="dxa"/>
          </w:tcPr>
          <w:p w:rsidR="00C912EA" w:rsidRPr="00A00147" w:rsidRDefault="00C912EA" w:rsidP="003B7277"/>
        </w:tc>
        <w:tc>
          <w:tcPr>
            <w:tcW w:w="1702" w:type="dxa"/>
          </w:tcPr>
          <w:p w:rsidR="00C912EA" w:rsidRPr="00A00147" w:rsidRDefault="00C912EA" w:rsidP="003B7277"/>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r w:rsidRPr="00A00147">
              <w:rPr>
                <w:sz w:val="18"/>
                <w:szCs w:val="18"/>
              </w:rPr>
              <w:t>Birim Sorumlusu</w:t>
            </w:r>
          </w:p>
        </w:tc>
      </w:tr>
      <w:tr w:rsidR="00C912EA" w:rsidRPr="00A00147" w:rsidTr="00C912EA">
        <w:trPr>
          <w:gridAfter w:val="5"/>
          <w:wAfter w:w="8361" w:type="dxa"/>
          <w:trHeight w:hRule="exact" w:val="2231"/>
        </w:trPr>
        <w:tc>
          <w:tcPr>
            <w:tcW w:w="20" w:type="dxa"/>
            <w:tcBorders>
              <w:top w:val="nil"/>
              <w:left w:val="single" w:sz="6" w:space="0" w:color="000000"/>
              <w:bottom w:val="nil"/>
              <w:right w:val="single" w:sz="6" w:space="0" w:color="000000"/>
            </w:tcBorders>
          </w:tcPr>
          <w:p w:rsidR="00C912EA" w:rsidRPr="00A00147" w:rsidRDefault="00C912EA" w:rsidP="003B7277">
            <w:pPr>
              <w:jc w:val="both"/>
            </w:pPr>
          </w:p>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jc w:val="both"/>
              <w:rPr>
                <w:rFonts w:ascii="Times New Roman" w:hAnsi="Times New Roman"/>
                <w:sz w:val="18"/>
                <w:szCs w:val="18"/>
              </w:rPr>
            </w:pPr>
            <w:r w:rsidRPr="00A00147">
              <w:rPr>
                <w:rFonts w:ascii="Times New Roman" w:eastAsia="Times New Roman"/>
                <w:spacing w:val="-1"/>
                <w:sz w:val="18"/>
              </w:rPr>
              <w:t>BHB.7</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57" w:right="170"/>
              <w:jc w:val="both"/>
              <w:rPr>
                <w:rFonts w:ascii="Times New Roman" w:hAnsi="Times New Roman"/>
                <w:sz w:val="18"/>
                <w:szCs w:val="18"/>
                <w:lang w:val="tr-TR"/>
              </w:rPr>
            </w:pPr>
            <w:r w:rsidRPr="00A00147">
              <w:rPr>
                <w:rFonts w:ascii="Times New Roman" w:hAnsi="Times New Roman"/>
                <w:sz w:val="18"/>
                <w:szCs w:val="18"/>
                <w:lang w:val="tr-TR"/>
              </w:rPr>
              <w:t xml:space="preserve">İlgili şube müdürlükleri ile işbirliği içerisinde hizmet değerlendirmesi yapmak, belirlenen Aksaklıkların </w:t>
            </w:r>
            <w:proofErr w:type="spellStart"/>
            <w:r w:rsidRPr="00A00147">
              <w:rPr>
                <w:rFonts w:ascii="Times New Roman" w:hAnsi="Times New Roman"/>
                <w:sz w:val="18"/>
                <w:szCs w:val="18"/>
                <w:lang w:val="tr-TR"/>
              </w:rPr>
              <w:t>düzeltilmesinisağlamak</w:t>
            </w:r>
            <w:proofErr w:type="spellEnd"/>
            <w:r w:rsidRPr="00A00147">
              <w:rPr>
                <w:rFonts w:ascii="Times New Roman" w:hAnsi="Times New Roman"/>
                <w:sz w:val="18"/>
                <w:szCs w:val="18"/>
                <w:lang w:val="tr-TR"/>
              </w:rPr>
              <w:t xml:space="preserve"> ve </w:t>
            </w:r>
            <w:proofErr w:type="gramStart"/>
            <w:r w:rsidRPr="00A00147">
              <w:rPr>
                <w:rFonts w:ascii="Times New Roman" w:hAnsi="Times New Roman"/>
                <w:sz w:val="18"/>
                <w:szCs w:val="18"/>
                <w:lang w:val="tr-TR"/>
              </w:rPr>
              <w:t>değerlendirme  sonuçlarını</w:t>
            </w:r>
            <w:proofErr w:type="gramEnd"/>
            <w:r w:rsidRPr="00A00147">
              <w:rPr>
                <w:rFonts w:ascii="Times New Roman" w:hAnsi="Times New Roman"/>
                <w:sz w:val="18"/>
                <w:szCs w:val="18"/>
                <w:lang w:val="tr-TR"/>
              </w:rPr>
              <w:t xml:space="preserve"> gelecek yılın çalışma plan ve</w:t>
            </w:r>
          </w:p>
          <w:p w:rsidR="00C912EA" w:rsidRPr="00EB60A3" w:rsidRDefault="00C912EA" w:rsidP="003B7277">
            <w:pPr>
              <w:pStyle w:val="TableParagraph"/>
              <w:ind w:left="57" w:right="170"/>
              <w:jc w:val="both"/>
              <w:rPr>
                <w:rFonts w:ascii="Times New Roman" w:hAnsi="Times New Roman"/>
                <w:sz w:val="18"/>
                <w:szCs w:val="18"/>
                <w:lang w:val="tr-TR"/>
              </w:rPr>
            </w:pPr>
            <w:proofErr w:type="gramStart"/>
            <w:r w:rsidRPr="00A00147">
              <w:rPr>
                <w:rFonts w:ascii="Times New Roman" w:hAnsi="Times New Roman"/>
                <w:sz w:val="18"/>
                <w:szCs w:val="18"/>
                <w:lang w:val="tr-TR"/>
              </w:rPr>
              <w:t>programı</w:t>
            </w:r>
            <w:proofErr w:type="gramEnd"/>
            <w:r w:rsidRPr="00A00147">
              <w:rPr>
                <w:rFonts w:ascii="Times New Roman" w:hAnsi="Times New Roman"/>
                <w:sz w:val="18"/>
                <w:szCs w:val="18"/>
                <w:lang w:val="tr-TR"/>
              </w:rPr>
              <w:t xml:space="preserve"> hazırlığında göz önünde bulundurmak</w:t>
            </w:r>
          </w:p>
        </w:tc>
        <w:tc>
          <w:tcPr>
            <w:tcW w:w="1419" w:type="dxa"/>
            <w:tcBorders>
              <w:top w:val="single" w:sz="4" w:space="0" w:color="000000"/>
              <w:left w:val="single" w:sz="6" w:space="0" w:color="000000"/>
              <w:bottom w:val="single" w:sz="4" w:space="0" w:color="000000"/>
              <w:right w:val="single" w:sz="6" w:space="0" w:color="000000"/>
            </w:tcBorders>
          </w:tcPr>
          <w:p w:rsidR="00C912EA" w:rsidRPr="00EB60A3" w:rsidRDefault="00C912EA" w:rsidP="003B7277">
            <w:pPr>
              <w:pStyle w:val="TableParagraph"/>
              <w:spacing w:before="10"/>
              <w:jc w:val="center"/>
              <w:rPr>
                <w:rFonts w:ascii="Times New Roman" w:hAnsi="Times New Roman"/>
                <w:sz w:val="18"/>
                <w:szCs w:val="18"/>
                <w:lang w:val="tr-TR"/>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5"/>
          <w:wAfter w:w="8361" w:type="dxa"/>
          <w:trHeight w:hRule="exact" w:val="3113"/>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rPr>
                <w:rFonts w:ascii="Times New Roman" w:hAnsi="Times New Roman"/>
                <w:sz w:val="18"/>
                <w:szCs w:val="18"/>
              </w:rPr>
            </w:pPr>
            <w:r w:rsidRPr="00A00147">
              <w:rPr>
                <w:rFonts w:ascii="Times New Roman" w:eastAsia="Times New Roman"/>
                <w:spacing w:val="-1"/>
                <w:sz w:val="18"/>
              </w:rPr>
              <w:t>BHB.8</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rPr>
                <w:sz w:val="18"/>
                <w:szCs w:val="18"/>
              </w:rPr>
            </w:pPr>
            <w:r w:rsidRPr="00A00147">
              <w:rPr>
                <w:sz w:val="18"/>
                <w:szCs w:val="18"/>
              </w:rPr>
              <w:t xml:space="preserve"> Enfeksiyon ve </w:t>
            </w:r>
            <w:proofErr w:type="spellStart"/>
            <w:r w:rsidRPr="00A00147">
              <w:rPr>
                <w:sz w:val="18"/>
                <w:szCs w:val="18"/>
              </w:rPr>
              <w:t>enfestasyonların</w:t>
            </w:r>
            <w:proofErr w:type="spellEnd"/>
            <w:r w:rsidRPr="00A00147">
              <w:rPr>
                <w:sz w:val="18"/>
                <w:szCs w:val="18"/>
              </w:rPr>
              <w:t xml:space="preserve"> </w:t>
            </w:r>
            <w:proofErr w:type="spellStart"/>
            <w:r w:rsidRPr="00A00147">
              <w:rPr>
                <w:sz w:val="18"/>
                <w:szCs w:val="18"/>
              </w:rPr>
              <w:t>insidans</w:t>
            </w:r>
            <w:proofErr w:type="spellEnd"/>
            <w:r w:rsidRPr="00A00147">
              <w:rPr>
                <w:sz w:val="18"/>
                <w:szCs w:val="18"/>
              </w:rPr>
              <w:t xml:space="preserve"> ve </w:t>
            </w:r>
            <w:proofErr w:type="spellStart"/>
            <w:r w:rsidRPr="00A00147">
              <w:rPr>
                <w:sz w:val="18"/>
                <w:szCs w:val="18"/>
              </w:rPr>
              <w:t>prevalanslarını</w:t>
            </w:r>
            <w:proofErr w:type="spellEnd"/>
            <w:r w:rsidRPr="00A00147">
              <w:rPr>
                <w:sz w:val="18"/>
                <w:szCs w:val="18"/>
              </w:rPr>
              <w:t>, dağılımlarını tespit ile</w:t>
            </w:r>
            <w:r>
              <w:rPr>
                <w:sz w:val="18"/>
                <w:szCs w:val="18"/>
              </w:rPr>
              <w:t xml:space="preserve"> </w:t>
            </w:r>
            <w:r w:rsidRPr="00A00147">
              <w:rPr>
                <w:sz w:val="18"/>
                <w:szCs w:val="18"/>
              </w:rPr>
              <w:t xml:space="preserve">bulaşma ve yayılmanın genel sebeplerini ortaya çıkarmak, aktif ve pasif </w:t>
            </w:r>
            <w:proofErr w:type="spellStart"/>
            <w:r w:rsidRPr="00A00147">
              <w:rPr>
                <w:sz w:val="18"/>
                <w:szCs w:val="18"/>
              </w:rPr>
              <w:t>sürveyans</w:t>
            </w:r>
            <w:proofErr w:type="spellEnd"/>
            <w:r w:rsidRPr="00A00147">
              <w:rPr>
                <w:sz w:val="18"/>
                <w:szCs w:val="18"/>
              </w:rPr>
              <w:t xml:space="preserve"> hizmetlerini</w:t>
            </w:r>
            <w:r>
              <w:rPr>
                <w:sz w:val="18"/>
                <w:szCs w:val="18"/>
              </w:rPr>
              <w:t xml:space="preserve"> </w:t>
            </w:r>
            <w:r w:rsidRPr="00A00147">
              <w:rPr>
                <w:sz w:val="18"/>
                <w:szCs w:val="18"/>
              </w:rPr>
              <w:t xml:space="preserve">düzenlemek, gerektiğinde saha çalışmaları ile </w:t>
            </w:r>
            <w:proofErr w:type="gramStart"/>
            <w:r w:rsidRPr="00A00147">
              <w:rPr>
                <w:sz w:val="18"/>
                <w:szCs w:val="18"/>
              </w:rPr>
              <w:t>enfeksiyon</w:t>
            </w:r>
            <w:proofErr w:type="gramEnd"/>
            <w:r w:rsidRPr="00A00147">
              <w:rPr>
                <w:sz w:val="18"/>
                <w:szCs w:val="18"/>
              </w:rPr>
              <w:t xml:space="preserve"> kaynağını ve bulaşma zincirinin tespit</w:t>
            </w:r>
          </w:p>
          <w:p w:rsidR="00C912EA" w:rsidRPr="00A00147" w:rsidRDefault="00C912EA" w:rsidP="003B7277">
            <w:pPr>
              <w:rPr>
                <w:sz w:val="18"/>
                <w:szCs w:val="18"/>
              </w:rPr>
            </w:pPr>
            <w:r w:rsidRPr="00A00147">
              <w:rPr>
                <w:sz w:val="18"/>
                <w:szCs w:val="18"/>
              </w:rPr>
              <w:t xml:space="preserve">edilmesini sağlamak, ilgili resmi ve özel kuruluşlarla işbirliği yaparak </w:t>
            </w:r>
            <w:proofErr w:type="gramStart"/>
            <w:r w:rsidRPr="00A00147">
              <w:rPr>
                <w:sz w:val="18"/>
                <w:szCs w:val="18"/>
              </w:rPr>
              <w:t>enfeksiyon</w:t>
            </w:r>
            <w:proofErr w:type="gramEnd"/>
            <w:r w:rsidRPr="00A00147">
              <w:rPr>
                <w:sz w:val="18"/>
                <w:szCs w:val="18"/>
              </w:rPr>
              <w:t xml:space="preserve"> kaynağının ortadan kaldırılmasına çalışmak.</w:t>
            </w:r>
          </w:p>
          <w:p w:rsidR="00C912EA" w:rsidRPr="00EB60A3" w:rsidRDefault="00C912EA" w:rsidP="003B7277">
            <w:pPr>
              <w:jc w:val="center"/>
              <w:rPr>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912EA" w:rsidRPr="00EB60A3" w:rsidRDefault="00C912EA" w:rsidP="003B7277">
            <w:pPr>
              <w:pStyle w:val="TableParagraph"/>
              <w:spacing w:before="10"/>
              <w:jc w:val="center"/>
              <w:rPr>
                <w:rFonts w:ascii="Times New Roman" w:hAnsi="Times New Roman"/>
                <w:sz w:val="18"/>
                <w:szCs w:val="18"/>
                <w:lang w:val="tr-TR"/>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r w:rsidR="00C912EA" w:rsidRPr="00A00147" w:rsidTr="00C912EA">
        <w:trPr>
          <w:gridAfter w:val="5"/>
          <w:wAfter w:w="8361" w:type="dxa"/>
          <w:trHeight w:hRule="exact" w:val="1840"/>
        </w:trPr>
        <w:tc>
          <w:tcPr>
            <w:tcW w:w="20" w:type="dxa"/>
            <w:tcBorders>
              <w:top w:val="nil"/>
              <w:left w:val="single" w:sz="6" w:space="0" w:color="000000"/>
              <w:bottom w:val="nil"/>
              <w:right w:val="single" w:sz="6" w:space="0" w:color="000000"/>
            </w:tcBorders>
          </w:tcPr>
          <w:p w:rsidR="00C912EA" w:rsidRPr="00A00147" w:rsidRDefault="00C912EA" w:rsidP="003B7277"/>
        </w:tc>
        <w:tc>
          <w:tcPr>
            <w:tcW w:w="816"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rPr>
                <w:rFonts w:ascii="Times New Roman" w:hAnsi="Times New Roman"/>
                <w:sz w:val="18"/>
                <w:szCs w:val="18"/>
              </w:rPr>
            </w:pPr>
            <w:r w:rsidRPr="00A00147">
              <w:rPr>
                <w:rFonts w:ascii="Times New Roman" w:eastAsia="Times New Roman"/>
                <w:spacing w:val="-1"/>
                <w:sz w:val="18"/>
              </w:rPr>
              <w:t>BHB.9</w:t>
            </w:r>
          </w:p>
        </w:tc>
        <w:tc>
          <w:tcPr>
            <w:tcW w:w="2837"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Bütün kamu, özel ve tüzel kurum ve kuruluşlarının ve serbest çalışan sağlık personelinin</w:t>
            </w:r>
          </w:p>
          <w:p w:rsidR="00C912EA" w:rsidRPr="00A00147" w:rsidRDefault="00C912EA" w:rsidP="003B7277">
            <w:pPr>
              <w:jc w:val="center"/>
              <w:rPr>
                <w:sz w:val="18"/>
                <w:szCs w:val="18"/>
              </w:rPr>
            </w:pPr>
            <w:proofErr w:type="gramStart"/>
            <w:r w:rsidRPr="00A00147">
              <w:rPr>
                <w:sz w:val="18"/>
                <w:szCs w:val="18"/>
              </w:rPr>
              <w:t>ihbarı</w:t>
            </w:r>
            <w:proofErr w:type="gramEnd"/>
            <w:r w:rsidRPr="00A00147">
              <w:rPr>
                <w:sz w:val="18"/>
                <w:szCs w:val="18"/>
              </w:rPr>
              <w:t xml:space="preserve"> zorunlu hastalıklarla ilgili bildirimlerini zamanında yapmalarını sağlamak ve sağlatmak, bu</w:t>
            </w:r>
          </w:p>
          <w:p w:rsidR="00C912EA" w:rsidRPr="00A00147" w:rsidRDefault="00C912EA" w:rsidP="003B7277">
            <w:pPr>
              <w:jc w:val="center"/>
              <w:rPr>
                <w:sz w:val="18"/>
                <w:szCs w:val="18"/>
              </w:rPr>
            </w:pPr>
            <w:proofErr w:type="gramStart"/>
            <w:r w:rsidRPr="00A00147">
              <w:rPr>
                <w:sz w:val="18"/>
                <w:szCs w:val="18"/>
              </w:rPr>
              <w:t>kurum</w:t>
            </w:r>
            <w:proofErr w:type="gramEnd"/>
            <w:r w:rsidRPr="00A00147">
              <w:rPr>
                <w:sz w:val="18"/>
                <w:szCs w:val="18"/>
              </w:rPr>
              <w:t xml:space="preserve"> ve kuruluşlar ile diğer ilgili kurumlara geri bildirimde bulunmak.</w:t>
            </w:r>
          </w:p>
          <w:p w:rsidR="00C912EA" w:rsidRPr="00EB60A3" w:rsidRDefault="00C912EA" w:rsidP="003B7277">
            <w:pPr>
              <w:jc w:val="center"/>
              <w:rPr>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912EA" w:rsidRPr="00EB60A3" w:rsidRDefault="00C912EA" w:rsidP="003B7277">
            <w:pPr>
              <w:pStyle w:val="TableParagraph"/>
              <w:spacing w:before="10"/>
              <w:jc w:val="center"/>
              <w:rPr>
                <w:rFonts w:ascii="Times New Roman" w:hAnsi="Times New Roman"/>
                <w:sz w:val="18"/>
                <w:szCs w:val="18"/>
                <w:lang w:val="tr-TR"/>
              </w:rPr>
            </w:pPr>
          </w:p>
          <w:p w:rsidR="00C912EA" w:rsidRPr="00A00147" w:rsidRDefault="00C912EA"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2"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ind w:left="351"/>
              <w:jc w:val="center"/>
              <w:rPr>
                <w:rFonts w:ascii="Times New Roman" w:hAnsi="Times New Roman"/>
                <w:sz w:val="18"/>
                <w:szCs w:val="18"/>
              </w:rPr>
            </w:pPr>
          </w:p>
        </w:tc>
        <w:tc>
          <w:tcPr>
            <w:tcW w:w="1560"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10"/>
              <w:jc w:val="center"/>
              <w:rPr>
                <w:rFonts w:ascii="Times New Roman" w:hAnsi="Times New Roman"/>
                <w:sz w:val="18"/>
                <w:szCs w:val="18"/>
              </w:rPr>
            </w:pPr>
          </w:p>
          <w:p w:rsidR="00C912EA" w:rsidRPr="00A00147" w:rsidRDefault="00C912EA"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gridSpan w:val="2"/>
            <w:tcBorders>
              <w:top w:val="single" w:sz="4" w:space="0" w:color="000000"/>
              <w:left w:val="single" w:sz="6" w:space="0" w:color="000000"/>
              <w:bottom w:val="single" w:sz="4" w:space="0" w:color="000000"/>
              <w:right w:val="single" w:sz="6" w:space="0" w:color="000000"/>
            </w:tcBorders>
          </w:tcPr>
          <w:p w:rsidR="00C912EA" w:rsidRPr="00A00147" w:rsidRDefault="00C912EA" w:rsidP="003B7277">
            <w:pPr>
              <w:jc w:val="center"/>
              <w:rPr>
                <w:sz w:val="18"/>
                <w:szCs w:val="18"/>
              </w:rPr>
            </w:pPr>
            <w:r w:rsidRPr="00A00147">
              <w:rPr>
                <w:sz w:val="16"/>
                <w:szCs w:val="18"/>
              </w:rPr>
              <w:t>Müdür</w:t>
            </w:r>
          </w:p>
        </w:tc>
      </w:tr>
    </w:tbl>
    <w:p w:rsidR="00CC2C97" w:rsidRDefault="00C912EA" w:rsidP="00C912EA">
      <w:pPr>
        <w:ind w:left="14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r w:rsidR="00CC2C97">
        <w:rPr>
          <w:sz w:val="24"/>
          <w:szCs w:val="24"/>
        </w:rPr>
        <w:tab/>
      </w:r>
    </w:p>
    <w:p w:rsidR="00CC2C97" w:rsidRDefault="00CC2C97" w:rsidP="00C912EA">
      <w:pPr>
        <w:ind w:left="142"/>
        <w:rPr>
          <w:sz w:val="24"/>
          <w:szCs w:val="24"/>
        </w:rPr>
      </w:pPr>
    </w:p>
    <w:p w:rsidR="00CC2C97" w:rsidRDefault="00CC2C97" w:rsidP="00C912EA">
      <w:pPr>
        <w:ind w:left="142"/>
        <w:rPr>
          <w:sz w:val="24"/>
          <w:szCs w:val="24"/>
        </w:rPr>
      </w:pPr>
    </w:p>
    <w:p w:rsidR="00CC2C97" w:rsidRDefault="00CC2C97" w:rsidP="00C912EA">
      <w:pPr>
        <w:ind w:left="142"/>
        <w:rPr>
          <w:sz w:val="24"/>
          <w:szCs w:val="24"/>
        </w:rPr>
      </w:pPr>
    </w:p>
    <w:p w:rsidR="00CC2C97" w:rsidRDefault="00CC2C97" w:rsidP="00C912EA">
      <w:pPr>
        <w:ind w:left="142"/>
        <w:rPr>
          <w:sz w:val="24"/>
          <w:szCs w:val="24"/>
        </w:rPr>
      </w:pPr>
    </w:p>
    <w:p w:rsidR="00CC2C97" w:rsidRDefault="00CC2C97" w:rsidP="00C912EA">
      <w:pPr>
        <w:ind w:left="142"/>
        <w:rPr>
          <w:sz w:val="24"/>
          <w:szCs w:val="24"/>
        </w:rPr>
      </w:pPr>
      <w:r>
        <w:rPr>
          <w:sz w:val="24"/>
          <w:szCs w:val="24"/>
        </w:rPr>
        <w:tab/>
      </w:r>
    </w:p>
    <w:tbl>
      <w:tblPr>
        <w:tblW w:w="31582" w:type="dxa"/>
        <w:tblInd w:w="98" w:type="dxa"/>
        <w:tblLayout w:type="fixed"/>
        <w:tblCellMar>
          <w:left w:w="0" w:type="dxa"/>
          <w:right w:w="0" w:type="dxa"/>
        </w:tblCellMar>
        <w:tblLook w:val="01E0" w:firstRow="1" w:lastRow="1" w:firstColumn="1" w:lastColumn="1" w:noHBand="0" w:noVBand="0"/>
      </w:tblPr>
      <w:tblGrid>
        <w:gridCol w:w="64"/>
        <w:gridCol w:w="815"/>
        <w:gridCol w:w="307"/>
        <w:gridCol w:w="2528"/>
        <w:gridCol w:w="1418"/>
        <w:gridCol w:w="1698"/>
        <w:gridCol w:w="1701"/>
        <w:gridCol w:w="1559"/>
        <w:gridCol w:w="1274"/>
        <w:gridCol w:w="1419"/>
        <w:gridCol w:w="1418"/>
        <w:gridCol w:w="1601"/>
        <w:gridCol w:w="1578"/>
        <w:gridCol w:w="23"/>
        <w:gridCol w:w="101"/>
        <w:gridCol w:w="1454"/>
        <w:gridCol w:w="46"/>
        <w:gridCol w:w="202"/>
        <w:gridCol w:w="1330"/>
        <w:gridCol w:w="69"/>
        <w:gridCol w:w="303"/>
        <w:gridCol w:w="1206"/>
        <w:gridCol w:w="92"/>
        <w:gridCol w:w="404"/>
        <w:gridCol w:w="1082"/>
        <w:gridCol w:w="115"/>
        <w:gridCol w:w="505"/>
        <w:gridCol w:w="958"/>
        <w:gridCol w:w="138"/>
        <w:gridCol w:w="1440"/>
        <w:gridCol w:w="161"/>
        <w:gridCol w:w="1417"/>
        <w:gridCol w:w="184"/>
        <w:gridCol w:w="1394"/>
        <w:gridCol w:w="207"/>
        <w:gridCol w:w="1371"/>
      </w:tblGrid>
      <w:tr w:rsidR="00CC2C97" w:rsidRPr="00A00147" w:rsidTr="003B7277">
        <w:trPr>
          <w:gridAfter w:val="24"/>
          <w:wAfter w:w="15780" w:type="dxa"/>
          <w:trHeight w:hRule="exact" w:val="920"/>
        </w:trPr>
        <w:tc>
          <w:tcPr>
            <w:tcW w:w="15802" w:type="dxa"/>
            <w:gridSpan w:val="12"/>
            <w:tcBorders>
              <w:top w:val="single" w:sz="2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p>
        </w:tc>
      </w:tr>
      <w:tr w:rsidR="00CC2C97" w:rsidRPr="00A00147" w:rsidTr="003B7277">
        <w:trPr>
          <w:gridAfter w:val="24"/>
          <w:wAfter w:w="15780" w:type="dxa"/>
          <w:trHeight w:hRule="exact" w:val="518"/>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815"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r w:rsidRPr="00A00147">
              <w:t>İŞİN</w:t>
            </w:r>
          </w:p>
          <w:p w:rsidR="00CC2C97" w:rsidRPr="00A00147" w:rsidRDefault="00CC2C97" w:rsidP="003B7277">
            <w:pPr>
              <w:tabs>
                <w:tab w:val="left" w:pos="14895"/>
              </w:tabs>
            </w:pPr>
            <w:r w:rsidRPr="00A00147">
              <w:t>KODU</w:t>
            </w:r>
          </w:p>
        </w:tc>
        <w:tc>
          <w:tcPr>
            <w:tcW w:w="2835" w:type="dxa"/>
            <w:gridSpan w:val="2"/>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İŞİN ADI</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1.SORUMLU</w:t>
            </w:r>
          </w:p>
        </w:tc>
        <w:tc>
          <w:tcPr>
            <w:tcW w:w="169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2.SORUMLU</w:t>
            </w:r>
          </w:p>
        </w:tc>
        <w:tc>
          <w:tcPr>
            <w:tcW w:w="1701"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3.SORUMLU</w:t>
            </w:r>
          </w:p>
        </w:tc>
        <w:tc>
          <w:tcPr>
            <w:tcW w:w="1559"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r w:rsidRPr="00A00147">
              <w:t>1.PARAF KONTROL</w:t>
            </w:r>
          </w:p>
        </w:tc>
        <w:tc>
          <w:tcPr>
            <w:tcW w:w="1274"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r w:rsidRPr="00A00147">
              <w:t>2.PARAF KONTROL</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r w:rsidRPr="00A00147">
              <w:t>3.PARAF KONTROL</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r w:rsidRPr="00A00147">
              <w:t>4.İMZA/ONAY</w:t>
            </w:r>
          </w:p>
          <w:p w:rsidR="00CC2C97" w:rsidRPr="00A00147" w:rsidRDefault="00CC2C97" w:rsidP="003B7277">
            <w:pPr>
              <w:tabs>
                <w:tab w:val="left" w:pos="14895"/>
              </w:tabs>
            </w:pPr>
            <w:r w:rsidRPr="00A00147">
              <w:t>KONTROL</w:t>
            </w:r>
          </w:p>
        </w:tc>
        <w:tc>
          <w:tcPr>
            <w:tcW w:w="1601"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r w:rsidRPr="00A00147">
              <w:t>5. ONAY KONTROL</w:t>
            </w:r>
          </w:p>
        </w:tc>
      </w:tr>
      <w:tr w:rsidR="00CC2C97" w:rsidRPr="00A00147" w:rsidTr="003B7277">
        <w:trPr>
          <w:gridAfter w:val="24"/>
          <w:wAfter w:w="15780" w:type="dxa"/>
          <w:trHeight w:hRule="exact" w:val="636"/>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15738" w:type="dxa"/>
            <w:gridSpan w:val="11"/>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 xml:space="preserve">                                                                                                            BULAŞICI HASTALIKLAR BİRİMİ</w:t>
            </w:r>
          </w:p>
          <w:p w:rsidR="00CC2C97" w:rsidRPr="00A00147" w:rsidRDefault="00CC2C97" w:rsidP="003B7277">
            <w:pPr>
              <w:tabs>
                <w:tab w:val="left" w:pos="14895"/>
              </w:tabs>
            </w:pPr>
            <w:r w:rsidRPr="00A00147">
              <w:t xml:space="preserve">                                                                                                                          KODU: BHB </w:t>
            </w:r>
            <w:proofErr w:type="gramStart"/>
            <w:r w:rsidRPr="00A00147">
              <w:t>1.1</w:t>
            </w:r>
            <w:proofErr w:type="gramEnd"/>
          </w:p>
        </w:tc>
      </w:tr>
      <w:tr w:rsidR="00CC2C97" w:rsidRPr="00A00147" w:rsidTr="003B7277">
        <w:trPr>
          <w:gridAfter w:val="24"/>
          <w:wAfter w:w="15780" w:type="dxa"/>
          <w:trHeight w:hRule="exact" w:val="2537"/>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1122"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BHB.10</w:t>
            </w:r>
          </w:p>
        </w:tc>
        <w:tc>
          <w:tcPr>
            <w:tcW w:w="252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 xml:space="preserve">Görülen bulaşıcı ve </w:t>
            </w:r>
            <w:proofErr w:type="spellStart"/>
            <w:r w:rsidRPr="00A00147">
              <w:t>zoonotik</w:t>
            </w:r>
            <w:proofErr w:type="spellEnd"/>
            <w:r w:rsidRPr="00A00147">
              <w:t xml:space="preserve"> hastalıkların zamanında ihbarını sağlamak, ihbar sistemini işler halde tutmak ve aksayan yönlerini gidererek oluşabilecek salgınlara karşı gerekli önlemlerin alınmasını sağlamak.</w:t>
            </w:r>
          </w:p>
          <w:p w:rsidR="00CC2C97" w:rsidRPr="00A00147" w:rsidRDefault="00CC2C97" w:rsidP="003B7277">
            <w:pPr>
              <w:tabs>
                <w:tab w:val="left" w:pos="14895"/>
              </w:tabs>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2558"/>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1122" w:type="dxa"/>
            <w:gridSpan w:val="2"/>
            <w:tcBorders>
              <w:top w:val="single" w:sz="4" w:space="0" w:color="000000"/>
              <w:left w:val="single" w:sz="6" w:space="0" w:color="000000"/>
              <w:bottom w:val="single" w:sz="4" w:space="0" w:color="000000"/>
              <w:right w:val="single" w:sz="6" w:space="0" w:color="000000"/>
            </w:tcBorders>
          </w:tcPr>
          <w:tbl>
            <w:tblPr>
              <w:tblW w:w="18134" w:type="dxa"/>
              <w:tblInd w:w="84" w:type="dxa"/>
              <w:tblLayout w:type="fixed"/>
              <w:tblCellMar>
                <w:left w:w="0" w:type="dxa"/>
                <w:right w:w="0" w:type="dxa"/>
              </w:tblCellMar>
              <w:tblLook w:val="01E0" w:firstRow="1" w:lastRow="1" w:firstColumn="1" w:lastColumn="1" w:noHBand="0" w:noVBand="0"/>
            </w:tblPr>
            <w:tblGrid>
              <w:gridCol w:w="1246"/>
              <w:gridCol w:w="16888"/>
            </w:tblGrid>
            <w:tr w:rsidR="00CC2C97" w:rsidRPr="00A00147" w:rsidTr="003B7277">
              <w:trPr>
                <w:trHeight w:hRule="exact" w:val="920"/>
              </w:trPr>
              <w:tc>
                <w:tcPr>
                  <w:tcW w:w="60" w:type="dxa"/>
                  <w:tcBorders>
                    <w:top w:val="nil"/>
                    <w:left w:val="single" w:sz="18" w:space="0" w:color="FFFFFF"/>
                    <w:bottom w:val="nil"/>
                    <w:right w:val="single" w:sz="4" w:space="0" w:color="auto"/>
                  </w:tcBorders>
                </w:tcPr>
                <w:p w:rsidR="00CC2C97" w:rsidRPr="00A00147" w:rsidRDefault="00CC2C97" w:rsidP="003B7277">
                  <w:pPr>
                    <w:tabs>
                      <w:tab w:val="left" w:pos="14895"/>
                    </w:tabs>
                  </w:pPr>
                  <w:r>
                    <w:t>BHB.</w:t>
                  </w:r>
                  <w:proofErr w:type="gramStart"/>
                  <w:r>
                    <w:t>11.1</w:t>
                  </w:r>
                  <w:proofErr w:type="gramEnd"/>
                  <w:r w:rsidRPr="00A00147">
                    <w:tab/>
                    <w:t>APB. BHB.2</w:t>
                  </w:r>
                </w:p>
              </w:tc>
              <w:tc>
                <w:tcPr>
                  <w:tcW w:w="813" w:type="dxa"/>
                  <w:tcBorders>
                    <w:top w:val="single" w:sz="4" w:space="0" w:color="auto"/>
                    <w:left w:val="single" w:sz="4" w:space="0" w:color="auto"/>
                    <w:bottom w:val="single" w:sz="4" w:space="0" w:color="auto"/>
                    <w:right w:val="single" w:sz="4" w:space="0" w:color="auto"/>
                  </w:tcBorders>
                </w:tcPr>
                <w:p w:rsidR="00CC2C97" w:rsidRPr="00A00147" w:rsidRDefault="00CC2C97" w:rsidP="003B7277">
                  <w:pPr>
                    <w:tabs>
                      <w:tab w:val="left" w:pos="14895"/>
                    </w:tabs>
                  </w:pPr>
                  <w:r w:rsidRPr="00A00147">
                    <w:t>APB.1</w:t>
                  </w:r>
                </w:p>
              </w:tc>
            </w:tr>
          </w:tbl>
          <w:p w:rsidR="00CC2C97" w:rsidRPr="00A00147" w:rsidRDefault="00CC2C97" w:rsidP="003B7277">
            <w:pPr>
              <w:tabs>
                <w:tab w:val="left" w:pos="14895"/>
              </w:tabs>
            </w:pPr>
          </w:p>
        </w:tc>
        <w:tc>
          <w:tcPr>
            <w:tcW w:w="252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İl’de Erken Uyarı ve Cevap Sistemi ile ilgili faaliyetleri koordine etmek, İl Odak Noktası işlevini yürütmek. Uluslararası Sağlık Tüzüğü (2005) ile ilişkili olarak İl’deki faaliyetleri ilgili kurum ve kuruluşlarla koordine etmek.</w:t>
            </w:r>
          </w:p>
          <w:p w:rsidR="00CC2C97" w:rsidRPr="00EB60A3" w:rsidRDefault="00CC2C97" w:rsidP="003B7277">
            <w:pPr>
              <w:tabs>
                <w:tab w:val="left" w:pos="14895"/>
              </w:tabs>
            </w:pPr>
          </w:p>
        </w:tc>
        <w:tc>
          <w:tcPr>
            <w:tcW w:w="1418" w:type="dxa"/>
            <w:tcBorders>
              <w:top w:val="single" w:sz="4" w:space="0" w:color="000000"/>
              <w:left w:val="single" w:sz="6" w:space="0" w:color="000000"/>
              <w:bottom w:val="single" w:sz="4" w:space="0" w:color="000000"/>
              <w:right w:val="single" w:sz="6" w:space="0" w:color="000000"/>
            </w:tcBorders>
          </w:tcPr>
          <w:p w:rsidR="00CC2C97" w:rsidRPr="00EB60A3" w:rsidRDefault="00CC2C97" w:rsidP="003B7277">
            <w:pPr>
              <w:pStyle w:val="TableParagraph"/>
              <w:spacing w:before="10"/>
              <w:jc w:val="center"/>
              <w:rPr>
                <w:rFonts w:ascii="Times New Roman" w:hAnsi="Times New Roman"/>
                <w:sz w:val="18"/>
                <w:szCs w:val="18"/>
                <w:lang w:val="tr-TR"/>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3956"/>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1122"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BHB.</w:t>
            </w:r>
            <w:proofErr w:type="gramStart"/>
            <w:r w:rsidRPr="00A00147">
              <w:t>12</w:t>
            </w:r>
            <w:r>
              <w:t>.1</w:t>
            </w:r>
            <w:proofErr w:type="gramEnd"/>
          </w:p>
        </w:tc>
        <w:tc>
          <w:tcPr>
            <w:tcW w:w="252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 xml:space="preserve">Salgınlarda, inceleme ve değerlendirme yapmak üzere uygun ekip ve </w:t>
            </w:r>
            <w:proofErr w:type="gramStart"/>
            <w:r w:rsidRPr="00A00147">
              <w:t>ekipman</w:t>
            </w:r>
            <w:proofErr w:type="gramEnd"/>
            <w:r w:rsidRPr="00A00147">
              <w:t xml:space="preserve"> ile salgın</w:t>
            </w:r>
          </w:p>
          <w:p w:rsidR="00CC2C97" w:rsidRPr="00A00147" w:rsidRDefault="00CC2C97" w:rsidP="003B7277">
            <w:pPr>
              <w:tabs>
                <w:tab w:val="left" w:pos="14895"/>
              </w:tabs>
            </w:pPr>
            <w:proofErr w:type="gramStart"/>
            <w:r w:rsidRPr="00A00147">
              <w:t>incelemesi</w:t>
            </w:r>
            <w:proofErr w:type="gramEnd"/>
            <w:r w:rsidRPr="00A00147">
              <w:t xml:space="preserve"> başlatmak, gerekli numunelerin usulüne uygun alınmasını sağlayarak laboratuvar </w:t>
            </w:r>
          </w:p>
          <w:p w:rsidR="00CC2C97" w:rsidRPr="00A00147" w:rsidRDefault="00CC2C97" w:rsidP="003B7277">
            <w:pPr>
              <w:tabs>
                <w:tab w:val="left" w:pos="14895"/>
              </w:tabs>
            </w:pPr>
            <w:proofErr w:type="gramStart"/>
            <w:r w:rsidRPr="00A00147">
              <w:t>incelemelerini</w:t>
            </w:r>
            <w:proofErr w:type="gramEnd"/>
            <w:r w:rsidRPr="00A00147">
              <w:t xml:space="preserve"> yaptırmak, bu işlemler sonrasında bir salgın inceleme raporu hazırlayarak ilgili</w:t>
            </w:r>
          </w:p>
          <w:p w:rsidR="00CC2C97" w:rsidRPr="00A00147" w:rsidRDefault="00CC2C97" w:rsidP="003B7277">
            <w:pPr>
              <w:tabs>
                <w:tab w:val="left" w:pos="14895"/>
              </w:tabs>
            </w:pPr>
            <w:proofErr w:type="gramStart"/>
            <w:r w:rsidRPr="00A00147">
              <w:t>kurumlara</w:t>
            </w:r>
            <w:proofErr w:type="gramEnd"/>
            <w:r w:rsidRPr="00A00147">
              <w:t xml:space="preserve"> ve Kuruma bildirimini yapmak.</w:t>
            </w:r>
          </w:p>
          <w:p w:rsidR="00CC2C97" w:rsidRPr="00EB60A3" w:rsidRDefault="00CC2C97" w:rsidP="003B7277">
            <w:pPr>
              <w:tabs>
                <w:tab w:val="left" w:pos="14895"/>
              </w:tabs>
            </w:pPr>
          </w:p>
        </w:tc>
        <w:tc>
          <w:tcPr>
            <w:tcW w:w="1418" w:type="dxa"/>
            <w:tcBorders>
              <w:top w:val="single" w:sz="4" w:space="0" w:color="000000"/>
              <w:left w:val="single" w:sz="6" w:space="0" w:color="000000"/>
              <w:bottom w:val="single" w:sz="4" w:space="0" w:color="000000"/>
              <w:right w:val="single" w:sz="6" w:space="0" w:color="000000"/>
            </w:tcBorders>
          </w:tcPr>
          <w:p w:rsidR="00CC2C97" w:rsidRPr="00EB60A3" w:rsidRDefault="00CC2C97" w:rsidP="003B7277">
            <w:pPr>
              <w:pStyle w:val="TableParagraph"/>
              <w:spacing w:before="10"/>
              <w:jc w:val="center"/>
              <w:rPr>
                <w:rFonts w:ascii="Times New Roman" w:hAnsi="Times New Roman"/>
                <w:sz w:val="18"/>
                <w:szCs w:val="18"/>
                <w:lang w:val="tr-TR"/>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35"/>
          <w:wAfter w:w="31518" w:type="dxa"/>
          <w:trHeight w:hRule="exact" w:val="634"/>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r>
      <w:tr w:rsidR="00CC2C97" w:rsidRPr="00A00147" w:rsidTr="003B7277">
        <w:trPr>
          <w:gridAfter w:val="9"/>
          <w:wAfter w:w="7270" w:type="dxa"/>
          <w:trHeight w:hRule="exact" w:val="920"/>
        </w:trPr>
        <w:tc>
          <w:tcPr>
            <w:tcW w:w="15802" w:type="dxa"/>
            <w:gridSpan w:val="12"/>
            <w:tcBorders>
              <w:top w:val="single" w:sz="2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p>
        </w:tc>
        <w:tc>
          <w:tcPr>
            <w:tcW w:w="1702" w:type="dxa"/>
            <w:gridSpan w:val="3"/>
          </w:tcPr>
          <w:p w:rsidR="00CC2C97" w:rsidRPr="00A00147" w:rsidRDefault="00CC2C97" w:rsidP="003B7277">
            <w:pPr>
              <w:tabs>
                <w:tab w:val="left" w:pos="14895"/>
              </w:tabs>
            </w:pPr>
          </w:p>
        </w:tc>
        <w:tc>
          <w:tcPr>
            <w:tcW w:w="1702" w:type="dxa"/>
            <w:gridSpan w:val="3"/>
          </w:tcPr>
          <w:p w:rsidR="00CC2C97" w:rsidRPr="00A00147" w:rsidRDefault="00CC2C97" w:rsidP="003B7277">
            <w:pPr>
              <w:tabs>
                <w:tab w:val="left" w:pos="14895"/>
              </w:tabs>
            </w:pPr>
          </w:p>
        </w:tc>
        <w:tc>
          <w:tcPr>
            <w:tcW w:w="1702" w:type="dxa"/>
            <w:gridSpan w:val="3"/>
          </w:tcPr>
          <w:p w:rsidR="00CC2C97" w:rsidRPr="00A00147" w:rsidRDefault="00CC2C97" w:rsidP="003B7277">
            <w:pPr>
              <w:tabs>
                <w:tab w:val="left" w:pos="14895"/>
              </w:tabs>
            </w:pPr>
          </w:p>
        </w:tc>
        <w:tc>
          <w:tcPr>
            <w:tcW w:w="1702" w:type="dxa"/>
            <w:gridSpan w:val="3"/>
          </w:tcPr>
          <w:p w:rsidR="00CC2C97" w:rsidRPr="00A00147" w:rsidRDefault="00CC2C97" w:rsidP="003B7277">
            <w:pPr>
              <w:tabs>
                <w:tab w:val="left" w:pos="14895"/>
              </w:tabs>
            </w:pPr>
          </w:p>
        </w:tc>
        <w:tc>
          <w:tcPr>
            <w:tcW w:w="1702" w:type="dxa"/>
            <w:gridSpan w:val="3"/>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p>
          <w:p w:rsidR="00CC2C97" w:rsidRPr="00A00147" w:rsidRDefault="00CC2C97" w:rsidP="003B7277">
            <w:pPr>
              <w:tabs>
                <w:tab w:val="left" w:pos="14895"/>
              </w:tabs>
            </w:pPr>
            <w:r w:rsidRPr="00A00147">
              <w:t>3.SORUMLU</w:t>
            </w:r>
          </w:p>
        </w:tc>
      </w:tr>
      <w:tr w:rsidR="00CC2C97" w:rsidRPr="00A00147" w:rsidTr="003B7277">
        <w:trPr>
          <w:gridAfter w:val="24"/>
          <w:wAfter w:w="15780" w:type="dxa"/>
          <w:trHeight w:hRule="exact" w:val="838"/>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815"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İŞİN</w:t>
            </w:r>
          </w:p>
          <w:p w:rsidR="00CC2C97" w:rsidRPr="00A00147" w:rsidRDefault="00CC2C97" w:rsidP="003B7277">
            <w:pPr>
              <w:tabs>
                <w:tab w:val="left" w:pos="14895"/>
              </w:tabs>
            </w:pPr>
            <w:r w:rsidRPr="00A00147">
              <w:t>KODU</w:t>
            </w:r>
          </w:p>
        </w:tc>
        <w:tc>
          <w:tcPr>
            <w:tcW w:w="2835" w:type="dxa"/>
            <w:gridSpan w:val="2"/>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İŞİN ADI</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p>
          <w:p w:rsidR="00CC2C97" w:rsidRPr="00A00147" w:rsidRDefault="00CC2C97" w:rsidP="003B7277">
            <w:pPr>
              <w:tabs>
                <w:tab w:val="left" w:pos="14895"/>
              </w:tabs>
            </w:pPr>
            <w:r w:rsidRPr="00A00147">
              <w:t>1.SORUMLU</w:t>
            </w:r>
          </w:p>
        </w:tc>
        <w:tc>
          <w:tcPr>
            <w:tcW w:w="169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p>
          <w:p w:rsidR="00CC2C97" w:rsidRPr="00A00147" w:rsidRDefault="00CC2C97" w:rsidP="003B7277">
            <w:pPr>
              <w:tabs>
                <w:tab w:val="left" w:pos="14895"/>
              </w:tabs>
            </w:pPr>
            <w:r w:rsidRPr="00A00147">
              <w:t>2.SORUMLU</w:t>
            </w:r>
          </w:p>
        </w:tc>
        <w:tc>
          <w:tcPr>
            <w:tcW w:w="1701"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p>
          <w:p w:rsidR="00CC2C97" w:rsidRPr="00A00147" w:rsidRDefault="00CC2C97" w:rsidP="003B7277">
            <w:pPr>
              <w:tabs>
                <w:tab w:val="left" w:pos="14895"/>
              </w:tabs>
            </w:pPr>
            <w:r w:rsidRPr="00A00147">
              <w:t>3.SORUMLU</w:t>
            </w:r>
          </w:p>
        </w:tc>
        <w:tc>
          <w:tcPr>
            <w:tcW w:w="1559"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1.PARAF KONTROL</w:t>
            </w:r>
          </w:p>
        </w:tc>
        <w:tc>
          <w:tcPr>
            <w:tcW w:w="1274"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2.PARAF KONTROL</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3.PARAF KONTROL</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4.ĠMZA/ONAY</w:t>
            </w:r>
          </w:p>
          <w:p w:rsidR="00CC2C97" w:rsidRPr="00A00147" w:rsidRDefault="00CC2C97" w:rsidP="003B7277">
            <w:pPr>
              <w:tabs>
                <w:tab w:val="left" w:pos="14895"/>
              </w:tabs>
            </w:pPr>
            <w:r w:rsidRPr="00A00147">
              <w:t>KONTROL</w:t>
            </w:r>
          </w:p>
        </w:tc>
        <w:tc>
          <w:tcPr>
            <w:tcW w:w="1601"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tabs>
                <w:tab w:val="left" w:pos="14895"/>
              </w:tabs>
            </w:pPr>
          </w:p>
          <w:p w:rsidR="00CC2C97" w:rsidRPr="00A00147" w:rsidRDefault="00CC2C97" w:rsidP="003B7277">
            <w:pPr>
              <w:tabs>
                <w:tab w:val="left" w:pos="14895"/>
              </w:tabs>
            </w:pPr>
            <w:r w:rsidRPr="00A00147">
              <w:t>5. ONAY KONTROL</w:t>
            </w:r>
          </w:p>
        </w:tc>
      </w:tr>
      <w:tr w:rsidR="00CC2C97" w:rsidRPr="00A00147" w:rsidTr="003B7277">
        <w:trPr>
          <w:gridAfter w:val="9"/>
          <w:wAfter w:w="7270" w:type="dxa"/>
          <w:trHeight w:hRule="exact" w:val="838"/>
        </w:trPr>
        <w:tc>
          <w:tcPr>
            <w:tcW w:w="15802" w:type="dxa"/>
            <w:gridSpan w:val="12"/>
            <w:tcBorders>
              <w:top w:val="nil"/>
              <w:left w:val="single" w:sz="6" w:space="0" w:color="000000"/>
              <w:bottom w:val="nil"/>
              <w:right w:val="single" w:sz="6" w:space="0" w:color="000000"/>
            </w:tcBorders>
            <w:vAlign w:val="center"/>
          </w:tcPr>
          <w:p w:rsidR="00CC2C97" w:rsidRPr="00A00147" w:rsidRDefault="00CC2C97" w:rsidP="003B7277">
            <w:pPr>
              <w:tabs>
                <w:tab w:val="left" w:pos="14895"/>
              </w:tabs>
              <w:jc w:val="center"/>
            </w:pPr>
            <w:r w:rsidRPr="00A00147">
              <w:t>BULAŞICI HASTALIKLAR BİRİMİ</w:t>
            </w:r>
          </w:p>
          <w:p w:rsidR="00CC2C97" w:rsidRPr="00A00147" w:rsidRDefault="00CC2C97" w:rsidP="003B7277">
            <w:pPr>
              <w:tabs>
                <w:tab w:val="left" w:pos="14895"/>
              </w:tabs>
              <w:jc w:val="center"/>
            </w:pPr>
            <w:r w:rsidRPr="00A00147">
              <w:t xml:space="preserve">KODU: BHB </w:t>
            </w:r>
            <w:proofErr w:type="gramStart"/>
            <w:r w:rsidRPr="00A00147">
              <w:t>1.1</w:t>
            </w:r>
            <w:proofErr w:type="gramEnd"/>
          </w:p>
        </w:tc>
        <w:tc>
          <w:tcPr>
            <w:tcW w:w="1702" w:type="dxa"/>
            <w:gridSpan w:val="3"/>
          </w:tcPr>
          <w:p w:rsidR="00CC2C97" w:rsidRPr="00A00147" w:rsidRDefault="00CC2C97" w:rsidP="003B7277">
            <w:pPr>
              <w:tabs>
                <w:tab w:val="left" w:pos="14895"/>
              </w:tabs>
            </w:pPr>
          </w:p>
        </w:tc>
        <w:tc>
          <w:tcPr>
            <w:tcW w:w="1702" w:type="dxa"/>
            <w:gridSpan w:val="3"/>
          </w:tcPr>
          <w:p w:rsidR="00CC2C97" w:rsidRPr="00A00147" w:rsidRDefault="00CC2C97" w:rsidP="003B7277">
            <w:pPr>
              <w:tabs>
                <w:tab w:val="left" w:pos="14895"/>
              </w:tabs>
            </w:pPr>
          </w:p>
        </w:tc>
        <w:tc>
          <w:tcPr>
            <w:tcW w:w="1702" w:type="dxa"/>
            <w:gridSpan w:val="3"/>
          </w:tcPr>
          <w:p w:rsidR="00CC2C97" w:rsidRPr="00A00147" w:rsidRDefault="00CC2C97" w:rsidP="003B7277">
            <w:pPr>
              <w:tabs>
                <w:tab w:val="left" w:pos="14895"/>
              </w:tabs>
            </w:pPr>
          </w:p>
        </w:tc>
        <w:tc>
          <w:tcPr>
            <w:tcW w:w="1702" w:type="dxa"/>
            <w:gridSpan w:val="3"/>
          </w:tcPr>
          <w:p w:rsidR="00CC2C97" w:rsidRPr="00A00147" w:rsidRDefault="00CC2C97" w:rsidP="003B7277">
            <w:pPr>
              <w:tabs>
                <w:tab w:val="left" w:pos="14895"/>
              </w:tabs>
            </w:pPr>
          </w:p>
        </w:tc>
        <w:tc>
          <w:tcPr>
            <w:tcW w:w="1702" w:type="dxa"/>
            <w:gridSpan w:val="3"/>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Birim Sorumlusu</w:t>
            </w:r>
          </w:p>
        </w:tc>
      </w:tr>
      <w:tr w:rsidR="00CC2C97" w:rsidRPr="00A00147" w:rsidTr="003B7277">
        <w:trPr>
          <w:gridAfter w:val="24"/>
          <w:wAfter w:w="15780" w:type="dxa"/>
          <w:trHeight w:hRule="exact" w:val="2514"/>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BHB.13</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 xml:space="preserve"> Nüfus hareketlerini izleyerek dışarıdan gelen (</w:t>
            </w:r>
            <w:proofErr w:type="spellStart"/>
            <w:r w:rsidRPr="00A00147">
              <w:t>importe</w:t>
            </w:r>
            <w:proofErr w:type="spellEnd"/>
            <w:r w:rsidRPr="00A00147">
              <w:t>) vakaların herhangi bir ayılmaya meydan vermeden erken tanı ve tedavilerinin ilgili şube müdürlükleriyle birlikte yapılmasını sağlamak.</w:t>
            </w:r>
          </w:p>
          <w:p w:rsidR="00CC2C97" w:rsidRPr="00A00147" w:rsidRDefault="00CC2C97" w:rsidP="003B7277">
            <w:pPr>
              <w:tabs>
                <w:tab w:val="left" w:pos="14895"/>
              </w:tabs>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2126"/>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BHB.14</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Toplum sağlığını tehdit edebilecek durumlarda veya salgınlarda hastaların ayakta,</w:t>
            </w:r>
          </w:p>
          <w:p w:rsidR="00CC2C97" w:rsidRPr="00A00147" w:rsidRDefault="00CC2C97" w:rsidP="003B7277">
            <w:pPr>
              <w:tabs>
                <w:tab w:val="left" w:pos="14895"/>
              </w:tabs>
            </w:pPr>
            <w:r w:rsidRPr="00A00147">
              <w:t xml:space="preserve">evlerinde, aile </w:t>
            </w:r>
            <w:proofErr w:type="gramStart"/>
            <w:r w:rsidRPr="00A00147">
              <w:t>sağlığı   merkezlerinde</w:t>
            </w:r>
            <w:proofErr w:type="gramEnd"/>
            <w:r w:rsidRPr="00A00147">
              <w:t xml:space="preserve"> veya yatırılarak hastanelerde tedavilerini temin ve takip etmek.</w:t>
            </w:r>
          </w:p>
          <w:p w:rsidR="00CC2C97" w:rsidRPr="00EB60A3" w:rsidRDefault="00CC2C97" w:rsidP="003B7277">
            <w:pPr>
              <w:tabs>
                <w:tab w:val="left" w:pos="14895"/>
              </w:tabs>
            </w:pPr>
          </w:p>
        </w:tc>
        <w:tc>
          <w:tcPr>
            <w:tcW w:w="1418" w:type="dxa"/>
            <w:tcBorders>
              <w:top w:val="single" w:sz="4" w:space="0" w:color="000000"/>
              <w:left w:val="single" w:sz="6" w:space="0" w:color="000000"/>
              <w:bottom w:val="single" w:sz="4" w:space="0" w:color="000000"/>
              <w:right w:val="single" w:sz="6" w:space="0" w:color="000000"/>
            </w:tcBorders>
          </w:tcPr>
          <w:p w:rsidR="00CC2C97" w:rsidRPr="00EB60A3" w:rsidRDefault="00CC2C97" w:rsidP="003B7277">
            <w:pPr>
              <w:pStyle w:val="TableParagraph"/>
              <w:spacing w:before="10"/>
              <w:jc w:val="center"/>
              <w:rPr>
                <w:rFonts w:ascii="Times New Roman" w:hAnsi="Times New Roman"/>
                <w:sz w:val="18"/>
                <w:szCs w:val="18"/>
                <w:lang w:val="tr-TR"/>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979"/>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BHB.15</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 xml:space="preserve">İl’de sıtma </w:t>
            </w:r>
            <w:proofErr w:type="gramStart"/>
            <w:r w:rsidRPr="00A00147">
              <w:t>eliminasyon</w:t>
            </w:r>
            <w:proofErr w:type="gramEnd"/>
            <w:r w:rsidRPr="00A00147">
              <w:t xml:space="preserve"> programı faaliyetlerini yürütmek.</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1433"/>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BHB.16</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tabs>
                <w:tab w:val="left" w:pos="14895"/>
              </w:tabs>
            </w:pPr>
            <w:r w:rsidRPr="00A00147">
              <w:t>Salgın afet planlarının yapılmasını ve gereken malzeme ve teçhizatın hazır</w:t>
            </w:r>
          </w:p>
          <w:p w:rsidR="00CC2C97" w:rsidRPr="00A00147" w:rsidRDefault="00CC2C97" w:rsidP="003B7277">
            <w:pPr>
              <w:tabs>
                <w:tab w:val="left" w:pos="14895"/>
              </w:tabs>
            </w:pPr>
            <w:proofErr w:type="gramStart"/>
            <w:r w:rsidRPr="00A00147">
              <w:t>bulundurulmasını</w:t>
            </w:r>
            <w:proofErr w:type="gramEnd"/>
            <w:r w:rsidRPr="00A00147">
              <w:t xml:space="preserve"> sağlamak.</w:t>
            </w:r>
          </w:p>
          <w:p w:rsidR="00CC2C97" w:rsidRPr="00A00147" w:rsidRDefault="00CC2C97" w:rsidP="003B7277">
            <w:pPr>
              <w:tabs>
                <w:tab w:val="left" w:pos="14895"/>
              </w:tabs>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35"/>
          <w:wAfter w:w="31518" w:type="dxa"/>
          <w:trHeight w:hRule="exact" w:val="1539"/>
        </w:trPr>
        <w:tc>
          <w:tcPr>
            <w:tcW w:w="64" w:type="dxa"/>
            <w:tcBorders>
              <w:top w:val="nil"/>
              <w:left w:val="single" w:sz="6" w:space="0" w:color="000000"/>
              <w:bottom w:val="nil"/>
              <w:right w:val="single" w:sz="6" w:space="0" w:color="000000"/>
            </w:tcBorders>
          </w:tcPr>
          <w:p w:rsidR="00CC2C97" w:rsidRPr="00A00147" w:rsidRDefault="00CC2C97" w:rsidP="003B7277">
            <w:pPr>
              <w:tabs>
                <w:tab w:val="left" w:pos="14895"/>
              </w:tabs>
            </w:pPr>
          </w:p>
        </w:tc>
      </w:tr>
      <w:tr w:rsidR="00CC2C97" w:rsidRPr="00A00147" w:rsidTr="003B7277">
        <w:trPr>
          <w:trHeight w:hRule="exact" w:val="920"/>
        </w:trPr>
        <w:tc>
          <w:tcPr>
            <w:tcW w:w="15802" w:type="dxa"/>
            <w:gridSpan w:val="12"/>
            <w:tcBorders>
              <w:top w:val="single" w:sz="24" w:space="0" w:color="000000"/>
              <w:left w:val="single" w:sz="6" w:space="0" w:color="000000"/>
              <w:bottom w:val="single" w:sz="4" w:space="0" w:color="000000"/>
              <w:right w:val="single" w:sz="6" w:space="0" w:color="000000"/>
            </w:tcBorders>
          </w:tcPr>
          <w:p w:rsidR="00CC2C97" w:rsidRPr="00A00147" w:rsidRDefault="00CC2C97" w:rsidP="003B7277"/>
        </w:tc>
        <w:tc>
          <w:tcPr>
            <w:tcW w:w="1578" w:type="dxa"/>
          </w:tcPr>
          <w:p w:rsidR="00CC2C97" w:rsidRPr="00A00147" w:rsidRDefault="00CC2C97" w:rsidP="003B7277"/>
        </w:tc>
        <w:tc>
          <w:tcPr>
            <w:tcW w:w="1578" w:type="dxa"/>
            <w:gridSpan w:val="3"/>
          </w:tcPr>
          <w:p w:rsidR="00CC2C97" w:rsidRPr="00A00147" w:rsidRDefault="00CC2C97" w:rsidP="003B7277"/>
        </w:tc>
        <w:tc>
          <w:tcPr>
            <w:tcW w:w="1578" w:type="dxa"/>
            <w:gridSpan w:val="3"/>
          </w:tcPr>
          <w:p w:rsidR="00CC2C97" w:rsidRPr="00A00147" w:rsidRDefault="00CC2C97" w:rsidP="003B7277"/>
        </w:tc>
        <w:tc>
          <w:tcPr>
            <w:tcW w:w="1578" w:type="dxa"/>
            <w:gridSpan w:val="3"/>
          </w:tcPr>
          <w:p w:rsidR="00CC2C97" w:rsidRPr="00A00147" w:rsidRDefault="00CC2C97" w:rsidP="003B7277"/>
        </w:tc>
        <w:tc>
          <w:tcPr>
            <w:tcW w:w="1578" w:type="dxa"/>
            <w:gridSpan w:val="3"/>
          </w:tcPr>
          <w:p w:rsidR="00CC2C97" w:rsidRPr="00A00147" w:rsidRDefault="00CC2C97" w:rsidP="003B7277"/>
        </w:tc>
        <w:tc>
          <w:tcPr>
            <w:tcW w:w="1578" w:type="dxa"/>
            <w:gridSpan w:val="3"/>
          </w:tcPr>
          <w:p w:rsidR="00CC2C97" w:rsidRPr="00A00147" w:rsidRDefault="00CC2C97" w:rsidP="003B7277"/>
        </w:tc>
        <w:tc>
          <w:tcPr>
            <w:tcW w:w="1578" w:type="dxa"/>
            <w:gridSpan w:val="2"/>
          </w:tcPr>
          <w:p w:rsidR="00CC2C97" w:rsidRPr="00A00147" w:rsidRDefault="00CC2C97" w:rsidP="003B7277"/>
        </w:tc>
        <w:tc>
          <w:tcPr>
            <w:tcW w:w="1578" w:type="dxa"/>
            <w:gridSpan w:val="2"/>
          </w:tcPr>
          <w:p w:rsidR="00CC2C97" w:rsidRPr="00A00147" w:rsidRDefault="00CC2C97" w:rsidP="003B7277"/>
        </w:tc>
        <w:tc>
          <w:tcPr>
            <w:tcW w:w="1578" w:type="dxa"/>
            <w:gridSpan w:val="2"/>
          </w:tcPr>
          <w:p w:rsidR="00CC2C97" w:rsidRPr="00A00147" w:rsidRDefault="00CC2C97" w:rsidP="003B7277"/>
        </w:tc>
        <w:tc>
          <w:tcPr>
            <w:tcW w:w="1578" w:type="dxa"/>
            <w:gridSpan w:val="2"/>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r w:rsidRPr="00A00147">
              <w:rPr>
                <w:sz w:val="18"/>
              </w:rPr>
              <w:t xml:space="preserve">5. </w:t>
            </w:r>
            <w:r w:rsidRPr="00A00147">
              <w:rPr>
                <w:spacing w:val="-1"/>
                <w:sz w:val="18"/>
              </w:rPr>
              <w:t>ONAY</w:t>
            </w:r>
            <w:r w:rsidRPr="00A00147">
              <w:rPr>
                <w:spacing w:val="21"/>
                <w:sz w:val="18"/>
              </w:rPr>
              <w:t xml:space="preserve"> </w:t>
            </w:r>
            <w:r w:rsidRPr="00A00147">
              <w:rPr>
                <w:spacing w:val="-1"/>
                <w:sz w:val="18"/>
              </w:rPr>
              <w:t>KONTROL</w:t>
            </w:r>
          </w:p>
        </w:tc>
      </w:tr>
      <w:tr w:rsidR="00CC2C97" w:rsidRPr="00A00147" w:rsidTr="003B7277">
        <w:trPr>
          <w:gridAfter w:val="24"/>
          <w:wAfter w:w="15780" w:type="dxa"/>
          <w:trHeight w:hRule="exact" w:val="518"/>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before="42" w:line="207" w:lineRule="exact"/>
              <w:ind w:left="227"/>
              <w:rPr>
                <w:rFonts w:ascii="Times New Roman" w:hAnsi="Times New Roman"/>
                <w:sz w:val="18"/>
                <w:szCs w:val="18"/>
              </w:rPr>
            </w:pPr>
            <w:r w:rsidRPr="00A00147">
              <w:rPr>
                <w:rFonts w:ascii="Times New Roman" w:hAnsi="Times New Roman"/>
                <w:w w:val="85"/>
                <w:sz w:val="18"/>
              </w:rPr>
              <w:t>İŞİN</w:t>
            </w:r>
          </w:p>
          <w:p w:rsidR="00CC2C97" w:rsidRPr="00A00147" w:rsidRDefault="00CC2C97" w:rsidP="003B7277">
            <w:pPr>
              <w:pStyle w:val="TableParagraph"/>
              <w:spacing w:line="207" w:lineRule="exact"/>
              <w:ind w:left="140"/>
              <w:rPr>
                <w:rFonts w:ascii="Times New Roman" w:hAnsi="Times New Roman"/>
                <w:sz w:val="18"/>
                <w:szCs w:val="18"/>
              </w:rPr>
            </w:pPr>
            <w:r w:rsidRPr="00A00147">
              <w:rPr>
                <w:rFonts w:ascii="Times New Roman" w:eastAsia="Times New Roman"/>
                <w:spacing w:val="-1"/>
                <w:sz w:val="18"/>
              </w:rPr>
              <w:t>KODU</w:t>
            </w:r>
          </w:p>
        </w:tc>
        <w:tc>
          <w:tcPr>
            <w:tcW w:w="2835" w:type="dxa"/>
            <w:gridSpan w:val="2"/>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before="7"/>
              <w:rPr>
                <w:rFonts w:ascii="Times New Roman" w:hAnsi="Times New Roman"/>
                <w:sz w:val="21"/>
                <w:szCs w:val="21"/>
              </w:rPr>
            </w:pPr>
          </w:p>
          <w:p w:rsidR="00CC2C97" w:rsidRPr="00A00147" w:rsidRDefault="00CC2C97" w:rsidP="003B7277">
            <w:pPr>
              <w:pStyle w:val="TableParagraph"/>
              <w:ind w:right="4"/>
              <w:jc w:val="center"/>
              <w:rPr>
                <w:rFonts w:ascii="Times New Roman" w:hAnsi="Times New Roman"/>
                <w:sz w:val="18"/>
                <w:szCs w:val="18"/>
              </w:rPr>
            </w:pPr>
            <w:r w:rsidRPr="00A00147">
              <w:rPr>
                <w:rFonts w:ascii="Times New Roman" w:hAnsi="Times New Roman"/>
                <w:w w:val="85"/>
                <w:sz w:val="18"/>
              </w:rPr>
              <w:t>İŞİN</w:t>
            </w:r>
            <w:r w:rsidRPr="00A00147">
              <w:rPr>
                <w:rFonts w:ascii="Times New Roman" w:hAnsi="Times New Roman"/>
                <w:spacing w:val="-6"/>
                <w:w w:val="85"/>
                <w:sz w:val="18"/>
              </w:rPr>
              <w:t xml:space="preserve"> </w:t>
            </w:r>
            <w:r w:rsidRPr="00A00147">
              <w:rPr>
                <w:rFonts w:ascii="Times New Roman" w:hAnsi="Times New Roman"/>
                <w:spacing w:val="-1"/>
                <w:w w:val="85"/>
                <w:sz w:val="18"/>
              </w:rPr>
              <w:t>ADI</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before="5"/>
              <w:rPr>
                <w:rFonts w:ascii="Times New Roman" w:hAnsi="Times New Roman"/>
                <w:sz w:val="17"/>
                <w:szCs w:val="17"/>
              </w:rPr>
            </w:pPr>
          </w:p>
          <w:p w:rsidR="00CC2C97" w:rsidRPr="00A00147" w:rsidRDefault="00CC2C97" w:rsidP="003B7277">
            <w:pPr>
              <w:pStyle w:val="TableParagraph"/>
              <w:ind w:left="195"/>
              <w:rPr>
                <w:rFonts w:ascii="Times New Roman" w:hAnsi="Times New Roman"/>
                <w:sz w:val="18"/>
                <w:szCs w:val="18"/>
              </w:rPr>
            </w:pPr>
            <w:r w:rsidRPr="00A00147">
              <w:rPr>
                <w:rFonts w:ascii="Times New Roman" w:eastAsia="Times New Roman"/>
                <w:spacing w:val="-1"/>
                <w:sz w:val="18"/>
              </w:rPr>
              <w:t>1.SORUMLU</w:t>
            </w:r>
          </w:p>
        </w:tc>
        <w:tc>
          <w:tcPr>
            <w:tcW w:w="169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before="5"/>
              <w:rPr>
                <w:rFonts w:ascii="Times New Roman" w:hAnsi="Times New Roman"/>
                <w:sz w:val="17"/>
                <w:szCs w:val="17"/>
              </w:rPr>
            </w:pPr>
          </w:p>
          <w:p w:rsidR="00CC2C97" w:rsidRPr="00A00147" w:rsidRDefault="00CC2C97" w:rsidP="003B7277">
            <w:pPr>
              <w:pStyle w:val="TableParagraph"/>
              <w:ind w:left="334"/>
              <w:rPr>
                <w:rFonts w:ascii="Times New Roman" w:hAnsi="Times New Roman"/>
                <w:sz w:val="18"/>
                <w:szCs w:val="18"/>
              </w:rPr>
            </w:pPr>
            <w:r w:rsidRPr="00A00147">
              <w:rPr>
                <w:rFonts w:ascii="Times New Roman" w:eastAsia="Times New Roman"/>
                <w:spacing w:val="-1"/>
                <w:sz w:val="18"/>
              </w:rPr>
              <w:t>2.SORUMLU</w:t>
            </w:r>
          </w:p>
        </w:tc>
        <w:tc>
          <w:tcPr>
            <w:tcW w:w="1701"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before="5"/>
              <w:rPr>
                <w:rFonts w:ascii="Times New Roman" w:hAnsi="Times New Roman"/>
                <w:sz w:val="17"/>
                <w:szCs w:val="17"/>
              </w:rPr>
            </w:pPr>
          </w:p>
          <w:p w:rsidR="00CC2C97" w:rsidRPr="00A00147" w:rsidRDefault="00CC2C97" w:rsidP="003B7277">
            <w:pPr>
              <w:pStyle w:val="TableParagraph"/>
              <w:ind w:left="337"/>
              <w:rPr>
                <w:rFonts w:ascii="Times New Roman" w:hAnsi="Times New Roman"/>
                <w:sz w:val="18"/>
                <w:szCs w:val="18"/>
              </w:rPr>
            </w:pPr>
            <w:r w:rsidRPr="00A00147">
              <w:rPr>
                <w:rFonts w:ascii="Times New Roman" w:eastAsia="Times New Roman"/>
                <w:spacing w:val="-1"/>
                <w:sz w:val="18"/>
              </w:rPr>
              <w:t>3.SORUMLU</w:t>
            </w:r>
          </w:p>
        </w:tc>
        <w:tc>
          <w:tcPr>
            <w:tcW w:w="1559"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line="239" w:lineRule="auto"/>
              <w:ind w:left="344" w:right="342" w:firstLine="72"/>
              <w:rPr>
                <w:rFonts w:ascii="Times New Roman" w:hAnsi="Times New Roman"/>
                <w:sz w:val="18"/>
                <w:szCs w:val="18"/>
              </w:rPr>
            </w:pPr>
            <w:r w:rsidRPr="00A00147">
              <w:rPr>
                <w:rFonts w:ascii="Times New Roman" w:eastAsia="Times New Roman"/>
                <w:spacing w:val="-1"/>
                <w:sz w:val="18"/>
              </w:rPr>
              <w:t>1.PARAF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274"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line="239" w:lineRule="auto"/>
              <w:ind w:left="200" w:right="201" w:firstLine="72"/>
              <w:rPr>
                <w:rFonts w:ascii="Times New Roman" w:hAnsi="Times New Roman"/>
                <w:sz w:val="18"/>
                <w:szCs w:val="18"/>
              </w:rPr>
            </w:pPr>
            <w:r w:rsidRPr="00A00147">
              <w:rPr>
                <w:rFonts w:ascii="Times New Roman" w:eastAsia="Times New Roman"/>
                <w:spacing w:val="-1"/>
                <w:sz w:val="18"/>
              </w:rPr>
              <w:t>2.PARAF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419"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line="239" w:lineRule="auto"/>
              <w:ind w:left="272" w:right="273" w:firstLine="72"/>
              <w:rPr>
                <w:rFonts w:ascii="Times New Roman" w:hAnsi="Times New Roman"/>
                <w:sz w:val="18"/>
                <w:szCs w:val="18"/>
              </w:rPr>
            </w:pPr>
            <w:r w:rsidRPr="00A00147">
              <w:rPr>
                <w:rFonts w:ascii="Times New Roman" w:eastAsia="Times New Roman"/>
                <w:spacing w:val="-1"/>
                <w:sz w:val="18"/>
              </w:rPr>
              <w:t>3.PARAF</w:t>
            </w:r>
            <w:r w:rsidRPr="00A00147">
              <w:rPr>
                <w:rFonts w:ascii="Times New Roman" w:eastAsia="Times New Roman"/>
                <w:spacing w:val="22"/>
                <w:sz w:val="18"/>
              </w:rPr>
              <w:t xml:space="preserve"> </w:t>
            </w:r>
            <w:r w:rsidRPr="00A00147">
              <w:rPr>
                <w:rFonts w:ascii="Times New Roman" w:eastAsia="Times New Roman"/>
                <w:spacing w:val="-1"/>
                <w:sz w:val="18"/>
              </w:rPr>
              <w:t>KONTROL</w:t>
            </w:r>
          </w:p>
        </w:tc>
        <w:tc>
          <w:tcPr>
            <w:tcW w:w="1418"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line="201" w:lineRule="exact"/>
              <w:jc w:val="center"/>
              <w:rPr>
                <w:rFonts w:ascii="Times New Roman" w:hAnsi="Times New Roman"/>
                <w:sz w:val="18"/>
                <w:szCs w:val="18"/>
              </w:rPr>
            </w:pPr>
            <w:r w:rsidRPr="00A00147">
              <w:rPr>
                <w:rFonts w:ascii="Times New Roman" w:hAnsi="Times New Roman"/>
                <w:spacing w:val="-1"/>
                <w:sz w:val="18"/>
              </w:rPr>
              <w:t>4.</w:t>
            </w:r>
            <w:r w:rsidRPr="00A00147">
              <w:rPr>
                <w:rFonts w:ascii="Times New Roman" w:hAnsi="Times New Roman"/>
                <w:spacing w:val="-2"/>
                <w:sz w:val="18"/>
              </w:rPr>
              <w:t>İM</w:t>
            </w:r>
            <w:r w:rsidRPr="00A00147">
              <w:rPr>
                <w:rFonts w:ascii="Times New Roman" w:hAnsi="Times New Roman"/>
                <w:spacing w:val="-1"/>
                <w:sz w:val="18"/>
              </w:rPr>
              <w:t>ZA/ONAY</w:t>
            </w:r>
          </w:p>
          <w:p w:rsidR="00CC2C97" w:rsidRPr="00A00147" w:rsidRDefault="00CC2C97" w:rsidP="003B7277">
            <w:pPr>
              <w:pStyle w:val="TableParagraph"/>
              <w:spacing w:line="207" w:lineRule="exact"/>
              <w:jc w:val="center"/>
              <w:rPr>
                <w:rFonts w:ascii="Times New Roman" w:hAnsi="Times New Roman"/>
                <w:sz w:val="18"/>
                <w:szCs w:val="18"/>
              </w:rPr>
            </w:pPr>
            <w:r w:rsidRPr="00A00147">
              <w:rPr>
                <w:rFonts w:ascii="Times New Roman" w:eastAsia="Times New Roman"/>
                <w:spacing w:val="-1"/>
                <w:sz w:val="18"/>
              </w:rPr>
              <w:t>KONTROL</w:t>
            </w:r>
          </w:p>
        </w:tc>
        <w:tc>
          <w:tcPr>
            <w:tcW w:w="1601" w:type="dxa"/>
            <w:tcBorders>
              <w:top w:val="single" w:sz="4" w:space="0" w:color="000000"/>
              <w:left w:val="single" w:sz="6" w:space="0" w:color="000000"/>
              <w:bottom w:val="single" w:sz="4" w:space="0" w:color="000000"/>
              <w:right w:val="single" w:sz="6" w:space="0" w:color="000000"/>
            </w:tcBorders>
            <w:shd w:val="clear" w:color="auto" w:fill="D9D9D9"/>
          </w:tcPr>
          <w:p w:rsidR="00CC2C97" w:rsidRPr="00A00147" w:rsidRDefault="00CC2C97" w:rsidP="003B7277">
            <w:pPr>
              <w:pStyle w:val="TableParagraph"/>
              <w:spacing w:line="239" w:lineRule="auto"/>
              <w:ind w:left="342" w:right="371" w:firstLine="79"/>
              <w:rPr>
                <w:rFonts w:ascii="Times New Roman" w:hAnsi="Times New Roman"/>
                <w:sz w:val="18"/>
                <w:szCs w:val="18"/>
              </w:rPr>
            </w:pPr>
            <w:r w:rsidRPr="00A00147">
              <w:rPr>
                <w:rFonts w:ascii="Times New Roman" w:eastAsia="Times New Roman"/>
                <w:sz w:val="18"/>
              </w:rPr>
              <w:t xml:space="preserve">5. </w:t>
            </w:r>
            <w:r w:rsidRPr="00A00147">
              <w:rPr>
                <w:rFonts w:ascii="Times New Roman" w:eastAsia="Times New Roman"/>
                <w:spacing w:val="-1"/>
                <w:sz w:val="18"/>
              </w:rPr>
              <w:t>ONAY</w:t>
            </w:r>
            <w:r w:rsidRPr="00A00147">
              <w:rPr>
                <w:rFonts w:ascii="Times New Roman" w:eastAsia="Times New Roman"/>
                <w:spacing w:val="21"/>
                <w:sz w:val="18"/>
              </w:rPr>
              <w:t xml:space="preserve"> </w:t>
            </w:r>
            <w:r w:rsidRPr="00A00147">
              <w:rPr>
                <w:rFonts w:ascii="Times New Roman" w:eastAsia="Times New Roman"/>
                <w:spacing w:val="-1"/>
                <w:sz w:val="18"/>
              </w:rPr>
              <w:t>KONTROL</w:t>
            </w:r>
          </w:p>
        </w:tc>
      </w:tr>
      <w:tr w:rsidR="00CC2C97" w:rsidRPr="00A00147" w:rsidTr="003B7277">
        <w:trPr>
          <w:gridAfter w:val="1"/>
          <w:wAfter w:w="1371" w:type="dxa"/>
          <w:trHeight w:hRule="exact" w:val="636"/>
        </w:trPr>
        <w:tc>
          <w:tcPr>
            <w:tcW w:w="64" w:type="dxa"/>
            <w:tcBorders>
              <w:top w:val="nil"/>
              <w:left w:val="single" w:sz="6" w:space="0" w:color="000000"/>
              <w:bottom w:val="nil"/>
              <w:right w:val="single" w:sz="6" w:space="0" w:color="000000"/>
            </w:tcBorders>
          </w:tcPr>
          <w:p w:rsidR="00CC2C97" w:rsidRPr="00A00147" w:rsidRDefault="00CC2C97" w:rsidP="003B7277"/>
        </w:tc>
        <w:tc>
          <w:tcPr>
            <w:tcW w:w="15738" w:type="dxa"/>
            <w:gridSpan w:val="11"/>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pPr>
            <w:r w:rsidRPr="00A00147">
              <w:t>BULAŞICI HASTALIKLAR BİRİMİ</w:t>
            </w:r>
          </w:p>
          <w:p w:rsidR="00CC2C97" w:rsidRPr="00A00147" w:rsidRDefault="00CC2C97" w:rsidP="003B7277">
            <w:pPr>
              <w:jc w:val="center"/>
            </w:pPr>
            <w:r w:rsidRPr="00A00147">
              <w:t xml:space="preserve">KODU: BHB </w:t>
            </w:r>
            <w:proofErr w:type="gramStart"/>
            <w:r w:rsidRPr="00A00147">
              <w:t>1.1</w:t>
            </w:r>
            <w:proofErr w:type="gramEnd"/>
          </w:p>
        </w:tc>
        <w:tc>
          <w:tcPr>
            <w:tcW w:w="1601" w:type="dxa"/>
            <w:gridSpan w:val="2"/>
          </w:tcPr>
          <w:p w:rsidR="00CC2C97" w:rsidRPr="00A00147" w:rsidRDefault="00CC2C97" w:rsidP="003B7277"/>
        </w:tc>
        <w:tc>
          <w:tcPr>
            <w:tcW w:w="1601" w:type="dxa"/>
            <w:gridSpan w:val="3"/>
          </w:tcPr>
          <w:p w:rsidR="00CC2C97" w:rsidRPr="00A00147" w:rsidRDefault="00CC2C97" w:rsidP="003B7277"/>
        </w:tc>
        <w:tc>
          <w:tcPr>
            <w:tcW w:w="1601" w:type="dxa"/>
            <w:gridSpan w:val="3"/>
          </w:tcPr>
          <w:p w:rsidR="00CC2C97" w:rsidRPr="00A00147" w:rsidRDefault="00CC2C97" w:rsidP="003B7277"/>
        </w:tc>
        <w:tc>
          <w:tcPr>
            <w:tcW w:w="1601" w:type="dxa"/>
            <w:gridSpan w:val="3"/>
          </w:tcPr>
          <w:p w:rsidR="00CC2C97" w:rsidRPr="00A00147" w:rsidRDefault="00CC2C97" w:rsidP="003B7277"/>
        </w:tc>
        <w:tc>
          <w:tcPr>
            <w:tcW w:w="1601" w:type="dxa"/>
            <w:gridSpan w:val="3"/>
          </w:tcPr>
          <w:p w:rsidR="00CC2C97" w:rsidRPr="00A00147" w:rsidRDefault="00CC2C97" w:rsidP="003B7277"/>
        </w:tc>
        <w:tc>
          <w:tcPr>
            <w:tcW w:w="1601" w:type="dxa"/>
            <w:gridSpan w:val="3"/>
          </w:tcPr>
          <w:p w:rsidR="00CC2C97" w:rsidRPr="00A00147" w:rsidRDefault="00CC2C97" w:rsidP="003B7277"/>
        </w:tc>
        <w:tc>
          <w:tcPr>
            <w:tcW w:w="1601" w:type="dxa"/>
            <w:gridSpan w:val="2"/>
          </w:tcPr>
          <w:p w:rsidR="00CC2C97" w:rsidRPr="00A00147" w:rsidRDefault="00CC2C97" w:rsidP="003B7277"/>
        </w:tc>
        <w:tc>
          <w:tcPr>
            <w:tcW w:w="1601" w:type="dxa"/>
            <w:gridSpan w:val="2"/>
          </w:tcPr>
          <w:p w:rsidR="00CC2C97" w:rsidRPr="00A00147" w:rsidRDefault="00CC2C97" w:rsidP="003B7277"/>
        </w:tc>
        <w:tc>
          <w:tcPr>
            <w:tcW w:w="1601"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r w:rsidRPr="00A00147">
              <w:rPr>
                <w:sz w:val="16"/>
                <w:szCs w:val="18"/>
              </w:rPr>
              <w:t>Müdür</w:t>
            </w:r>
          </w:p>
        </w:tc>
      </w:tr>
      <w:tr w:rsidR="00CC2C97" w:rsidRPr="00A00147" w:rsidTr="003B7277">
        <w:trPr>
          <w:gridAfter w:val="24"/>
          <w:wAfter w:w="15780" w:type="dxa"/>
          <w:trHeight w:hRule="exact" w:val="1480"/>
        </w:trPr>
        <w:tc>
          <w:tcPr>
            <w:tcW w:w="64" w:type="dxa"/>
            <w:tcBorders>
              <w:top w:val="nil"/>
              <w:left w:val="single" w:sz="6" w:space="0" w:color="000000"/>
              <w:bottom w:val="nil"/>
              <w:right w:val="single" w:sz="6" w:space="0" w:color="000000"/>
            </w:tcBorders>
          </w:tcPr>
          <w:p w:rsidR="00CC2C97" w:rsidRPr="00A00147" w:rsidRDefault="00CC2C97" w:rsidP="003B7277">
            <w:r w:rsidRPr="00A00147">
              <w:t>BHB.17</w:t>
            </w:r>
          </w:p>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47"/>
              <w:rPr>
                <w:rFonts w:ascii="Times New Roman" w:hAnsi="Times New Roman"/>
                <w:sz w:val="18"/>
                <w:szCs w:val="18"/>
              </w:rPr>
            </w:pPr>
            <w:r w:rsidRPr="00A00147">
              <w:rPr>
                <w:rFonts w:ascii="Times New Roman" w:eastAsia="Times New Roman"/>
                <w:spacing w:val="-1"/>
                <w:sz w:val="18"/>
              </w:rPr>
              <w:t>BHB.17</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44"/>
              <w:ind w:left="102" w:right="216"/>
              <w:rPr>
                <w:rFonts w:ascii="Times New Roman" w:hAnsi="Times New Roman"/>
                <w:sz w:val="18"/>
                <w:szCs w:val="18"/>
                <w:lang w:val="tr-TR"/>
              </w:rPr>
            </w:pPr>
            <w:r w:rsidRPr="00A00147">
              <w:rPr>
                <w:rFonts w:ascii="Times New Roman" w:hAnsi="Times New Roman"/>
                <w:sz w:val="18"/>
                <w:szCs w:val="18"/>
                <w:lang w:val="tr-TR"/>
              </w:rPr>
              <w:t xml:space="preserve">İlgili şube müdürlüğü, kurum ve kuruluşlarla işbirliği </w:t>
            </w:r>
            <w:proofErr w:type="spellStart"/>
            <w:proofErr w:type="gramStart"/>
            <w:r w:rsidRPr="00A00147">
              <w:rPr>
                <w:rFonts w:ascii="Times New Roman" w:hAnsi="Times New Roman"/>
                <w:sz w:val="18"/>
                <w:szCs w:val="18"/>
                <w:lang w:val="tr-TR"/>
              </w:rPr>
              <w:t>içerisinde,vektörlerle</w:t>
            </w:r>
            <w:proofErr w:type="spellEnd"/>
            <w:proofErr w:type="gramEnd"/>
            <w:r w:rsidRPr="00A00147">
              <w:rPr>
                <w:rFonts w:ascii="Times New Roman" w:hAnsi="Times New Roman"/>
                <w:sz w:val="18"/>
                <w:szCs w:val="18"/>
                <w:lang w:val="tr-TR"/>
              </w:rPr>
              <w:t xml:space="preserve"> bulaşan</w:t>
            </w:r>
          </w:p>
          <w:p w:rsidR="00CC2C97" w:rsidRPr="00A00147" w:rsidRDefault="00CC2C97" w:rsidP="003B7277">
            <w:pPr>
              <w:pStyle w:val="TableParagraph"/>
              <w:spacing w:before="44"/>
              <w:ind w:left="102" w:right="216"/>
              <w:rPr>
                <w:rFonts w:ascii="Times New Roman" w:hAnsi="Times New Roman"/>
                <w:sz w:val="18"/>
                <w:szCs w:val="18"/>
                <w:lang w:val="tr-TR"/>
              </w:rPr>
            </w:pPr>
            <w:proofErr w:type="gramStart"/>
            <w:r w:rsidRPr="00A00147">
              <w:rPr>
                <w:rFonts w:ascii="Times New Roman" w:hAnsi="Times New Roman"/>
                <w:sz w:val="18"/>
                <w:szCs w:val="18"/>
                <w:lang w:val="tr-TR"/>
              </w:rPr>
              <w:t>hastalıklarla</w:t>
            </w:r>
            <w:proofErr w:type="gramEnd"/>
            <w:r w:rsidRPr="00A00147">
              <w:rPr>
                <w:rFonts w:ascii="Times New Roman" w:hAnsi="Times New Roman"/>
                <w:sz w:val="18"/>
                <w:szCs w:val="18"/>
                <w:lang w:val="tr-TR"/>
              </w:rPr>
              <w:t xml:space="preserve"> mücadeleyi sağlamak, izlemek ve değerlendirmek.</w:t>
            </w:r>
          </w:p>
          <w:p w:rsidR="00CC2C97" w:rsidRPr="00EB60A3" w:rsidRDefault="00CC2C97" w:rsidP="003B7277">
            <w:pPr>
              <w:pStyle w:val="TableParagraph"/>
              <w:spacing w:before="44"/>
              <w:ind w:left="102" w:right="216"/>
              <w:jc w:val="center"/>
              <w:rPr>
                <w:rFonts w:ascii="Times New Roman" w:hAnsi="Times New Roman"/>
                <w:sz w:val="18"/>
                <w:szCs w:val="18"/>
                <w:lang w:val="tr-TR"/>
              </w:rPr>
            </w:pPr>
          </w:p>
        </w:tc>
        <w:tc>
          <w:tcPr>
            <w:tcW w:w="1418" w:type="dxa"/>
            <w:tcBorders>
              <w:top w:val="single" w:sz="4" w:space="0" w:color="000000"/>
              <w:left w:val="single" w:sz="6" w:space="0" w:color="000000"/>
              <w:bottom w:val="single" w:sz="4" w:space="0" w:color="000000"/>
              <w:right w:val="single" w:sz="6" w:space="0" w:color="000000"/>
            </w:tcBorders>
          </w:tcPr>
          <w:p w:rsidR="00CC2C97" w:rsidRPr="00EB60A3" w:rsidRDefault="00CC2C97" w:rsidP="003B7277">
            <w:pPr>
              <w:pStyle w:val="TableParagraph"/>
              <w:spacing w:before="10"/>
              <w:jc w:val="center"/>
              <w:rPr>
                <w:rFonts w:ascii="Times New Roman" w:hAnsi="Times New Roman"/>
                <w:sz w:val="18"/>
                <w:szCs w:val="18"/>
                <w:lang w:val="tr-TR"/>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1559"/>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tcPr>
          <w:tbl>
            <w:tblPr>
              <w:tblW w:w="18134" w:type="dxa"/>
              <w:tblInd w:w="84" w:type="dxa"/>
              <w:tblLayout w:type="fixed"/>
              <w:tblCellMar>
                <w:left w:w="0" w:type="dxa"/>
                <w:right w:w="0" w:type="dxa"/>
              </w:tblCellMar>
              <w:tblLook w:val="01E0" w:firstRow="1" w:lastRow="1" w:firstColumn="1" w:lastColumn="1" w:noHBand="0" w:noVBand="0"/>
            </w:tblPr>
            <w:tblGrid>
              <w:gridCol w:w="1246"/>
              <w:gridCol w:w="16888"/>
            </w:tblGrid>
            <w:tr w:rsidR="00CC2C97" w:rsidRPr="00A00147" w:rsidTr="003B7277">
              <w:trPr>
                <w:trHeight w:hRule="exact" w:val="920"/>
              </w:trPr>
              <w:tc>
                <w:tcPr>
                  <w:tcW w:w="60" w:type="dxa"/>
                  <w:tcBorders>
                    <w:top w:val="nil"/>
                    <w:left w:val="single" w:sz="18" w:space="0" w:color="FFFFFF"/>
                    <w:bottom w:val="nil"/>
                    <w:right w:val="single" w:sz="4" w:space="0" w:color="auto"/>
                  </w:tcBorders>
                </w:tcPr>
                <w:p w:rsidR="00CC2C97" w:rsidRPr="00A00147" w:rsidRDefault="00CC2C97" w:rsidP="003B7277">
                  <w:r w:rsidRPr="00A00147">
                    <w:tab/>
                    <w:t>APB.</w:t>
                  </w:r>
                  <w:r w:rsidRPr="00A00147">
                    <w:rPr>
                      <w:spacing w:val="-1"/>
                      <w:sz w:val="18"/>
                    </w:rPr>
                    <w:t xml:space="preserve"> BHB.18</w:t>
                  </w:r>
                </w:p>
              </w:tc>
              <w:tc>
                <w:tcPr>
                  <w:tcW w:w="813" w:type="dxa"/>
                  <w:tcBorders>
                    <w:top w:val="single" w:sz="4" w:space="0" w:color="auto"/>
                    <w:left w:val="single" w:sz="4" w:space="0" w:color="auto"/>
                    <w:bottom w:val="single" w:sz="4" w:space="0" w:color="auto"/>
                    <w:right w:val="single" w:sz="4" w:space="0" w:color="auto"/>
                  </w:tcBorders>
                </w:tcPr>
                <w:p w:rsidR="00CC2C97" w:rsidRPr="00A00147" w:rsidRDefault="00CC2C97" w:rsidP="003B7277">
                  <w:pPr>
                    <w:pStyle w:val="TableParagraph"/>
                    <w:spacing w:before="147"/>
                    <w:rPr>
                      <w:rFonts w:ascii="Times New Roman" w:hAnsi="Times New Roman"/>
                      <w:sz w:val="18"/>
                      <w:szCs w:val="18"/>
                    </w:rPr>
                  </w:pPr>
                  <w:r w:rsidRPr="00A00147">
                    <w:rPr>
                      <w:rFonts w:ascii="Times New Roman" w:eastAsia="Times New Roman"/>
                      <w:spacing w:val="-1"/>
                      <w:sz w:val="18"/>
                    </w:rPr>
                    <w:t>APB.1</w:t>
                  </w:r>
                </w:p>
              </w:tc>
            </w:tr>
          </w:tbl>
          <w:p w:rsidR="00CC2C97" w:rsidRPr="00A00147" w:rsidRDefault="00CC2C97" w:rsidP="003B7277">
            <w:pPr>
              <w:pStyle w:val="TableParagraph"/>
              <w:spacing w:before="145"/>
              <w:ind w:left="126"/>
              <w:rPr>
                <w:rFonts w:ascii="Times New Roman" w:hAnsi="Times New Roman"/>
                <w:sz w:val="18"/>
                <w:szCs w:val="18"/>
              </w:rPr>
            </w:pP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Hizmetleri ile ilgili araştırma ihtiyaçlarını belirlemek, ilgili kuruluşlarla işbirliği yaparak</w:t>
            </w:r>
          </w:p>
          <w:p w:rsidR="00CC2C97" w:rsidRPr="00A00147" w:rsidRDefault="00CC2C97" w:rsidP="003B7277">
            <w:pPr>
              <w:jc w:val="center"/>
              <w:rPr>
                <w:sz w:val="18"/>
                <w:szCs w:val="18"/>
              </w:rPr>
            </w:pPr>
            <w:proofErr w:type="gramStart"/>
            <w:r w:rsidRPr="00A00147">
              <w:rPr>
                <w:sz w:val="18"/>
                <w:szCs w:val="18"/>
              </w:rPr>
              <w:t>araştırma</w:t>
            </w:r>
            <w:proofErr w:type="gramEnd"/>
            <w:r w:rsidRPr="00A00147">
              <w:rPr>
                <w:sz w:val="18"/>
                <w:szCs w:val="18"/>
              </w:rPr>
              <w:t xml:space="preserve"> projeleri hazırlamak ve Kurumca onaylanmasından sonra uygulanmasını sağlamak.</w:t>
            </w:r>
          </w:p>
          <w:p w:rsidR="00CC2C97" w:rsidRPr="00EB60A3" w:rsidRDefault="00CC2C97" w:rsidP="003B7277">
            <w:pPr>
              <w:jc w:val="center"/>
              <w:rPr>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EB60A3" w:rsidRDefault="00CC2C97" w:rsidP="003B7277">
            <w:pPr>
              <w:pStyle w:val="TableParagraph"/>
              <w:spacing w:before="10"/>
              <w:jc w:val="center"/>
              <w:rPr>
                <w:rFonts w:ascii="Times New Roman" w:hAnsi="Times New Roman"/>
                <w:sz w:val="18"/>
                <w:szCs w:val="18"/>
                <w:lang w:val="tr-TR"/>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634"/>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r w:rsidRPr="00A00147">
              <w:rPr>
                <w:spacing w:val="-1"/>
                <w:sz w:val="18"/>
              </w:rPr>
              <w:t>BHB.19</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Konusu ile ilgili hizmetlerde İl Hıfzıssıhha Kuruluna katılmak.</w:t>
            </w:r>
          </w:p>
          <w:p w:rsidR="00CC2C97" w:rsidRPr="00A00147" w:rsidRDefault="00CC2C97" w:rsidP="003B7277">
            <w:pPr>
              <w:jc w:val="center"/>
              <w:rPr>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634"/>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26"/>
              <w:rPr>
                <w:rFonts w:ascii="Times New Roman" w:hAnsi="Times New Roman"/>
                <w:sz w:val="18"/>
                <w:szCs w:val="18"/>
              </w:rPr>
            </w:pPr>
            <w:r w:rsidRPr="00A00147">
              <w:rPr>
                <w:rFonts w:ascii="Times New Roman" w:eastAsia="Times New Roman"/>
                <w:spacing w:val="-1"/>
                <w:sz w:val="18"/>
              </w:rPr>
              <w:t>BHB.20</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roofErr w:type="gramStart"/>
            <w:r w:rsidRPr="00A00147">
              <w:rPr>
                <w:sz w:val="18"/>
                <w:szCs w:val="18"/>
              </w:rPr>
              <w:t>İstatistik bilgilerinin toplanmasında ilgili şube müdürlüğüne yardımcı olmak.</w:t>
            </w:r>
            <w:proofErr w:type="gramEnd"/>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634"/>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26"/>
              <w:rPr>
                <w:rFonts w:ascii="Times New Roman" w:hAnsi="Times New Roman"/>
                <w:sz w:val="18"/>
                <w:szCs w:val="18"/>
              </w:rPr>
            </w:pPr>
            <w:r w:rsidRPr="00A00147">
              <w:rPr>
                <w:rFonts w:ascii="Times New Roman" w:eastAsia="Times New Roman"/>
                <w:spacing w:val="-1"/>
                <w:sz w:val="18"/>
              </w:rPr>
              <w:t>BHB.21</w:t>
            </w: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roofErr w:type="gramStart"/>
            <w:r w:rsidRPr="00A00147">
              <w:rPr>
                <w:sz w:val="18"/>
                <w:szCs w:val="18"/>
              </w:rPr>
              <w:t>Müdürün verdiği diğer görevleri yapmak.</w:t>
            </w:r>
            <w:proofErr w:type="gramEnd"/>
          </w:p>
          <w:p w:rsidR="00CC2C97" w:rsidRPr="00A00147" w:rsidRDefault="00CC2C97" w:rsidP="003B7277">
            <w:pPr>
              <w:jc w:val="center"/>
              <w:rPr>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74"/>
              <w:jc w:val="center"/>
              <w:rPr>
                <w:rFonts w:ascii="Times New Roman" w:hAnsi="Times New Roman"/>
                <w:sz w:val="18"/>
                <w:szCs w:val="18"/>
              </w:rPr>
            </w:pPr>
            <w:proofErr w:type="spellStart"/>
            <w:r w:rsidRPr="00A00147">
              <w:rPr>
                <w:rFonts w:ascii="Times New Roman" w:hAnsi="Times New Roman"/>
                <w:w w:val="95"/>
                <w:sz w:val="18"/>
                <w:szCs w:val="18"/>
              </w:rPr>
              <w:t>Birim</w:t>
            </w:r>
            <w:proofErr w:type="spellEnd"/>
            <w:r w:rsidRPr="00A00147">
              <w:rPr>
                <w:rFonts w:ascii="Times New Roman" w:hAnsi="Times New Roman"/>
                <w:spacing w:val="-7"/>
                <w:w w:val="95"/>
                <w:sz w:val="18"/>
                <w:szCs w:val="18"/>
              </w:rPr>
              <w:t xml:space="preserve"> </w:t>
            </w:r>
            <w:proofErr w:type="spellStart"/>
            <w:r w:rsidRPr="00A00147">
              <w:rPr>
                <w:rFonts w:ascii="Times New Roman" w:hAnsi="Times New Roman"/>
                <w:spacing w:val="-1"/>
                <w:w w:val="95"/>
                <w:sz w:val="18"/>
                <w:szCs w:val="18"/>
              </w:rPr>
              <w:t>Çalı</w:t>
            </w:r>
            <w:r w:rsidRPr="00A00147">
              <w:rPr>
                <w:rFonts w:ascii="Times New Roman" w:hAnsi="Times New Roman"/>
                <w:spacing w:val="-2"/>
                <w:w w:val="95"/>
                <w:sz w:val="18"/>
                <w:szCs w:val="18"/>
              </w:rPr>
              <w:t>şa</w:t>
            </w:r>
            <w:r w:rsidRPr="00A00147">
              <w:rPr>
                <w:rFonts w:ascii="Times New Roman" w:hAnsi="Times New Roman"/>
                <w:spacing w:val="-1"/>
                <w:w w:val="95"/>
                <w:sz w:val="18"/>
                <w:szCs w:val="18"/>
              </w:rPr>
              <w:t>nı</w:t>
            </w:r>
            <w:proofErr w:type="spellEnd"/>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219"/>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Sorumlusu</w:t>
            </w:r>
            <w:proofErr w:type="spellEnd"/>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50"/>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pacing w:val="-3"/>
                <w:sz w:val="18"/>
                <w:szCs w:val="18"/>
              </w:rPr>
              <w:t xml:space="preserve"> </w:t>
            </w:r>
            <w:proofErr w:type="spellStart"/>
            <w:r w:rsidRPr="00A00147">
              <w:rPr>
                <w:rFonts w:ascii="Times New Roman" w:hAnsi="Times New Roman"/>
                <w:spacing w:val="-1"/>
                <w:sz w:val="18"/>
                <w:szCs w:val="18"/>
              </w:rPr>
              <w:t>Çalışanı</w:t>
            </w:r>
            <w:proofErr w:type="spellEnd"/>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10"/>
              <w:jc w:val="center"/>
              <w:rPr>
                <w:rFonts w:ascii="Times New Roman" w:hAnsi="Times New Roman"/>
                <w:sz w:val="18"/>
                <w:szCs w:val="18"/>
              </w:rPr>
            </w:pPr>
          </w:p>
          <w:p w:rsidR="00CC2C97" w:rsidRPr="00A00147" w:rsidRDefault="00CC2C97" w:rsidP="003B7277">
            <w:pPr>
              <w:pStyle w:val="TableParagraph"/>
              <w:ind w:left="138"/>
              <w:jc w:val="center"/>
              <w:rPr>
                <w:rFonts w:ascii="Times New Roman" w:hAnsi="Times New Roman"/>
                <w:sz w:val="18"/>
                <w:szCs w:val="18"/>
              </w:rPr>
            </w:pPr>
            <w:proofErr w:type="spellStart"/>
            <w:r w:rsidRPr="00A00147">
              <w:rPr>
                <w:rFonts w:ascii="Times New Roman" w:hAnsi="Times New Roman"/>
                <w:sz w:val="18"/>
                <w:szCs w:val="18"/>
              </w:rPr>
              <w:t>Birim</w:t>
            </w:r>
            <w:proofErr w:type="spellEnd"/>
            <w:r w:rsidRPr="00A00147">
              <w:rPr>
                <w:rFonts w:ascii="Times New Roman" w:hAnsi="Times New Roman"/>
                <w:sz w:val="18"/>
                <w:szCs w:val="18"/>
              </w:rPr>
              <w:t xml:space="preserve"> </w:t>
            </w:r>
            <w:proofErr w:type="spellStart"/>
            <w:r w:rsidRPr="00A00147">
              <w:rPr>
                <w:rFonts w:ascii="Times New Roman" w:hAnsi="Times New Roman"/>
                <w:sz w:val="18"/>
                <w:szCs w:val="18"/>
              </w:rPr>
              <w:t>Sorumlusu</w:t>
            </w:r>
            <w:proofErr w:type="spellEnd"/>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8"/>
                <w:szCs w:val="18"/>
              </w:rPr>
              <w:t>Halk Sağlığı Hizmetleri Başkan Yardımcısı</w:t>
            </w: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rPr>
                <w:rFonts w:ascii="Times New Roman" w:hAnsi="Times New Roman"/>
                <w:sz w:val="18"/>
                <w:szCs w:val="18"/>
              </w:rPr>
            </w:pPr>
            <w:proofErr w:type="spellStart"/>
            <w:r w:rsidRPr="00A00147">
              <w:rPr>
                <w:rFonts w:ascii="Times New Roman" w:hAnsi="Times New Roman"/>
                <w:w w:val="95"/>
                <w:sz w:val="18"/>
                <w:szCs w:val="18"/>
              </w:rPr>
              <w:t>Halk</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Sağlığı</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Hizmetleri</w:t>
            </w:r>
            <w:proofErr w:type="spellEnd"/>
            <w:r w:rsidRPr="00A00147">
              <w:rPr>
                <w:rFonts w:ascii="Times New Roman" w:hAnsi="Times New Roman"/>
                <w:w w:val="95"/>
                <w:sz w:val="18"/>
                <w:szCs w:val="18"/>
              </w:rPr>
              <w:t xml:space="preserve"> </w:t>
            </w:r>
            <w:proofErr w:type="spellStart"/>
            <w:r w:rsidRPr="00A00147">
              <w:rPr>
                <w:rFonts w:ascii="Times New Roman" w:hAnsi="Times New Roman"/>
                <w:w w:val="95"/>
                <w:sz w:val="18"/>
                <w:szCs w:val="18"/>
              </w:rPr>
              <w:t>Başkanı</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r w:rsidRPr="00A00147">
              <w:rPr>
                <w:sz w:val="16"/>
                <w:szCs w:val="18"/>
              </w:rPr>
              <w:t>Müdür</w:t>
            </w:r>
          </w:p>
        </w:tc>
      </w:tr>
      <w:tr w:rsidR="00CC2C97" w:rsidRPr="00A00147" w:rsidTr="003B7277">
        <w:trPr>
          <w:gridAfter w:val="24"/>
          <w:wAfter w:w="15780" w:type="dxa"/>
          <w:trHeight w:hRule="exact" w:val="634"/>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26"/>
              <w:rPr>
                <w:rFonts w:ascii="Times New Roman" w:hAnsi="Times New Roman"/>
                <w:sz w:val="18"/>
                <w:szCs w:val="18"/>
              </w:rPr>
            </w:pP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74"/>
              <w:jc w:val="center"/>
              <w:rPr>
                <w:rFonts w:ascii="Times New Roman" w:hAnsi="Times New Roman"/>
                <w:sz w:val="18"/>
                <w:szCs w:val="18"/>
              </w:rPr>
            </w:pPr>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219"/>
              <w:jc w:val="center"/>
              <w:rPr>
                <w:rFonts w:ascii="Times New Roman" w:hAnsi="Times New Roman"/>
                <w:sz w:val="18"/>
                <w:szCs w:val="18"/>
              </w:rPr>
            </w:pPr>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50"/>
              <w:jc w:val="center"/>
              <w:rPr>
                <w:rFonts w:ascii="Times New Roman" w:hAnsi="Times New Roman"/>
                <w:sz w:val="18"/>
                <w:szCs w:val="18"/>
              </w:rPr>
            </w:pPr>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38"/>
              <w:jc w:val="center"/>
              <w:rPr>
                <w:rFonts w:ascii="Times New Roman" w:hAnsi="Times New Roman"/>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jc w:val="center"/>
              <w:rPr>
                <w:rFonts w:ascii="Times New Roman" w:hAnsi="Times New Roman"/>
                <w:sz w:val="18"/>
                <w:szCs w:val="18"/>
              </w:rPr>
            </w:pPr>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
        </w:tc>
      </w:tr>
      <w:tr w:rsidR="00CC2C97" w:rsidRPr="00A00147" w:rsidTr="003B7277">
        <w:trPr>
          <w:gridAfter w:val="24"/>
          <w:wAfter w:w="15780" w:type="dxa"/>
          <w:trHeight w:hRule="exact" w:val="636"/>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26"/>
              <w:rPr>
                <w:rFonts w:ascii="Times New Roman" w:hAnsi="Times New Roman"/>
                <w:sz w:val="18"/>
                <w:szCs w:val="18"/>
              </w:rPr>
            </w:pP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02" w:right="144"/>
              <w:jc w:val="center"/>
              <w:rPr>
                <w:rFonts w:ascii="Times New Roman" w:hAnsi="Times New Roman"/>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74"/>
              <w:jc w:val="center"/>
              <w:rPr>
                <w:rFonts w:ascii="Times New Roman" w:hAnsi="Times New Roman"/>
                <w:sz w:val="18"/>
                <w:szCs w:val="18"/>
              </w:rPr>
            </w:pPr>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219"/>
              <w:jc w:val="center"/>
              <w:rPr>
                <w:rFonts w:ascii="Times New Roman" w:hAnsi="Times New Roman"/>
                <w:sz w:val="18"/>
                <w:szCs w:val="18"/>
              </w:rPr>
            </w:pPr>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50"/>
              <w:jc w:val="center"/>
              <w:rPr>
                <w:rFonts w:ascii="Times New Roman" w:hAnsi="Times New Roman"/>
                <w:sz w:val="18"/>
                <w:szCs w:val="18"/>
              </w:rPr>
            </w:pPr>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38"/>
              <w:jc w:val="center"/>
              <w:rPr>
                <w:rFonts w:ascii="Times New Roman" w:hAnsi="Times New Roman"/>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jc w:val="center"/>
              <w:rPr>
                <w:rFonts w:ascii="Times New Roman" w:hAnsi="Times New Roman"/>
                <w:sz w:val="18"/>
                <w:szCs w:val="18"/>
              </w:rPr>
            </w:pPr>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
        </w:tc>
      </w:tr>
      <w:tr w:rsidR="00CC2C97" w:rsidRPr="00A00147" w:rsidTr="003B7277">
        <w:trPr>
          <w:gridAfter w:val="24"/>
          <w:wAfter w:w="15780" w:type="dxa"/>
          <w:trHeight w:hRule="exact" w:val="634"/>
        </w:trPr>
        <w:tc>
          <w:tcPr>
            <w:tcW w:w="64" w:type="dxa"/>
            <w:tcBorders>
              <w:top w:val="nil"/>
              <w:left w:val="single" w:sz="6" w:space="0" w:color="000000"/>
              <w:bottom w:val="nil"/>
              <w:right w:val="single" w:sz="6" w:space="0" w:color="000000"/>
            </w:tcBorders>
          </w:tcPr>
          <w:p w:rsidR="00CC2C97" w:rsidRPr="00A00147" w:rsidRDefault="00CC2C97" w:rsidP="003B7277"/>
        </w:tc>
        <w:tc>
          <w:tcPr>
            <w:tcW w:w="815"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26"/>
              <w:rPr>
                <w:rFonts w:ascii="Times New Roman" w:hAnsi="Times New Roman"/>
                <w:sz w:val="18"/>
                <w:szCs w:val="18"/>
              </w:rPr>
            </w:pPr>
          </w:p>
        </w:tc>
        <w:tc>
          <w:tcPr>
            <w:tcW w:w="2835" w:type="dxa"/>
            <w:gridSpan w:val="2"/>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02" w:right="198"/>
              <w:jc w:val="center"/>
              <w:rPr>
                <w:rFonts w:ascii="Times New Roman" w:hAnsi="Times New Roman"/>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74"/>
              <w:jc w:val="center"/>
              <w:rPr>
                <w:rFonts w:ascii="Times New Roman" w:hAnsi="Times New Roman"/>
                <w:sz w:val="18"/>
                <w:szCs w:val="18"/>
              </w:rPr>
            </w:pPr>
          </w:p>
        </w:tc>
        <w:tc>
          <w:tcPr>
            <w:tcW w:w="169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219"/>
              <w:jc w:val="center"/>
              <w:rPr>
                <w:rFonts w:ascii="Times New Roman" w:hAnsi="Times New Roman"/>
                <w:sz w:val="18"/>
                <w:szCs w:val="18"/>
              </w:rPr>
            </w:pPr>
          </w:p>
        </w:tc>
        <w:tc>
          <w:tcPr>
            <w:tcW w:w="17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351"/>
              <w:jc w:val="center"/>
              <w:rPr>
                <w:rFonts w:ascii="Times New Roman" w:hAnsi="Times New Roman"/>
                <w:sz w:val="18"/>
                <w:szCs w:val="18"/>
              </w:rPr>
            </w:pPr>
          </w:p>
        </w:tc>
        <w:tc>
          <w:tcPr>
            <w:tcW w:w="155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50"/>
              <w:jc w:val="center"/>
              <w:rPr>
                <w:rFonts w:ascii="Times New Roman" w:hAnsi="Times New Roman"/>
                <w:sz w:val="18"/>
                <w:szCs w:val="18"/>
              </w:rPr>
            </w:pPr>
          </w:p>
        </w:tc>
        <w:tc>
          <w:tcPr>
            <w:tcW w:w="1274"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ind w:left="138"/>
              <w:jc w:val="center"/>
              <w:rPr>
                <w:rFonts w:ascii="Times New Roman" w:hAnsi="Times New Roman"/>
                <w:sz w:val="18"/>
                <w:szCs w:val="18"/>
              </w:rPr>
            </w:pPr>
          </w:p>
        </w:tc>
        <w:tc>
          <w:tcPr>
            <w:tcW w:w="1419"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
        </w:tc>
        <w:tc>
          <w:tcPr>
            <w:tcW w:w="1418"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pStyle w:val="TableParagraph"/>
              <w:spacing w:before="99"/>
              <w:ind w:left="303" w:right="128" w:hanging="178"/>
              <w:jc w:val="center"/>
              <w:rPr>
                <w:rFonts w:ascii="Times New Roman" w:hAnsi="Times New Roman"/>
                <w:sz w:val="18"/>
                <w:szCs w:val="18"/>
              </w:rPr>
            </w:pPr>
          </w:p>
        </w:tc>
        <w:tc>
          <w:tcPr>
            <w:tcW w:w="1601" w:type="dxa"/>
            <w:tcBorders>
              <w:top w:val="single" w:sz="4" w:space="0" w:color="000000"/>
              <w:left w:val="single" w:sz="6" w:space="0" w:color="000000"/>
              <w:bottom w:val="single" w:sz="4" w:space="0" w:color="000000"/>
              <w:right w:val="single" w:sz="6" w:space="0" w:color="000000"/>
            </w:tcBorders>
          </w:tcPr>
          <w:p w:rsidR="00CC2C97" w:rsidRPr="00A00147" w:rsidRDefault="00CC2C97" w:rsidP="003B7277">
            <w:pPr>
              <w:jc w:val="center"/>
              <w:rPr>
                <w:sz w:val="18"/>
                <w:szCs w:val="18"/>
              </w:rPr>
            </w:pPr>
          </w:p>
        </w:tc>
      </w:tr>
    </w:tbl>
    <w:p w:rsidR="00052178" w:rsidRPr="00052178" w:rsidRDefault="00CC2C97" w:rsidP="00C912EA">
      <w:pPr>
        <w:ind w:left="142"/>
        <w:rPr>
          <w:sz w:val="24"/>
          <w:szCs w:val="24"/>
        </w:rPr>
      </w:pPr>
      <w:bookmarkStart w:id="0" w:name="_GoBack"/>
      <w:bookmarkEnd w:id="0"/>
      <w:r>
        <w:rPr>
          <w:sz w:val="24"/>
          <w:szCs w:val="24"/>
        </w:rPr>
        <w:tab/>
      </w:r>
      <w:r>
        <w:rPr>
          <w:sz w:val="24"/>
          <w:szCs w:val="24"/>
        </w:rPr>
        <w:tab/>
      </w:r>
      <w:r>
        <w:rPr>
          <w:sz w:val="24"/>
          <w:szCs w:val="24"/>
        </w:rPr>
        <w:tab/>
      </w:r>
      <w:r>
        <w:rPr>
          <w:sz w:val="24"/>
          <w:szCs w:val="24"/>
        </w:rPr>
        <w:tab/>
      </w:r>
      <w:r w:rsidR="00FB5B1E">
        <w:rPr>
          <w:sz w:val="24"/>
          <w:szCs w:val="24"/>
        </w:rPr>
        <w:t xml:space="preserve">                                                  </w:t>
      </w:r>
    </w:p>
    <w:sectPr w:rsidR="00052178" w:rsidRPr="00052178" w:rsidSect="00CC2C97">
      <w:pgSz w:w="16840" w:h="11910" w:orient="landscape"/>
      <w:pgMar w:top="1298" w:right="1321" w:bottom="1321" w:left="426" w:header="709" w:footer="709" w:gutter="0"/>
      <w:pgBorders w:offsetFrom="page">
        <w:top w:val="triple" w:sz="4" w:space="25" w:color="000000"/>
        <w:left w:val="triple" w:sz="4" w:space="25" w:color="000000"/>
        <w:bottom w:val="triple" w:sz="4" w:space="25" w:color="000000"/>
        <w:right w:val="triple" w:sz="4" w:space="25" w:color="000000"/>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51"/>
    <w:multiLevelType w:val="hybridMultilevel"/>
    <w:tmpl w:val="179AB810"/>
    <w:lvl w:ilvl="0" w:tplc="DF9E45CE">
      <w:numFmt w:val="bullet"/>
      <w:lvlText w:val=""/>
      <w:lvlJc w:val="left"/>
      <w:pPr>
        <w:ind w:left="344" w:hanging="142"/>
      </w:pPr>
      <w:rPr>
        <w:rFonts w:ascii="Symbol" w:eastAsia="Symbol" w:hAnsi="Symbol" w:cs="Symbol" w:hint="default"/>
        <w:w w:val="100"/>
        <w:sz w:val="24"/>
        <w:szCs w:val="24"/>
      </w:rPr>
    </w:lvl>
    <w:lvl w:ilvl="1" w:tplc="7DF6D026">
      <w:numFmt w:val="bullet"/>
      <w:lvlText w:val="•"/>
      <w:lvlJc w:val="left"/>
      <w:pPr>
        <w:ind w:left="821" w:hanging="142"/>
      </w:pPr>
      <w:rPr>
        <w:rFonts w:hint="default"/>
      </w:rPr>
    </w:lvl>
    <w:lvl w:ilvl="2" w:tplc="C01A4CEC">
      <w:numFmt w:val="bullet"/>
      <w:lvlText w:val="•"/>
      <w:lvlJc w:val="left"/>
      <w:pPr>
        <w:ind w:left="1301" w:hanging="142"/>
      </w:pPr>
      <w:rPr>
        <w:rFonts w:hint="default"/>
      </w:rPr>
    </w:lvl>
    <w:lvl w:ilvl="3" w:tplc="7416E41C">
      <w:numFmt w:val="bullet"/>
      <w:lvlText w:val="•"/>
      <w:lvlJc w:val="left"/>
      <w:pPr>
        <w:ind w:left="1782" w:hanging="142"/>
      </w:pPr>
      <w:rPr>
        <w:rFonts w:hint="default"/>
      </w:rPr>
    </w:lvl>
    <w:lvl w:ilvl="4" w:tplc="A9689710">
      <w:numFmt w:val="bullet"/>
      <w:lvlText w:val="•"/>
      <w:lvlJc w:val="left"/>
      <w:pPr>
        <w:ind w:left="2263" w:hanging="142"/>
      </w:pPr>
      <w:rPr>
        <w:rFonts w:hint="default"/>
      </w:rPr>
    </w:lvl>
    <w:lvl w:ilvl="5" w:tplc="CE0E7A52">
      <w:numFmt w:val="bullet"/>
      <w:lvlText w:val="•"/>
      <w:lvlJc w:val="left"/>
      <w:pPr>
        <w:ind w:left="2744" w:hanging="142"/>
      </w:pPr>
      <w:rPr>
        <w:rFonts w:hint="default"/>
      </w:rPr>
    </w:lvl>
    <w:lvl w:ilvl="6" w:tplc="373A14FA">
      <w:numFmt w:val="bullet"/>
      <w:lvlText w:val="•"/>
      <w:lvlJc w:val="left"/>
      <w:pPr>
        <w:ind w:left="3225" w:hanging="142"/>
      </w:pPr>
      <w:rPr>
        <w:rFonts w:hint="default"/>
      </w:rPr>
    </w:lvl>
    <w:lvl w:ilvl="7" w:tplc="275E9CE0">
      <w:numFmt w:val="bullet"/>
      <w:lvlText w:val="•"/>
      <w:lvlJc w:val="left"/>
      <w:pPr>
        <w:ind w:left="3706" w:hanging="142"/>
      </w:pPr>
      <w:rPr>
        <w:rFonts w:hint="default"/>
      </w:rPr>
    </w:lvl>
    <w:lvl w:ilvl="8" w:tplc="CE0066DA">
      <w:numFmt w:val="bullet"/>
      <w:lvlText w:val="•"/>
      <w:lvlJc w:val="left"/>
      <w:pPr>
        <w:ind w:left="4187" w:hanging="142"/>
      </w:pPr>
      <w:rPr>
        <w:rFonts w:hint="default"/>
      </w:rPr>
    </w:lvl>
  </w:abstractNum>
  <w:abstractNum w:abstractNumId="1">
    <w:nsid w:val="16666B94"/>
    <w:multiLevelType w:val="hybridMultilevel"/>
    <w:tmpl w:val="90D6E334"/>
    <w:lvl w:ilvl="0" w:tplc="DBAE463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F25B98"/>
    <w:multiLevelType w:val="hybridMultilevel"/>
    <w:tmpl w:val="AEC8D266"/>
    <w:lvl w:ilvl="0" w:tplc="C9C044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683A34"/>
    <w:multiLevelType w:val="hybridMultilevel"/>
    <w:tmpl w:val="196829E2"/>
    <w:lvl w:ilvl="0" w:tplc="1A3CC614">
      <w:numFmt w:val="bullet"/>
      <w:lvlText w:val=""/>
      <w:lvlJc w:val="left"/>
      <w:pPr>
        <w:ind w:left="376" w:hanging="284"/>
      </w:pPr>
      <w:rPr>
        <w:rFonts w:ascii="Symbol" w:eastAsia="Symbol" w:hAnsi="Symbol" w:cs="Symbol" w:hint="default"/>
        <w:w w:val="100"/>
        <w:sz w:val="24"/>
        <w:szCs w:val="24"/>
      </w:rPr>
    </w:lvl>
    <w:lvl w:ilvl="1" w:tplc="83B2CBF0">
      <w:numFmt w:val="bullet"/>
      <w:lvlText w:val="•"/>
      <w:lvlJc w:val="left"/>
      <w:pPr>
        <w:ind w:left="813" w:hanging="284"/>
      </w:pPr>
      <w:rPr>
        <w:rFonts w:hint="default"/>
      </w:rPr>
    </w:lvl>
    <w:lvl w:ilvl="2" w:tplc="2ECE0BFA">
      <w:numFmt w:val="bullet"/>
      <w:lvlText w:val="•"/>
      <w:lvlJc w:val="left"/>
      <w:pPr>
        <w:ind w:left="1246" w:hanging="284"/>
      </w:pPr>
      <w:rPr>
        <w:rFonts w:hint="default"/>
      </w:rPr>
    </w:lvl>
    <w:lvl w:ilvl="3" w:tplc="CAA6EC48">
      <w:numFmt w:val="bullet"/>
      <w:lvlText w:val="•"/>
      <w:lvlJc w:val="left"/>
      <w:pPr>
        <w:ind w:left="1679" w:hanging="284"/>
      </w:pPr>
      <w:rPr>
        <w:rFonts w:hint="default"/>
      </w:rPr>
    </w:lvl>
    <w:lvl w:ilvl="4" w:tplc="45B231CC">
      <w:numFmt w:val="bullet"/>
      <w:lvlText w:val="•"/>
      <w:lvlJc w:val="left"/>
      <w:pPr>
        <w:ind w:left="2112" w:hanging="284"/>
      </w:pPr>
      <w:rPr>
        <w:rFonts w:hint="default"/>
      </w:rPr>
    </w:lvl>
    <w:lvl w:ilvl="5" w:tplc="B2923804">
      <w:numFmt w:val="bullet"/>
      <w:lvlText w:val="•"/>
      <w:lvlJc w:val="left"/>
      <w:pPr>
        <w:ind w:left="2545" w:hanging="284"/>
      </w:pPr>
      <w:rPr>
        <w:rFonts w:hint="default"/>
      </w:rPr>
    </w:lvl>
    <w:lvl w:ilvl="6" w:tplc="3C842204">
      <w:numFmt w:val="bullet"/>
      <w:lvlText w:val="•"/>
      <w:lvlJc w:val="left"/>
      <w:pPr>
        <w:ind w:left="2978" w:hanging="284"/>
      </w:pPr>
      <w:rPr>
        <w:rFonts w:hint="default"/>
      </w:rPr>
    </w:lvl>
    <w:lvl w:ilvl="7" w:tplc="361C476A">
      <w:numFmt w:val="bullet"/>
      <w:lvlText w:val="•"/>
      <w:lvlJc w:val="left"/>
      <w:pPr>
        <w:ind w:left="3411" w:hanging="284"/>
      </w:pPr>
      <w:rPr>
        <w:rFonts w:hint="default"/>
      </w:rPr>
    </w:lvl>
    <w:lvl w:ilvl="8" w:tplc="117C1D1E">
      <w:numFmt w:val="bullet"/>
      <w:lvlText w:val="•"/>
      <w:lvlJc w:val="left"/>
      <w:pPr>
        <w:ind w:left="3845" w:hanging="284"/>
      </w:pPr>
      <w:rPr>
        <w:rFonts w:hint="default"/>
      </w:rPr>
    </w:lvl>
  </w:abstractNum>
  <w:abstractNum w:abstractNumId="4">
    <w:nsid w:val="28586E20"/>
    <w:multiLevelType w:val="hybridMultilevel"/>
    <w:tmpl w:val="3FC0FE24"/>
    <w:lvl w:ilvl="0" w:tplc="667059CC">
      <w:start w:val="1"/>
      <w:numFmt w:val="bullet"/>
      <w:lvlText w:val=""/>
      <w:lvlJc w:val="left"/>
      <w:pPr>
        <w:tabs>
          <w:tab w:val="num" w:pos="720"/>
        </w:tabs>
        <w:ind w:left="720" w:hanging="360"/>
      </w:pPr>
      <w:rPr>
        <w:rFonts w:ascii="Wingdings 3" w:hAnsi="Wingdings 3" w:hint="default"/>
      </w:rPr>
    </w:lvl>
    <w:lvl w:ilvl="1" w:tplc="79925122" w:tentative="1">
      <w:start w:val="1"/>
      <w:numFmt w:val="bullet"/>
      <w:lvlText w:val=""/>
      <w:lvlJc w:val="left"/>
      <w:pPr>
        <w:tabs>
          <w:tab w:val="num" w:pos="1440"/>
        </w:tabs>
        <w:ind w:left="1440" w:hanging="360"/>
      </w:pPr>
      <w:rPr>
        <w:rFonts w:ascii="Wingdings 3" w:hAnsi="Wingdings 3" w:hint="default"/>
      </w:rPr>
    </w:lvl>
    <w:lvl w:ilvl="2" w:tplc="DF708B00" w:tentative="1">
      <w:start w:val="1"/>
      <w:numFmt w:val="bullet"/>
      <w:lvlText w:val=""/>
      <w:lvlJc w:val="left"/>
      <w:pPr>
        <w:tabs>
          <w:tab w:val="num" w:pos="2160"/>
        </w:tabs>
        <w:ind w:left="2160" w:hanging="360"/>
      </w:pPr>
      <w:rPr>
        <w:rFonts w:ascii="Wingdings 3" w:hAnsi="Wingdings 3" w:hint="default"/>
      </w:rPr>
    </w:lvl>
    <w:lvl w:ilvl="3" w:tplc="25A0C1EA" w:tentative="1">
      <w:start w:val="1"/>
      <w:numFmt w:val="bullet"/>
      <w:lvlText w:val=""/>
      <w:lvlJc w:val="left"/>
      <w:pPr>
        <w:tabs>
          <w:tab w:val="num" w:pos="2880"/>
        </w:tabs>
        <w:ind w:left="2880" w:hanging="360"/>
      </w:pPr>
      <w:rPr>
        <w:rFonts w:ascii="Wingdings 3" w:hAnsi="Wingdings 3" w:hint="default"/>
      </w:rPr>
    </w:lvl>
    <w:lvl w:ilvl="4" w:tplc="A69E6574" w:tentative="1">
      <w:start w:val="1"/>
      <w:numFmt w:val="bullet"/>
      <w:lvlText w:val=""/>
      <w:lvlJc w:val="left"/>
      <w:pPr>
        <w:tabs>
          <w:tab w:val="num" w:pos="3600"/>
        </w:tabs>
        <w:ind w:left="3600" w:hanging="360"/>
      </w:pPr>
      <w:rPr>
        <w:rFonts w:ascii="Wingdings 3" w:hAnsi="Wingdings 3" w:hint="default"/>
      </w:rPr>
    </w:lvl>
    <w:lvl w:ilvl="5" w:tplc="ACA84932" w:tentative="1">
      <w:start w:val="1"/>
      <w:numFmt w:val="bullet"/>
      <w:lvlText w:val=""/>
      <w:lvlJc w:val="left"/>
      <w:pPr>
        <w:tabs>
          <w:tab w:val="num" w:pos="4320"/>
        </w:tabs>
        <w:ind w:left="4320" w:hanging="360"/>
      </w:pPr>
      <w:rPr>
        <w:rFonts w:ascii="Wingdings 3" w:hAnsi="Wingdings 3" w:hint="default"/>
      </w:rPr>
    </w:lvl>
    <w:lvl w:ilvl="6" w:tplc="811C6C56" w:tentative="1">
      <w:start w:val="1"/>
      <w:numFmt w:val="bullet"/>
      <w:lvlText w:val=""/>
      <w:lvlJc w:val="left"/>
      <w:pPr>
        <w:tabs>
          <w:tab w:val="num" w:pos="5040"/>
        </w:tabs>
        <w:ind w:left="5040" w:hanging="360"/>
      </w:pPr>
      <w:rPr>
        <w:rFonts w:ascii="Wingdings 3" w:hAnsi="Wingdings 3" w:hint="default"/>
      </w:rPr>
    </w:lvl>
    <w:lvl w:ilvl="7" w:tplc="B3CAC680" w:tentative="1">
      <w:start w:val="1"/>
      <w:numFmt w:val="bullet"/>
      <w:lvlText w:val=""/>
      <w:lvlJc w:val="left"/>
      <w:pPr>
        <w:tabs>
          <w:tab w:val="num" w:pos="5760"/>
        </w:tabs>
        <w:ind w:left="5760" w:hanging="360"/>
      </w:pPr>
      <w:rPr>
        <w:rFonts w:ascii="Wingdings 3" w:hAnsi="Wingdings 3" w:hint="default"/>
      </w:rPr>
    </w:lvl>
    <w:lvl w:ilvl="8" w:tplc="A1420690" w:tentative="1">
      <w:start w:val="1"/>
      <w:numFmt w:val="bullet"/>
      <w:lvlText w:val=""/>
      <w:lvlJc w:val="left"/>
      <w:pPr>
        <w:tabs>
          <w:tab w:val="num" w:pos="6480"/>
        </w:tabs>
        <w:ind w:left="6480" w:hanging="360"/>
      </w:pPr>
      <w:rPr>
        <w:rFonts w:ascii="Wingdings 3" w:hAnsi="Wingdings 3" w:hint="default"/>
      </w:rPr>
    </w:lvl>
  </w:abstractNum>
  <w:abstractNum w:abstractNumId="5">
    <w:nsid w:val="2B3A177F"/>
    <w:multiLevelType w:val="hybridMultilevel"/>
    <w:tmpl w:val="47F4C9CE"/>
    <w:lvl w:ilvl="0" w:tplc="7F6CF886">
      <w:start w:val="1"/>
      <w:numFmt w:val="bullet"/>
      <w:lvlText w:val=""/>
      <w:lvlJc w:val="left"/>
      <w:pPr>
        <w:tabs>
          <w:tab w:val="num" w:pos="720"/>
        </w:tabs>
        <w:ind w:left="720" w:hanging="360"/>
      </w:pPr>
      <w:rPr>
        <w:rFonts w:ascii="Wingdings 3" w:hAnsi="Wingdings 3" w:hint="default"/>
      </w:rPr>
    </w:lvl>
    <w:lvl w:ilvl="1" w:tplc="CEF07748" w:tentative="1">
      <w:start w:val="1"/>
      <w:numFmt w:val="bullet"/>
      <w:lvlText w:val=""/>
      <w:lvlJc w:val="left"/>
      <w:pPr>
        <w:tabs>
          <w:tab w:val="num" w:pos="1440"/>
        </w:tabs>
        <w:ind w:left="1440" w:hanging="360"/>
      </w:pPr>
      <w:rPr>
        <w:rFonts w:ascii="Wingdings 3" w:hAnsi="Wingdings 3" w:hint="default"/>
      </w:rPr>
    </w:lvl>
    <w:lvl w:ilvl="2" w:tplc="8DB27470" w:tentative="1">
      <w:start w:val="1"/>
      <w:numFmt w:val="bullet"/>
      <w:lvlText w:val=""/>
      <w:lvlJc w:val="left"/>
      <w:pPr>
        <w:tabs>
          <w:tab w:val="num" w:pos="2160"/>
        </w:tabs>
        <w:ind w:left="2160" w:hanging="360"/>
      </w:pPr>
      <w:rPr>
        <w:rFonts w:ascii="Wingdings 3" w:hAnsi="Wingdings 3" w:hint="default"/>
      </w:rPr>
    </w:lvl>
    <w:lvl w:ilvl="3" w:tplc="5F6E9142" w:tentative="1">
      <w:start w:val="1"/>
      <w:numFmt w:val="bullet"/>
      <w:lvlText w:val=""/>
      <w:lvlJc w:val="left"/>
      <w:pPr>
        <w:tabs>
          <w:tab w:val="num" w:pos="2880"/>
        </w:tabs>
        <w:ind w:left="2880" w:hanging="360"/>
      </w:pPr>
      <w:rPr>
        <w:rFonts w:ascii="Wingdings 3" w:hAnsi="Wingdings 3" w:hint="default"/>
      </w:rPr>
    </w:lvl>
    <w:lvl w:ilvl="4" w:tplc="12E4F93E" w:tentative="1">
      <w:start w:val="1"/>
      <w:numFmt w:val="bullet"/>
      <w:lvlText w:val=""/>
      <w:lvlJc w:val="left"/>
      <w:pPr>
        <w:tabs>
          <w:tab w:val="num" w:pos="3600"/>
        </w:tabs>
        <w:ind w:left="3600" w:hanging="360"/>
      </w:pPr>
      <w:rPr>
        <w:rFonts w:ascii="Wingdings 3" w:hAnsi="Wingdings 3" w:hint="default"/>
      </w:rPr>
    </w:lvl>
    <w:lvl w:ilvl="5" w:tplc="70ECA8C6" w:tentative="1">
      <w:start w:val="1"/>
      <w:numFmt w:val="bullet"/>
      <w:lvlText w:val=""/>
      <w:lvlJc w:val="left"/>
      <w:pPr>
        <w:tabs>
          <w:tab w:val="num" w:pos="4320"/>
        </w:tabs>
        <w:ind w:left="4320" w:hanging="360"/>
      </w:pPr>
      <w:rPr>
        <w:rFonts w:ascii="Wingdings 3" w:hAnsi="Wingdings 3" w:hint="default"/>
      </w:rPr>
    </w:lvl>
    <w:lvl w:ilvl="6" w:tplc="28268B36" w:tentative="1">
      <w:start w:val="1"/>
      <w:numFmt w:val="bullet"/>
      <w:lvlText w:val=""/>
      <w:lvlJc w:val="left"/>
      <w:pPr>
        <w:tabs>
          <w:tab w:val="num" w:pos="5040"/>
        </w:tabs>
        <w:ind w:left="5040" w:hanging="360"/>
      </w:pPr>
      <w:rPr>
        <w:rFonts w:ascii="Wingdings 3" w:hAnsi="Wingdings 3" w:hint="default"/>
      </w:rPr>
    </w:lvl>
    <w:lvl w:ilvl="7" w:tplc="2B722DE4" w:tentative="1">
      <w:start w:val="1"/>
      <w:numFmt w:val="bullet"/>
      <w:lvlText w:val=""/>
      <w:lvlJc w:val="left"/>
      <w:pPr>
        <w:tabs>
          <w:tab w:val="num" w:pos="5760"/>
        </w:tabs>
        <w:ind w:left="5760" w:hanging="360"/>
      </w:pPr>
      <w:rPr>
        <w:rFonts w:ascii="Wingdings 3" w:hAnsi="Wingdings 3" w:hint="default"/>
      </w:rPr>
    </w:lvl>
    <w:lvl w:ilvl="8" w:tplc="F5AED340" w:tentative="1">
      <w:start w:val="1"/>
      <w:numFmt w:val="bullet"/>
      <w:lvlText w:val=""/>
      <w:lvlJc w:val="left"/>
      <w:pPr>
        <w:tabs>
          <w:tab w:val="num" w:pos="6480"/>
        </w:tabs>
        <w:ind w:left="6480" w:hanging="360"/>
      </w:pPr>
      <w:rPr>
        <w:rFonts w:ascii="Wingdings 3" w:hAnsi="Wingdings 3" w:hint="default"/>
      </w:rPr>
    </w:lvl>
  </w:abstractNum>
  <w:abstractNum w:abstractNumId="6">
    <w:nsid w:val="315126D9"/>
    <w:multiLevelType w:val="hybridMultilevel"/>
    <w:tmpl w:val="059A2E0A"/>
    <w:lvl w:ilvl="0" w:tplc="7D6E5064">
      <w:start w:val="1"/>
      <w:numFmt w:val="bullet"/>
      <w:lvlText w:val="•"/>
      <w:lvlJc w:val="left"/>
      <w:pPr>
        <w:tabs>
          <w:tab w:val="num" w:pos="720"/>
        </w:tabs>
        <w:ind w:left="720" w:hanging="360"/>
      </w:pPr>
      <w:rPr>
        <w:rFonts w:ascii="Times New Roman" w:hAnsi="Times New Roman" w:hint="default"/>
      </w:rPr>
    </w:lvl>
    <w:lvl w:ilvl="1" w:tplc="72464ED2" w:tentative="1">
      <w:start w:val="1"/>
      <w:numFmt w:val="bullet"/>
      <w:lvlText w:val="•"/>
      <w:lvlJc w:val="left"/>
      <w:pPr>
        <w:tabs>
          <w:tab w:val="num" w:pos="1440"/>
        </w:tabs>
        <w:ind w:left="1440" w:hanging="360"/>
      </w:pPr>
      <w:rPr>
        <w:rFonts w:ascii="Times New Roman" w:hAnsi="Times New Roman" w:hint="default"/>
      </w:rPr>
    </w:lvl>
    <w:lvl w:ilvl="2" w:tplc="4830A544" w:tentative="1">
      <w:start w:val="1"/>
      <w:numFmt w:val="bullet"/>
      <w:lvlText w:val="•"/>
      <w:lvlJc w:val="left"/>
      <w:pPr>
        <w:tabs>
          <w:tab w:val="num" w:pos="2160"/>
        </w:tabs>
        <w:ind w:left="2160" w:hanging="360"/>
      </w:pPr>
      <w:rPr>
        <w:rFonts w:ascii="Times New Roman" w:hAnsi="Times New Roman" w:hint="default"/>
      </w:rPr>
    </w:lvl>
    <w:lvl w:ilvl="3" w:tplc="A94081F4" w:tentative="1">
      <w:start w:val="1"/>
      <w:numFmt w:val="bullet"/>
      <w:lvlText w:val="•"/>
      <w:lvlJc w:val="left"/>
      <w:pPr>
        <w:tabs>
          <w:tab w:val="num" w:pos="2880"/>
        </w:tabs>
        <w:ind w:left="2880" w:hanging="360"/>
      </w:pPr>
      <w:rPr>
        <w:rFonts w:ascii="Times New Roman" w:hAnsi="Times New Roman" w:hint="default"/>
      </w:rPr>
    </w:lvl>
    <w:lvl w:ilvl="4" w:tplc="FF7CD838" w:tentative="1">
      <w:start w:val="1"/>
      <w:numFmt w:val="bullet"/>
      <w:lvlText w:val="•"/>
      <w:lvlJc w:val="left"/>
      <w:pPr>
        <w:tabs>
          <w:tab w:val="num" w:pos="3600"/>
        </w:tabs>
        <w:ind w:left="3600" w:hanging="360"/>
      </w:pPr>
      <w:rPr>
        <w:rFonts w:ascii="Times New Roman" w:hAnsi="Times New Roman" w:hint="default"/>
      </w:rPr>
    </w:lvl>
    <w:lvl w:ilvl="5" w:tplc="84A653B8" w:tentative="1">
      <w:start w:val="1"/>
      <w:numFmt w:val="bullet"/>
      <w:lvlText w:val="•"/>
      <w:lvlJc w:val="left"/>
      <w:pPr>
        <w:tabs>
          <w:tab w:val="num" w:pos="4320"/>
        </w:tabs>
        <w:ind w:left="4320" w:hanging="360"/>
      </w:pPr>
      <w:rPr>
        <w:rFonts w:ascii="Times New Roman" w:hAnsi="Times New Roman" w:hint="default"/>
      </w:rPr>
    </w:lvl>
    <w:lvl w:ilvl="6" w:tplc="1F14A384" w:tentative="1">
      <w:start w:val="1"/>
      <w:numFmt w:val="bullet"/>
      <w:lvlText w:val="•"/>
      <w:lvlJc w:val="left"/>
      <w:pPr>
        <w:tabs>
          <w:tab w:val="num" w:pos="5040"/>
        </w:tabs>
        <w:ind w:left="5040" w:hanging="360"/>
      </w:pPr>
      <w:rPr>
        <w:rFonts w:ascii="Times New Roman" w:hAnsi="Times New Roman" w:hint="default"/>
      </w:rPr>
    </w:lvl>
    <w:lvl w:ilvl="7" w:tplc="887A11B2" w:tentative="1">
      <w:start w:val="1"/>
      <w:numFmt w:val="bullet"/>
      <w:lvlText w:val="•"/>
      <w:lvlJc w:val="left"/>
      <w:pPr>
        <w:tabs>
          <w:tab w:val="num" w:pos="5760"/>
        </w:tabs>
        <w:ind w:left="5760" w:hanging="360"/>
      </w:pPr>
      <w:rPr>
        <w:rFonts w:ascii="Times New Roman" w:hAnsi="Times New Roman" w:hint="default"/>
      </w:rPr>
    </w:lvl>
    <w:lvl w:ilvl="8" w:tplc="3CC0F3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9A7EC5"/>
    <w:multiLevelType w:val="hybridMultilevel"/>
    <w:tmpl w:val="64B4E992"/>
    <w:lvl w:ilvl="0" w:tplc="49ACADA2">
      <w:numFmt w:val="bullet"/>
      <w:lvlText w:val=""/>
      <w:lvlJc w:val="left"/>
      <w:pPr>
        <w:ind w:left="312" w:hanging="284"/>
      </w:pPr>
      <w:rPr>
        <w:rFonts w:ascii="Symbol" w:eastAsia="Symbol" w:hAnsi="Symbol" w:cs="Symbol" w:hint="default"/>
        <w:w w:val="100"/>
        <w:sz w:val="12"/>
        <w:szCs w:val="12"/>
      </w:rPr>
    </w:lvl>
    <w:lvl w:ilvl="1" w:tplc="AB986AEE">
      <w:numFmt w:val="bullet"/>
      <w:lvlText w:val="•"/>
      <w:lvlJc w:val="left"/>
      <w:pPr>
        <w:ind w:left="805" w:hanging="284"/>
      </w:pPr>
      <w:rPr>
        <w:rFonts w:hint="default"/>
      </w:rPr>
    </w:lvl>
    <w:lvl w:ilvl="2" w:tplc="914454CE">
      <w:numFmt w:val="bullet"/>
      <w:lvlText w:val="•"/>
      <w:lvlJc w:val="left"/>
      <w:pPr>
        <w:ind w:left="1290" w:hanging="284"/>
      </w:pPr>
      <w:rPr>
        <w:rFonts w:hint="default"/>
      </w:rPr>
    </w:lvl>
    <w:lvl w:ilvl="3" w:tplc="E79CF998">
      <w:numFmt w:val="bullet"/>
      <w:lvlText w:val="•"/>
      <w:lvlJc w:val="left"/>
      <w:pPr>
        <w:ind w:left="1776" w:hanging="284"/>
      </w:pPr>
      <w:rPr>
        <w:rFonts w:hint="default"/>
      </w:rPr>
    </w:lvl>
    <w:lvl w:ilvl="4" w:tplc="FA10F1CE">
      <w:numFmt w:val="bullet"/>
      <w:lvlText w:val="•"/>
      <w:lvlJc w:val="left"/>
      <w:pPr>
        <w:ind w:left="2261" w:hanging="284"/>
      </w:pPr>
      <w:rPr>
        <w:rFonts w:hint="default"/>
      </w:rPr>
    </w:lvl>
    <w:lvl w:ilvl="5" w:tplc="26760994">
      <w:numFmt w:val="bullet"/>
      <w:lvlText w:val="•"/>
      <w:lvlJc w:val="left"/>
      <w:pPr>
        <w:ind w:left="2747" w:hanging="284"/>
      </w:pPr>
      <w:rPr>
        <w:rFonts w:hint="default"/>
      </w:rPr>
    </w:lvl>
    <w:lvl w:ilvl="6" w:tplc="EA8CA620">
      <w:numFmt w:val="bullet"/>
      <w:lvlText w:val="•"/>
      <w:lvlJc w:val="left"/>
      <w:pPr>
        <w:ind w:left="3232" w:hanging="284"/>
      </w:pPr>
      <w:rPr>
        <w:rFonts w:hint="default"/>
      </w:rPr>
    </w:lvl>
    <w:lvl w:ilvl="7" w:tplc="98F22A62">
      <w:numFmt w:val="bullet"/>
      <w:lvlText w:val="•"/>
      <w:lvlJc w:val="left"/>
      <w:pPr>
        <w:ind w:left="3718" w:hanging="284"/>
      </w:pPr>
      <w:rPr>
        <w:rFonts w:hint="default"/>
      </w:rPr>
    </w:lvl>
    <w:lvl w:ilvl="8" w:tplc="6AFA93C4">
      <w:numFmt w:val="bullet"/>
      <w:lvlText w:val="•"/>
      <w:lvlJc w:val="left"/>
      <w:pPr>
        <w:ind w:left="4203" w:hanging="284"/>
      </w:pPr>
      <w:rPr>
        <w:rFonts w:hint="default"/>
      </w:rPr>
    </w:lvl>
  </w:abstractNum>
  <w:abstractNum w:abstractNumId="8">
    <w:nsid w:val="36DA1666"/>
    <w:multiLevelType w:val="hybridMultilevel"/>
    <w:tmpl w:val="D8D0374C"/>
    <w:lvl w:ilvl="0" w:tplc="AC408EBC">
      <w:start w:val="1"/>
      <w:numFmt w:val="bullet"/>
      <w:lvlText w:val="•"/>
      <w:lvlJc w:val="left"/>
      <w:pPr>
        <w:tabs>
          <w:tab w:val="num" w:pos="720"/>
        </w:tabs>
        <w:ind w:left="720" w:hanging="360"/>
      </w:pPr>
      <w:rPr>
        <w:rFonts w:ascii="Times New Roman" w:hAnsi="Times New Roman" w:hint="default"/>
      </w:rPr>
    </w:lvl>
    <w:lvl w:ilvl="1" w:tplc="289665D0" w:tentative="1">
      <w:start w:val="1"/>
      <w:numFmt w:val="bullet"/>
      <w:lvlText w:val="•"/>
      <w:lvlJc w:val="left"/>
      <w:pPr>
        <w:tabs>
          <w:tab w:val="num" w:pos="1440"/>
        </w:tabs>
        <w:ind w:left="1440" w:hanging="360"/>
      </w:pPr>
      <w:rPr>
        <w:rFonts w:ascii="Times New Roman" w:hAnsi="Times New Roman" w:hint="default"/>
      </w:rPr>
    </w:lvl>
    <w:lvl w:ilvl="2" w:tplc="31DABF94" w:tentative="1">
      <w:start w:val="1"/>
      <w:numFmt w:val="bullet"/>
      <w:lvlText w:val="•"/>
      <w:lvlJc w:val="left"/>
      <w:pPr>
        <w:tabs>
          <w:tab w:val="num" w:pos="2160"/>
        </w:tabs>
        <w:ind w:left="2160" w:hanging="360"/>
      </w:pPr>
      <w:rPr>
        <w:rFonts w:ascii="Times New Roman" w:hAnsi="Times New Roman" w:hint="default"/>
      </w:rPr>
    </w:lvl>
    <w:lvl w:ilvl="3" w:tplc="3DD47D1C" w:tentative="1">
      <w:start w:val="1"/>
      <w:numFmt w:val="bullet"/>
      <w:lvlText w:val="•"/>
      <w:lvlJc w:val="left"/>
      <w:pPr>
        <w:tabs>
          <w:tab w:val="num" w:pos="2880"/>
        </w:tabs>
        <w:ind w:left="2880" w:hanging="360"/>
      </w:pPr>
      <w:rPr>
        <w:rFonts w:ascii="Times New Roman" w:hAnsi="Times New Roman" w:hint="default"/>
      </w:rPr>
    </w:lvl>
    <w:lvl w:ilvl="4" w:tplc="27FA0F86" w:tentative="1">
      <w:start w:val="1"/>
      <w:numFmt w:val="bullet"/>
      <w:lvlText w:val="•"/>
      <w:lvlJc w:val="left"/>
      <w:pPr>
        <w:tabs>
          <w:tab w:val="num" w:pos="3600"/>
        </w:tabs>
        <w:ind w:left="3600" w:hanging="360"/>
      </w:pPr>
      <w:rPr>
        <w:rFonts w:ascii="Times New Roman" w:hAnsi="Times New Roman" w:hint="default"/>
      </w:rPr>
    </w:lvl>
    <w:lvl w:ilvl="5" w:tplc="D230F448" w:tentative="1">
      <w:start w:val="1"/>
      <w:numFmt w:val="bullet"/>
      <w:lvlText w:val="•"/>
      <w:lvlJc w:val="left"/>
      <w:pPr>
        <w:tabs>
          <w:tab w:val="num" w:pos="4320"/>
        </w:tabs>
        <w:ind w:left="4320" w:hanging="360"/>
      </w:pPr>
      <w:rPr>
        <w:rFonts w:ascii="Times New Roman" w:hAnsi="Times New Roman" w:hint="default"/>
      </w:rPr>
    </w:lvl>
    <w:lvl w:ilvl="6" w:tplc="1C10D0B6" w:tentative="1">
      <w:start w:val="1"/>
      <w:numFmt w:val="bullet"/>
      <w:lvlText w:val="•"/>
      <w:lvlJc w:val="left"/>
      <w:pPr>
        <w:tabs>
          <w:tab w:val="num" w:pos="5040"/>
        </w:tabs>
        <w:ind w:left="5040" w:hanging="360"/>
      </w:pPr>
      <w:rPr>
        <w:rFonts w:ascii="Times New Roman" w:hAnsi="Times New Roman" w:hint="default"/>
      </w:rPr>
    </w:lvl>
    <w:lvl w:ilvl="7" w:tplc="948AFABC" w:tentative="1">
      <w:start w:val="1"/>
      <w:numFmt w:val="bullet"/>
      <w:lvlText w:val="•"/>
      <w:lvlJc w:val="left"/>
      <w:pPr>
        <w:tabs>
          <w:tab w:val="num" w:pos="5760"/>
        </w:tabs>
        <w:ind w:left="5760" w:hanging="360"/>
      </w:pPr>
      <w:rPr>
        <w:rFonts w:ascii="Times New Roman" w:hAnsi="Times New Roman" w:hint="default"/>
      </w:rPr>
    </w:lvl>
    <w:lvl w:ilvl="8" w:tplc="A6ACAC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DE5357"/>
    <w:multiLevelType w:val="hybridMultilevel"/>
    <w:tmpl w:val="EA9619E8"/>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0">
    <w:nsid w:val="3AE52B2F"/>
    <w:multiLevelType w:val="hybridMultilevel"/>
    <w:tmpl w:val="9D2E9B34"/>
    <w:lvl w:ilvl="0" w:tplc="6734B6EA">
      <w:start w:val="1"/>
      <w:numFmt w:val="lowerLetter"/>
      <w:lvlText w:val="%1)"/>
      <w:lvlJc w:val="left"/>
      <w:pPr>
        <w:ind w:left="1136" w:hanging="360"/>
      </w:pPr>
      <w:rPr>
        <w:rFonts w:hint="default"/>
      </w:rPr>
    </w:lvl>
    <w:lvl w:ilvl="1" w:tplc="041F0019" w:tentative="1">
      <w:start w:val="1"/>
      <w:numFmt w:val="lowerLetter"/>
      <w:lvlText w:val="%2."/>
      <w:lvlJc w:val="left"/>
      <w:pPr>
        <w:ind w:left="1856" w:hanging="360"/>
      </w:pPr>
    </w:lvl>
    <w:lvl w:ilvl="2" w:tplc="041F001B" w:tentative="1">
      <w:start w:val="1"/>
      <w:numFmt w:val="lowerRoman"/>
      <w:lvlText w:val="%3."/>
      <w:lvlJc w:val="right"/>
      <w:pPr>
        <w:ind w:left="2576" w:hanging="180"/>
      </w:pPr>
    </w:lvl>
    <w:lvl w:ilvl="3" w:tplc="041F000F" w:tentative="1">
      <w:start w:val="1"/>
      <w:numFmt w:val="decimal"/>
      <w:lvlText w:val="%4."/>
      <w:lvlJc w:val="left"/>
      <w:pPr>
        <w:ind w:left="3296" w:hanging="360"/>
      </w:pPr>
    </w:lvl>
    <w:lvl w:ilvl="4" w:tplc="041F0019" w:tentative="1">
      <w:start w:val="1"/>
      <w:numFmt w:val="lowerLetter"/>
      <w:lvlText w:val="%5."/>
      <w:lvlJc w:val="left"/>
      <w:pPr>
        <w:ind w:left="4016" w:hanging="360"/>
      </w:pPr>
    </w:lvl>
    <w:lvl w:ilvl="5" w:tplc="041F001B" w:tentative="1">
      <w:start w:val="1"/>
      <w:numFmt w:val="lowerRoman"/>
      <w:lvlText w:val="%6."/>
      <w:lvlJc w:val="right"/>
      <w:pPr>
        <w:ind w:left="4736" w:hanging="180"/>
      </w:pPr>
    </w:lvl>
    <w:lvl w:ilvl="6" w:tplc="041F000F" w:tentative="1">
      <w:start w:val="1"/>
      <w:numFmt w:val="decimal"/>
      <w:lvlText w:val="%7."/>
      <w:lvlJc w:val="left"/>
      <w:pPr>
        <w:ind w:left="5456" w:hanging="360"/>
      </w:pPr>
    </w:lvl>
    <w:lvl w:ilvl="7" w:tplc="041F0019" w:tentative="1">
      <w:start w:val="1"/>
      <w:numFmt w:val="lowerLetter"/>
      <w:lvlText w:val="%8."/>
      <w:lvlJc w:val="left"/>
      <w:pPr>
        <w:ind w:left="6176" w:hanging="360"/>
      </w:pPr>
    </w:lvl>
    <w:lvl w:ilvl="8" w:tplc="041F001B" w:tentative="1">
      <w:start w:val="1"/>
      <w:numFmt w:val="lowerRoman"/>
      <w:lvlText w:val="%9."/>
      <w:lvlJc w:val="right"/>
      <w:pPr>
        <w:ind w:left="6896" w:hanging="180"/>
      </w:pPr>
    </w:lvl>
  </w:abstractNum>
  <w:abstractNum w:abstractNumId="11">
    <w:nsid w:val="544D5838"/>
    <w:multiLevelType w:val="hybridMultilevel"/>
    <w:tmpl w:val="397C99A0"/>
    <w:lvl w:ilvl="0" w:tplc="027CA2FE">
      <w:start w:val="1"/>
      <w:numFmt w:val="decimal"/>
      <w:lvlText w:val="%1."/>
      <w:lvlJc w:val="left"/>
      <w:pPr>
        <w:ind w:left="478" w:hanging="361"/>
      </w:pPr>
      <w:rPr>
        <w:rFonts w:ascii="Tahoma" w:eastAsia="Tahoma" w:hAnsi="Tahoma" w:cs="Tahoma" w:hint="default"/>
        <w:b/>
        <w:bCs/>
        <w:w w:val="99"/>
        <w:sz w:val="22"/>
        <w:szCs w:val="22"/>
      </w:rPr>
    </w:lvl>
    <w:lvl w:ilvl="1" w:tplc="7988C0AE">
      <w:start w:val="1"/>
      <w:numFmt w:val="upperLetter"/>
      <w:lvlText w:val="%2."/>
      <w:lvlJc w:val="left"/>
      <w:pPr>
        <w:ind w:left="670" w:hanging="287"/>
      </w:pPr>
      <w:rPr>
        <w:rFonts w:ascii="Tahoma" w:eastAsia="Tahoma" w:hAnsi="Tahoma" w:cs="Tahoma" w:hint="default"/>
        <w:b/>
        <w:bCs/>
        <w:spacing w:val="-1"/>
        <w:w w:val="99"/>
        <w:sz w:val="22"/>
        <w:szCs w:val="22"/>
      </w:rPr>
    </w:lvl>
    <w:lvl w:ilvl="2" w:tplc="504E3546">
      <w:start w:val="1"/>
      <w:numFmt w:val="decimal"/>
      <w:lvlText w:val="%3."/>
      <w:lvlJc w:val="left"/>
      <w:pPr>
        <w:ind w:left="1104" w:hanging="360"/>
      </w:pPr>
      <w:rPr>
        <w:rFonts w:ascii="Tahoma" w:eastAsia="Tahoma" w:hAnsi="Tahoma" w:cs="Tahoma" w:hint="default"/>
        <w:b/>
        <w:bCs/>
        <w:w w:val="99"/>
        <w:sz w:val="22"/>
        <w:szCs w:val="22"/>
      </w:rPr>
    </w:lvl>
    <w:lvl w:ilvl="3" w:tplc="2A9AD628">
      <w:numFmt w:val="bullet"/>
      <w:lvlText w:val="•"/>
      <w:lvlJc w:val="left"/>
      <w:pPr>
        <w:ind w:left="2142" w:hanging="360"/>
      </w:pPr>
      <w:rPr>
        <w:rFonts w:hint="default"/>
      </w:rPr>
    </w:lvl>
    <w:lvl w:ilvl="4" w:tplc="75969B1A">
      <w:numFmt w:val="bullet"/>
      <w:lvlText w:val="•"/>
      <w:lvlJc w:val="left"/>
      <w:pPr>
        <w:ind w:left="3185" w:hanging="360"/>
      </w:pPr>
      <w:rPr>
        <w:rFonts w:hint="default"/>
      </w:rPr>
    </w:lvl>
    <w:lvl w:ilvl="5" w:tplc="C9041B34">
      <w:numFmt w:val="bullet"/>
      <w:lvlText w:val="•"/>
      <w:lvlJc w:val="left"/>
      <w:pPr>
        <w:ind w:left="4227" w:hanging="360"/>
      </w:pPr>
      <w:rPr>
        <w:rFonts w:hint="default"/>
      </w:rPr>
    </w:lvl>
    <w:lvl w:ilvl="6" w:tplc="160C2F5A">
      <w:numFmt w:val="bullet"/>
      <w:lvlText w:val="•"/>
      <w:lvlJc w:val="left"/>
      <w:pPr>
        <w:ind w:left="5270" w:hanging="360"/>
      </w:pPr>
      <w:rPr>
        <w:rFonts w:hint="default"/>
      </w:rPr>
    </w:lvl>
    <w:lvl w:ilvl="7" w:tplc="0D605804">
      <w:numFmt w:val="bullet"/>
      <w:lvlText w:val="•"/>
      <w:lvlJc w:val="left"/>
      <w:pPr>
        <w:ind w:left="6312" w:hanging="360"/>
      </w:pPr>
      <w:rPr>
        <w:rFonts w:hint="default"/>
      </w:rPr>
    </w:lvl>
    <w:lvl w:ilvl="8" w:tplc="16CABD74">
      <w:numFmt w:val="bullet"/>
      <w:lvlText w:val="•"/>
      <w:lvlJc w:val="left"/>
      <w:pPr>
        <w:ind w:left="7355" w:hanging="360"/>
      </w:pPr>
      <w:rPr>
        <w:rFonts w:hint="default"/>
      </w:rPr>
    </w:lvl>
  </w:abstractNum>
  <w:abstractNum w:abstractNumId="12">
    <w:nsid w:val="56FA6E8B"/>
    <w:multiLevelType w:val="hybridMultilevel"/>
    <w:tmpl w:val="1D92B2B8"/>
    <w:lvl w:ilvl="0" w:tplc="E51609A6">
      <w:start w:val="1"/>
      <w:numFmt w:val="decimal"/>
      <w:lvlText w:val="%1."/>
      <w:lvlJc w:val="left"/>
      <w:pPr>
        <w:ind w:left="838" w:hanging="360"/>
      </w:pPr>
      <w:rPr>
        <w:rFonts w:ascii="Tahoma" w:eastAsia="Times New Roman" w:hAnsi="Tahoma" w:cs="Tahoma" w:hint="default"/>
        <w:w w:val="99"/>
        <w:sz w:val="22"/>
        <w:szCs w:val="22"/>
      </w:rPr>
    </w:lvl>
    <w:lvl w:ilvl="1" w:tplc="A80E9760">
      <w:numFmt w:val="bullet"/>
      <w:lvlText w:val="•"/>
      <w:lvlJc w:val="left"/>
      <w:pPr>
        <w:ind w:left="1700" w:hanging="360"/>
      </w:pPr>
      <w:rPr>
        <w:rFonts w:hint="default"/>
      </w:rPr>
    </w:lvl>
    <w:lvl w:ilvl="2" w:tplc="CE68FC18">
      <w:numFmt w:val="bullet"/>
      <w:lvlText w:val="•"/>
      <w:lvlJc w:val="left"/>
      <w:pPr>
        <w:ind w:left="2560" w:hanging="360"/>
      </w:pPr>
      <w:rPr>
        <w:rFonts w:hint="default"/>
      </w:rPr>
    </w:lvl>
    <w:lvl w:ilvl="3" w:tplc="DC487316">
      <w:numFmt w:val="bullet"/>
      <w:lvlText w:val="•"/>
      <w:lvlJc w:val="left"/>
      <w:pPr>
        <w:ind w:left="3420" w:hanging="360"/>
      </w:pPr>
      <w:rPr>
        <w:rFonts w:hint="default"/>
      </w:rPr>
    </w:lvl>
    <w:lvl w:ilvl="4" w:tplc="B18E06FE">
      <w:numFmt w:val="bullet"/>
      <w:lvlText w:val="•"/>
      <w:lvlJc w:val="left"/>
      <w:pPr>
        <w:ind w:left="4280" w:hanging="360"/>
      </w:pPr>
      <w:rPr>
        <w:rFonts w:hint="default"/>
      </w:rPr>
    </w:lvl>
    <w:lvl w:ilvl="5" w:tplc="8578DA90">
      <w:numFmt w:val="bullet"/>
      <w:lvlText w:val="•"/>
      <w:lvlJc w:val="left"/>
      <w:pPr>
        <w:ind w:left="5140" w:hanging="360"/>
      </w:pPr>
      <w:rPr>
        <w:rFonts w:hint="default"/>
      </w:rPr>
    </w:lvl>
    <w:lvl w:ilvl="6" w:tplc="55482BA0">
      <w:numFmt w:val="bullet"/>
      <w:lvlText w:val="•"/>
      <w:lvlJc w:val="left"/>
      <w:pPr>
        <w:ind w:left="6000" w:hanging="360"/>
      </w:pPr>
      <w:rPr>
        <w:rFonts w:hint="default"/>
      </w:rPr>
    </w:lvl>
    <w:lvl w:ilvl="7" w:tplc="F514972C">
      <w:numFmt w:val="bullet"/>
      <w:lvlText w:val="•"/>
      <w:lvlJc w:val="left"/>
      <w:pPr>
        <w:ind w:left="6860" w:hanging="360"/>
      </w:pPr>
      <w:rPr>
        <w:rFonts w:hint="default"/>
      </w:rPr>
    </w:lvl>
    <w:lvl w:ilvl="8" w:tplc="EB467780">
      <w:numFmt w:val="bullet"/>
      <w:lvlText w:val="•"/>
      <w:lvlJc w:val="left"/>
      <w:pPr>
        <w:ind w:left="7720" w:hanging="360"/>
      </w:pPr>
      <w:rPr>
        <w:rFonts w:hint="default"/>
      </w:rPr>
    </w:lvl>
  </w:abstractNum>
  <w:abstractNum w:abstractNumId="13">
    <w:nsid w:val="5EDB3352"/>
    <w:multiLevelType w:val="hybridMultilevel"/>
    <w:tmpl w:val="29C48FE6"/>
    <w:lvl w:ilvl="0" w:tplc="D7D486EE">
      <w:numFmt w:val="bullet"/>
      <w:lvlText w:val=""/>
      <w:lvlJc w:val="left"/>
      <w:pPr>
        <w:ind w:left="172" w:hanging="144"/>
      </w:pPr>
      <w:rPr>
        <w:rFonts w:ascii="Symbol" w:eastAsia="Symbol" w:hAnsi="Symbol" w:cs="Symbol" w:hint="default"/>
        <w:w w:val="100"/>
        <w:sz w:val="12"/>
        <w:szCs w:val="12"/>
      </w:rPr>
    </w:lvl>
    <w:lvl w:ilvl="1" w:tplc="FF6A17D4">
      <w:numFmt w:val="bullet"/>
      <w:lvlText w:val="•"/>
      <w:lvlJc w:val="left"/>
      <w:pPr>
        <w:ind w:left="650" w:hanging="144"/>
      </w:pPr>
      <w:rPr>
        <w:rFonts w:hint="default"/>
      </w:rPr>
    </w:lvl>
    <w:lvl w:ilvl="2" w:tplc="7F3C89E4">
      <w:numFmt w:val="bullet"/>
      <w:lvlText w:val="•"/>
      <w:lvlJc w:val="left"/>
      <w:pPr>
        <w:ind w:left="1121" w:hanging="144"/>
      </w:pPr>
      <w:rPr>
        <w:rFonts w:hint="default"/>
      </w:rPr>
    </w:lvl>
    <w:lvl w:ilvl="3" w:tplc="76A8A8BA">
      <w:numFmt w:val="bullet"/>
      <w:lvlText w:val="•"/>
      <w:lvlJc w:val="left"/>
      <w:pPr>
        <w:ind w:left="1591" w:hanging="144"/>
      </w:pPr>
      <w:rPr>
        <w:rFonts w:hint="default"/>
      </w:rPr>
    </w:lvl>
    <w:lvl w:ilvl="4" w:tplc="5CCC5096">
      <w:numFmt w:val="bullet"/>
      <w:lvlText w:val="•"/>
      <w:lvlJc w:val="left"/>
      <w:pPr>
        <w:ind w:left="2062" w:hanging="144"/>
      </w:pPr>
      <w:rPr>
        <w:rFonts w:hint="default"/>
      </w:rPr>
    </w:lvl>
    <w:lvl w:ilvl="5" w:tplc="081EDB6E">
      <w:numFmt w:val="bullet"/>
      <w:lvlText w:val="•"/>
      <w:lvlJc w:val="left"/>
      <w:pPr>
        <w:ind w:left="2533" w:hanging="144"/>
      </w:pPr>
      <w:rPr>
        <w:rFonts w:hint="default"/>
      </w:rPr>
    </w:lvl>
    <w:lvl w:ilvl="6" w:tplc="B1EE7BD4">
      <w:numFmt w:val="bullet"/>
      <w:lvlText w:val="•"/>
      <w:lvlJc w:val="left"/>
      <w:pPr>
        <w:ind w:left="3003" w:hanging="144"/>
      </w:pPr>
      <w:rPr>
        <w:rFonts w:hint="default"/>
      </w:rPr>
    </w:lvl>
    <w:lvl w:ilvl="7" w:tplc="EF04F278">
      <w:numFmt w:val="bullet"/>
      <w:lvlText w:val="•"/>
      <w:lvlJc w:val="left"/>
      <w:pPr>
        <w:ind w:left="3474" w:hanging="144"/>
      </w:pPr>
      <w:rPr>
        <w:rFonts w:hint="default"/>
      </w:rPr>
    </w:lvl>
    <w:lvl w:ilvl="8" w:tplc="AC7C8C2E">
      <w:numFmt w:val="bullet"/>
      <w:lvlText w:val="•"/>
      <w:lvlJc w:val="left"/>
      <w:pPr>
        <w:ind w:left="3945" w:hanging="144"/>
      </w:pPr>
      <w:rPr>
        <w:rFonts w:hint="default"/>
      </w:rPr>
    </w:lvl>
  </w:abstractNum>
  <w:abstractNum w:abstractNumId="14">
    <w:nsid w:val="6C9318A8"/>
    <w:multiLevelType w:val="hybridMultilevel"/>
    <w:tmpl w:val="2E2A5400"/>
    <w:lvl w:ilvl="0" w:tplc="1E74A32E">
      <w:start w:val="1"/>
      <w:numFmt w:val="bullet"/>
      <w:lvlText w:val=""/>
      <w:lvlJc w:val="left"/>
      <w:pPr>
        <w:tabs>
          <w:tab w:val="num" w:pos="720"/>
        </w:tabs>
        <w:ind w:left="720" w:hanging="360"/>
      </w:pPr>
      <w:rPr>
        <w:rFonts w:ascii="Wingdings 3" w:hAnsi="Wingdings 3" w:hint="default"/>
      </w:rPr>
    </w:lvl>
    <w:lvl w:ilvl="1" w:tplc="A7E235C8" w:tentative="1">
      <w:start w:val="1"/>
      <w:numFmt w:val="bullet"/>
      <w:lvlText w:val=""/>
      <w:lvlJc w:val="left"/>
      <w:pPr>
        <w:tabs>
          <w:tab w:val="num" w:pos="1440"/>
        </w:tabs>
        <w:ind w:left="1440" w:hanging="360"/>
      </w:pPr>
      <w:rPr>
        <w:rFonts w:ascii="Wingdings 3" w:hAnsi="Wingdings 3" w:hint="default"/>
      </w:rPr>
    </w:lvl>
    <w:lvl w:ilvl="2" w:tplc="C85AD49C" w:tentative="1">
      <w:start w:val="1"/>
      <w:numFmt w:val="bullet"/>
      <w:lvlText w:val=""/>
      <w:lvlJc w:val="left"/>
      <w:pPr>
        <w:tabs>
          <w:tab w:val="num" w:pos="2160"/>
        </w:tabs>
        <w:ind w:left="2160" w:hanging="360"/>
      </w:pPr>
      <w:rPr>
        <w:rFonts w:ascii="Wingdings 3" w:hAnsi="Wingdings 3" w:hint="default"/>
      </w:rPr>
    </w:lvl>
    <w:lvl w:ilvl="3" w:tplc="013E0134" w:tentative="1">
      <w:start w:val="1"/>
      <w:numFmt w:val="bullet"/>
      <w:lvlText w:val=""/>
      <w:lvlJc w:val="left"/>
      <w:pPr>
        <w:tabs>
          <w:tab w:val="num" w:pos="2880"/>
        </w:tabs>
        <w:ind w:left="2880" w:hanging="360"/>
      </w:pPr>
      <w:rPr>
        <w:rFonts w:ascii="Wingdings 3" w:hAnsi="Wingdings 3" w:hint="default"/>
      </w:rPr>
    </w:lvl>
    <w:lvl w:ilvl="4" w:tplc="90767B88" w:tentative="1">
      <w:start w:val="1"/>
      <w:numFmt w:val="bullet"/>
      <w:lvlText w:val=""/>
      <w:lvlJc w:val="left"/>
      <w:pPr>
        <w:tabs>
          <w:tab w:val="num" w:pos="3600"/>
        </w:tabs>
        <w:ind w:left="3600" w:hanging="360"/>
      </w:pPr>
      <w:rPr>
        <w:rFonts w:ascii="Wingdings 3" w:hAnsi="Wingdings 3" w:hint="default"/>
      </w:rPr>
    </w:lvl>
    <w:lvl w:ilvl="5" w:tplc="8AD48EF6" w:tentative="1">
      <w:start w:val="1"/>
      <w:numFmt w:val="bullet"/>
      <w:lvlText w:val=""/>
      <w:lvlJc w:val="left"/>
      <w:pPr>
        <w:tabs>
          <w:tab w:val="num" w:pos="4320"/>
        </w:tabs>
        <w:ind w:left="4320" w:hanging="360"/>
      </w:pPr>
      <w:rPr>
        <w:rFonts w:ascii="Wingdings 3" w:hAnsi="Wingdings 3" w:hint="default"/>
      </w:rPr>
    </w:lvl>
    <w:lvl w:ilvl="6" w:tplc="D7542AEE" w:tentative="1">
      <w:start w:val="1"/>
      <w:numFmt w:val="bullet"/>
      <w:lvlText w:val=""/>
      <w:lvlJc w:val="left"/>
      <w:pPr>
        <w:tabs>
          <w:tab w:val="num" w:pos="5040"/>
        </w:tabs>
        <w:ind w:left="5040" w:hanging="360"/>
      </w:pPr>
      <w:rPr>
        <w:rFonts w:ascii="Wingdings 3" w:hAnsi="Wingdings 3" w:hint="default"/>
      </w:rPr>
    </w:lvl>
    <w:lvl w:ilvl="7" w:tplc="52FAA4D2" w:tentative="1">
      <w:start w:val="1"/>
      <w:numFmt w:val="bullet"/>
      <w:lvlText w:val=""/>
      <w:lvlJc w:val="left"/>
      <w:pPr>
        <w:tabs>
          <w:tab w:val="num" w:pos="5760"/>
        </w:tabs>
        <w:ind w:left="5760" w:hanging="360"/>
      </w:pPr>
      <w:rPr>
        <w:rFonts w:ascii="Wingdings 3" w:hAnsi="Wingdings 3" w:hint="default"/>
      </w:rPr>
    </w:lvl>
    <w:lvl w:ilvl="8" w:tplc="A8FA24BE" w:tentative="1">
      <w:start w:val="1"/>
      <w:numFmt w:val="bullet"/>
      <w:lvlText w:val=""/>
      <w:lvlJc w:val="left"/>
      <w:pPr>
        <w:tabs>
          <w:tab w:val="num" w:pos="6480"/>
        </w:tabs>
        <w:ind w:left="6480" w:hanging="360"/>
      </w:pPr>
      <w:rPr>
        <w:rFonts w:ascii="Wingdings 3" w:hAnsi="Wingdings 3" w:hint="default"/>
      </w:rPr>
    </w:lvl>
  </w:abstractNum>
  <w:abstractNum w:abstractNumId="15">
    <w:nsid w:val="7C772915"/>
    <w:multiLevelType w:val="hybridMultilevel"/>
    <w:tmpl w:val="9594D1D4"/>
    <w:lvl w:ilvl="0" w:tplc="2F288998">
      <w:start w:val="1"/>
      <w:numFmt w:val="bullet"/>
      <w:lvlText w:val="•"/>
      <w:lvlJc w:val="left"/>
      <w:pPr>
        <w:tabs>
          <w:tab w:val="num" w:pos="720"/>
        </w:tabs>
        <w:ind w:left="720" w:hanging="360"/>
      </w:pPr>
      <w:rPr>
        <w:rFonts w:ascii="Times New Roman" w:hAnsi="Times New Roman" w:hint="default"/>
      </w:rPr>
    </w:lvl>
    <w:lvl w:ilvl="1" w:tplc="2DFEEB1A" w:tentative="1">
      <w:start w:val="1"/>
      <w:numFmt w:val="bullet"/>
      <w:lvlText w:val="•"/>
      <w:lvlJc w:val="left"/>
      <w:pPr>
        <w:tabs>
          <w:tab w:val="num" w:pos="1440"/>
        </w:tabs>
        <w:ind w:left="1440" w:hanging="360"/>
      </w:pPr>
      <w:rPr>
        <w:rFonts w:ascii="Times New Roman" w:hAnsi="Times New Roman" w:hint="default"/>
      </w:rPr>
    </w:lvl>
    <w:lvl w:ilvl="2" w:tplc="002C00AA" w:tentative="1">
      <w:start w:val="1"/>
      <w:numFmt w:val="bullet"/>
      <w:lvlText w:val="•"/>
      <w:lvlJc w:val="left"/>
      <w:pPr>
        <w:tabs>
          <w:tab w:val="num" w:pos="2160"/>
        </w:tabs>
        <w:ind w:left="2160" w:hanging="360"/>
      </w:pPr>
      <w:rPr>
        <w:rFonts w:ascii="Times New Roman" w:hAnsi="Times New Roman" w:hint="default"/>
      </w:rPr>
    </w:lvl>
    <w:lvl w:ilvl="3" w:tplc="C6FA211A" w:tentative="1">
      <w:start w:val="1"/>
      <w:numFmt w:val="bullet"/>
      <w:lvlText w:val="•"/>
      <w:lvlJc w:val="left"/>
      <w:pPr>
        <w:tabs>
          <w:tab w:val="num" w:pos="2880"/>
        </w:tabs>
        <w:ind w:left="2880" w:hanging="360"/>
      </w:pPr>
      <w:rPr>
        <w:rFonts w:ascii="Times New Roman" w:hAnsi="Times New Roman" w:hint="default"/>
      </w:rPr>
    </w:lvl>
    <w:lvl w:ilvl="4" w:tplc="561E29E8" w:tentative="1">
      <w:start w:val="1"/>
      <w:numFmt w:val="bullet"/>
      <w:lvlText w:val="•"/>
      <w:lvlJc w:val="left"/>
      <w:pPr>
        <w:tabs>
          <w:tab w:val="num" w:pos="3600"/>
        </w:tabs>
        <w:ind w:left="3600" w:hanging="360"/>
      </w:pPr>
      <w:rPr>
        <w:rFonts w:ascii="Times New Roman" w:hAnsi="Times New Roman" w:hint="default"/>
      </w:rPr>
    </w:lvl>
    <w:lvl w:ilvl="5" w:tplc="30988962" w:tentative="1">
      <w:start w:val="1"/>
      <w:numFmt w:val="bullet"/>
      <w:lvlText w:val="•"/>
      <w:lvlJc w:val="left"/>
      <w:pPr>
        <w:tabs>
          <w:tab w:val="num" w:pos="4320"/>
        </w:tabs>
        <w:ind w:left="4320" w:hanging="360"/>
      </w:pPr>
      <w:rPr>
        <w:rFonts w:ascii="Times New Roman" w:hAnsi="Times New Roman" w:hint="default"/>
      </w:rPr>
    </w:lvl>
    <w:lvl w:ilvl="6" w:tplc="0B62FAC6" w:tentative="1">
      <w:start w:val="1"/>
      <w:numFmt w:val="bullet"/>
      <w:lvlText w:val="•"/>
      <w:lvlJc w:val="left"/>
      <w:pPr>
        <w:tabs>
          <w:tab w:val="num" w:pos="5040"/>
        </w:tabs>
        <w:ind w:left="5040" w:hanging="360"/>
      </w:pPr>
      <w:rPr>
        <w:rFonts w:ascii="Times New Roman" w:hAnsi="Times New Roman" w:hint="default"/>
      </w:rPr>
    </w:lvl>
    <w:lvl w:ilvl="7" w:tplc="34786ED2" w:tentative="1">
      <w:start w:val="1"/>
      <w:numFmt w:val="bullet"/>
      <w:lvlText w:val="•"/>
      <w:lvlJc w:val="left"/>
      <w:pPr>
        <w:tabs>
          <w:tab w:val="num" w:pos="5760"/>
        </w:tabs>
        <w:ind w:left="5760" w:hanging="360"/>
      </w:pPr>
      <w:rPr>
        <w:rFonts w:ascii="Times New Roman" w:hAnsi="Times New Roman" w:hint="default"/>
      </w:rPr>
    </w:lvl>
    <w:lvl w:ilvl="8" w:tplc="DD8E209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8"/>
  </w:num>
  <w:num w:numId="4">
    <w:abstractNumId w:val="12"/>
  </w:num>
  <w:num w:numId="5">
    <w:abstractNumId w:val="7"/>
  </w:num>
  <w:num w:numId="6">
    <w:abstractNumId w:val="13"/>
  </w:num>
  <w:num w:numId="7">
    <w:abstractNumId w:val="11"/>
  </w:num>
  <w:num w:numId="8">
    <w:abstractNumId w:val="14"/>
  </w:num>
  <w:num w:numId="9">
    <w:abstractNumId w:val="4"/>
  </w:num>
  <w:num w:numId="10">
    <w:abstractNumId w:val="5"/>
  </w:num>
  <w:num w:numId="11">
    <w:abstractNumId w:val="2"/>
  </w:num>
  <w:num w:numId="12">
    <w:abstractNumId w:val="9"/>
  </w:num>
  <w:num w:numId="13">
    <w:abstractNumId w:val="10"/>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96D"/>
    <w:rsid w:val="00050AE1"/>
    <w:rsid w:val="00052178"/>
    <w:rsid w:val="000643CE"/>
    <w:rsid w:val="000672F3"/>
    <w:rsid w:val="0008670F"/>
    <w:rsid w:val="00090163"/>
    <w:rsid w:val="000B0E65"/>
    <w:rsid w:val="000B4BDD"/>
    <w:rsid w:val="00116D6F"/>
    <w:rsid w:val="00127E70"/>
    <w:rsid w:val="001530A0"/>
    <w:rsid w:val="0019378C"/>
    <w:rsid w:val="001A4304"/>
    <w:rsid w:val="001B3B19"/>
    <w:rsid w:val="001B63EC"/>
    <w:rsid w:val="001B7362"/>
    <w:rsid w:val="001F08FC"/>
    <w:rsid w:val="001F6298"/>
    <w:rsid w:val="0020516A"/>
    <w:rsid w:val="00205AE8"/>
    <w:rsid w:val="00264521"/>
    <w:rsid w:val="00271D03"/>
    <w:rsid w:val="002914D7"/>
    <w:rsid w:val="002A4BC1"/>
    <w:rsid w:val="002A5B8C"/>
    <w:rsid w:val="002A6905"/>
    <w:rsid w:val="002E680D"/>
    <w:rsid w:val="002F47FE"/>
    <w:rsid w:val="003164D0"/>
    <w:rsid w:val="00333EC0"/>
    <w:rsid w:val="00362518"/>
    <w:rsid w:val="00397C6F"/>
    <w:rsid w:val="003A1013"/>
    <w:rsid w:val="003A210B"/>
    <w:rsid w:val="003A5C34"/>
    <w:rsid w:val="003D7F84"/>
    <w:rsid w:val="003E2C05"/>
    <w:rsid w:val="0040090E"/>
    <w:rsid w:val="0040632A"/>
    <w:rsid w:val="004206B5"/>
    <w:rsid w:val="0045798A"/>
    <w:rsid w:val="00457ABD"/>
    <w:rsid w:val="004908C6"/>
    <w:rsid w:val="004B329A"/>
    <w:rsid w:val="004C3643"/>
    <w:rsid w:val="004D404A"/>
    <w:rsid w:val="005111D9"/>
    <w:rsid w:val="00512753"/>
    <w:rsid w:val="00525180"/>
    <w:rsid w:val="0053051B"/>
    <w:rsid w:val="00565C10"/>
    <w:rsid w:val="00574AA1"/>
    <w:rsid w:val="00586EFC"/>
    <w:rsid w:val="005C217B"/>
    <w:rsid w:val="006066BE"/>
    <w:rsid w:val="00633FA6"/>
    <w:rsid w:val="00644EE4"/>
    <w:rsid w:val="00653CDB"/>
    <w:rsid w:val="00672FAC"/>
    <w:rsid w:val="006A5238"/>
    <w:rsid w:val="006D196D"/>
    <w:rsid w:val="006D6542"/>
    <w:rsid w:val="006D6F4D"/>
    <w:rsid w:val="00712250"/>
    <w:rsid w:val="00743610"/>
    <w:rsid w:val="00773C2C"/>
    <w:rsid w:val="007A50F7"/>
    <w:rsid w:val="007C01F5"/>
    <w:rsid w:val="007D3DC5"/>
    <w:rsid w:val="007F658E"/>
    <w:rsid w:val="00804D1A"/>
    <w:rsid w:val="00822E54"/>
    <w:rsid w:val="008A496E"/>
    <w:rsid w:val="008C5BEC"/>
    <w:rsid w:val="008D2B46"/>
    <w:rsid w:val="008F736B"/>
    <w:rsid w:val="00906F0D"/>
    <w:rsid w:val="0091531B"/>
    <w:rsid w:val="0093033C"/>
    <w:rsid w:val="0093250E"/>
    <w:rsid w:val="009401F8"/>
    <w:rsid w:val="0094611F"/>
    <w:rsid w:val="009600C4"/>
    <w:rsid w:val="00964422"/>
    <w:rsid w:val="00970892"/>
    <w:rsid w:val="00973D6A"/>
    <w:rsid w:val="00974B6D"/>
    <w:rsid w:val="00987B77"/>
    <w:rsid w:val="00992956"/>
    <w:rsid w:val="009A658C"/>
    <w:rsid w:val="009D7C02"/>
    <w:rsid w:val="009F68DB"/>
    <w:rsid w:val="00A0799E"/>
    <w:rsid w:val="00A10003"/>
    <w:rsid w:val="00A14D8F"/>
    <w:rsid w:val="00A378F1"/>
    <w:rsid w:val="00A62A84"/>
    <w:rsid w:val="00A65A96"/>
    <w:rsid w:val="00A70BE0"/>
    <w:rsid w:val="00A865A0"/>
    <w:rsid w:val="00AB6B0B"/>
    <w:rsid w:val="00AC22AF"/>
    <w:rsid w:val="00AD00BF"/>
    <w:rsid w:val="00B032E3"/>
    <w:rsid w:val="00B52567"/>
    <w:rsid w:val="00B52B7A"/>
    <w:rsid w:val="00B54E63"/>
    <w:rsid w:val="00B65329"/>
    <w:rsid w:val="00BA21E4"/>
    <w:rsid w:val="00BA792F"/>
    <w:rsid w:val="00BD60E1"/>
    <w:rsid w:val="00BE0A10"/>
    <w:rsid w:val="00BE2F4C"/>
    <w:rsid w:val="00C006AF"/>
    <w:rsid w:val="00C21C6F"/>
    <w:rsid w:val="00C30E94"/>
    <w:rsid w:val="00C4630C"/>
    <w:rsid w:val="00C8034C"/>
    <w:rsid w:val="00C8509E"/>
    <w:rsid w:val="00C912EA"/>
    <w:rsid w:val="00CA3086"/>
    <w:rsid w:val="00CB4908"/>
    <w:rsid w:val="00CB506D"/>
    <w:rsid w:val="00CC0283"/>
    <w:rsid w:val="00CC0FD0"/>
    <w:rsid w:val="00CC2C97"/>
    <w:rsid w:val="00CD13FA"/>
    <w:rsid w:val="00CD2529"/>
    <w:rsid w:val="00CE08A5"/>
    <w:rsid w:val="00CF70BE"/>
    <w:rsid w:val="00D03AD8"/>
    <w:rsid w:val="00D0736D"/>
    <w:rsid w:val="00D2471B"/>
    <w:rsid w:val="00D2513B"/>
    <w:rsid w:val="00D7492C"/>
    <w:rsid w:val="00D8772F"/>
    <w:rsid w:val="00DC1A8F"/>
    <w:rsid w:val="00DE0A32"/>
    <w:rsid w:val="00E00D23"/>
    <w:rsid w:val="00E33B9A"/>
    <w:rsid w:val="00E46CBB"/>
    <w:rsid w:val="00E650A4"/>
    <w:rsid w:val="00EA0980"/>
    <w:rsid w:val="00EC6F6A"/>
    <w:rsid w:val="00F22C3D"/>
    <w:rsid w:val="00F27050"/>
    <w:rsid w:val="00F272AE"/>
    <w:rsid w:val="00F30B78"/>
    <w:rsid w:val="00F37DC2"/>
    <w:rsid w:val="00F4726D"/>
    <w:rsid w:val="00F95221"/>
    <w:rsid w:val="00FA0F30"/>
    <w:rsid w:val="00FB5975"/>
    <w:rsid w:val="00FB5B1E"/>
    <w:rsid w:val="00FF5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2" style="mso-position-vertical-relative:line" fill="f" fillcolor="white" stroke="f">
      <v:fill color="white" on="f"/>
      <v:stroke on="f"/>
      <o:colormenu v:ext="edit" strokecolor="none [3209]"/>
    </o:shapedefaults>
    <o:shapelayout v:ext="edit">
      <o:idmap v:ext="edit" data="1"/>
      <o:rules v:ext="edit">
        <o:r id="V:Rule145" type="connector" idref="#_x0000_s1531"/>
        <o:r id="V:Rule146" type="connector" idref="#_x0000_s1453"/>
        <o:r id="V:Rule147" type="connector" idref="#_x0000_s1661"/>
        <o:r id="V:Rule148" type="connector" idref="#_x0000_s1486"/>
        <o:r id="V:Rule149" type="connector" idref="#_x0000_s1767"/>
        <o:r id="V:Rule150" type="connector" idref="#_x0000_s1624"/>
        <o:r id="V:Rule151" type="connector" idref="#_x0000_s1493"/>
        <o:r id="V:Rule152" type="connector" idref="#_x0000_s1451"/>
        <o:r id="V:Rule153" type="connector" idref="#_x0000_s1478"/>
        <o:r id="V:Rule154" type="connector" idref="#_x0000_s1747"/>
        <o:r id="V:Rule155" type="connector" idref="#_x0000_s1487"/>
        <o:r id="V:Rule156" type="connector" idref="#_x0000_s1479"/>
        <o:r id="V:Rule157" type="connector" idref="#_x0000_s1418"/>
        <o:r id="V:Rule158" type="connector" idref="#_x0000_s1474"/>
        <o:r id="V:Rule159" type="connector" idref="#_x0000_s1514"/>
        <o:r id="V:Rule160" type="connector" idref="#_x0000_s1571"/>
        <o:r id="V:Rule161" type="connector" idref="#_x0000_s1573"/>
        <o:r id="V:Rule162" type="connector" idref="#_x0000_s1475"/>
        <o:r id="V:Rule163" type="connector" idref="#_x0000_s1536"/>
        <o:r id="V:Rule164" type="connector" idref="#_x0000_s1591"/>
        <o:r id="V:Rule165" type="connector" idref="#_x0000_s1595"/>
        <o:r id="V:Rule166" type="connector" idref="#_x0000_s1413"/>
        <o:r id="V:Rule167" type="connector" idref="#_x0000_s1770"/>
        <o:r id="V:Rule168" type="connector" idref="#_x0000_s1528"/>
        <o:r id="V:Rule169" type="connector" idref="#_x0000_s1513"/>
        <o:r id="V:Rule170" type="connector" idref="#_x0000_s1524"/>
        <o:r id="V:Rule171" type="connector" idref="#_x0000_s1449"/>
        <o:r id="V:Rule172" type="connector" idref="#_x0000_s1484"/>
        <o:r id="V:Rule173" type="connector" idref="#_x0000_s1620"/>
        <o:r id="V:Rule174" type="connector" idref="#_x0000_s1570"/>
        <o:r id="V:Rule175" type="connector" idref="#_x0000_s1556"/>
        <o:r id="V:Rule176" type="connector" idref="#_x0000_s1527"/>
        <o:r id="V:Rule177" type="connector" idref="#_x0000_s1650"/>
        <o:r id="V:Rule178" type="connector" idref="#_x0000_s1472"/>
        <o:r id="V:Rule179" type="connector" idref="#_x0000_s1450"/>
        <o:r id="V:Rule180" type="connector" idref="#_x0000_s1665"/>
        <o:r id="V:Rule181" type="connector" idref="#_x0000_s1678"/>
        <o:r id="V:Rule182" type="connector" idref="#_x0000_s1621"/>
        <o:r id="V:Rule183" type="connector" idref="#_x0000_s1539"/>
        <o:r id="V:Rule184" type="connector" idref="#_x0000_s1575"/>
        <o:r id="V:Rule185" type="connector" idref="#_x0000_s1421"/>
        <o:r id="V:Rule186" type="connector" idref="#_x0000_s1667"/>
        <o:r id="V:Rule187" type="connector" idref="#_x0000_s1518"/>
        <o:r id="V:Rule188" type="connector" idref="#_x0000_s1485"/>
        <o:r id="V:Rule189" type="connector" idref="#_x0000_s1452"/>
        <o:r id="V:Rule190" type="connector" idref="#_x0000_s1680"/>
        <o:r id="V:Rule191" type="connector" idref="#_x0000_s1755"/>
        <o:r id="V:Rule192" type="connector" idref="#_x0000_s1656"/>
        <o:r id="V:Rule193" type="connector" idref="#_x0000_s1592"/>
        <o:r id="V:Rule194" type="connector" idref="#_x0000_s1519"/>
        <o:r id="V:Rule195" type="connector" idref="#_x0000_s1476"/>
        <o:r id="V:Rule196" type="connector" idref="#_x0000_s1526"/>
        <o:r id="V:Rule197" type="connector" idref="#_x0000_s1394"/>
        <o:r id="V:Rule198" type="connector" idref="#_x0000_s1631"/>
        <o:r id="V:Rule199" type="connector" idref="#_x0000_s1480"/>
        <o:r id="V:Rule200" type="connector" idref="#_x0000_s1516"/>
        <o:r id="V:Rule201" type="connector" idref="#_x0000_s1521"/>
        <o:r id="V:Rule202" type="connector" idref="#_x0000_s1558"/>
        <o:r id="V:Rule203" type="connector" idref="#_x0000_s1590"/>
        <o:r id="V:Rule204" type="connector" idref="#_x0000_s1414"/>
        <o:r id="V:Rule205" type="connector" idref="#_x0000_s1522"/>
        <o:r id="V:Rule206" type="connector" idref="#_x0000_s1625"/>
        <o:r id="V:Rule207" type="connector" idref="#_x0000_s1572"/>
        <o:r id="V:Rule208" type="connector" idref="#_x0000_s1691"/>
        <o:r id="V:Rule209" type="connector" idref="#_x0000_s1654"/>
        <o:r id="V:Rule210" type="connector" idref="#_x0000_s1596"/>
        <o:r id="V:Rule211" type="connector" idref="#_x0000_s1517"/>
        <o:r id="V:Rule212" type="connector" idref="#_x0000_s1415"/>
        <o:r id="V:Rule213" type="connector" idref="#_x0000_s1557"/>
        <o:r id="V:Rule214" type="connector" idref="#_x0000_s1483"/>
        <o:r id="V:Rule215" type="connector" idref="#_x0000_s1491"/>
        <o:r id="V:Rule216" type="connector" idref="#_x0000_s1653"/>
        <o:r id="V:Rule217" type="connector" idref="#_x0000_s1688"/>
        <o:r id="V:Rule218" type="connector" idref="#_x0000_s1630"/>
        <o:r id="V:Rule219" type="connector" idref="#_x0000_s1660"/>
        <o:r id="V:Rule220" type="connector" idref="#_x0000_s1398"/>
        <o:r id="V:Rule221" type="connector" idref="#_x0000_s1705"/>
        <o:r id="V:Rule222" type="connector" idref="#_x0000_s1756"/>
        <o:r id="V:Rule223" type="connector" idref="#_x0000_s1473"/>
        <o:r id="V:Rule224" type="connector" idref="#_x0000_s1534"/>
        <o:r id="V:Rule225" type="connector" idref="#_x0000_s1555"/>
        <o:r id="V:Rule226" type="connector" idref="#_x0000_s1664"/>
        <o:r id="V:Rule227" type="connector" idref="#_x0000_s1763"/>
        <o:r id="V:Rule228" type="connector" idref="#_x0000_s1687"/>
        <o:r id="V:Rule229" type="connector" idref="#_x0000_s1663"/>
        <o:r id="V:Rule230" type="connector" idref="#_x0000_s1554"/>
        <o:r id="V:Rule231" type="connector" idref="#_x0000_s1597"/>
        <o:r id="V:Rule232" type="connector" idref="#_x0000_s1454"/>
        <o:r id="V:Rule233" type="connector" idref="#_x0000_s1594"/>
        <o:r id="V:Rule234" type="connector" idref="#_x0000_s1629"/>
        <o:r id="V:Rule235" type="connector" idref="#_x0000_s1535"/>
        <o:r id="V:Rule236" type="connector" idref="#_x0000_s1574"/>
        <o:r id="V:Rule237" type="connector" idref="#_x0000_s1540"/>
        <o:r id="V:Rule238" type="connector" idref="#_x0000_s1537"/>
        <o:r id="V:Rule239" type="connector" idref="#_x0000_s1553"/>
        <o:r id="V:Rule240" type="connector" idref="#_x0000_s1543"/>
        <o:r id="V:Rule241" type="connector" idref="#_x0000_s1652"/>
        <o:r id="V:Rule242" type="connector" idref="#_x0000_s1417"/>
        <o:r id="V:Rule243" type="connector" idref="#_x0000_s1668"/>
        <o:r id="V:Rule244" type="connector" idref="#_x0000_s1659"/>
        <o:r id="V:Rule245" type="connector" idref="#_x0000_s1593"/>
        <o:r id="V:Rule246" type="connector" idref="#_x0000_s1542"/>
        <o:r id="V:Rule247" type="connector" idref="#_x0000_s1538"/>
        <o:r id="V:Rule248" type="connector" idref="#_x0000_s1457"/>
        <o:r id="V:Rule249" type="connector" idref="#_x0000_s1771"/>
        <o:r id="V:Rule250" type="connector" idref="#_x0000_s1766"/>
        <o:r id="V:Rule251" type="connector" idref="#_x0000_s1689"/>
        <o:r id="V:Rule252" type="connector" idref="#_x0000_s1515"/>
        <o:r id="V:Rule253" type="connector" idref="#_x0000_s1627"/>
        <o:r id="V:Rule254" type="connector" idref="#_x0000_s1533"/>
        <o:r id="V:Rule255" type="connector" idref="#_x0000_s1655"/>
        <o:r id="V:Rule256" type="connector" idref="#_x0000_s1658"/>
        <o:r id="V:Rule257" type="connector" idref="#_x0000_s1769"/>
        <o:r id="V:Rule258" type="connector" idref="#_x0000_s1748"/>
        <o:r id="V:Rule259" type="connector" idref="#_x0000_s1416"/>
        <o:r id="V:Rule260" type="connector" idref="#_x0000_s1628"/>
        <o:r id="V:Rule261" type="connector" idref="#_x0000_s1559"/>
        <o:r id="V:Rule262" type="connector" idref="#_x0000_s1622"/>
        <o:r id="V:Rule263" type="connector" idref="#_x0000_s1662"/>
        <o:r id="V:Rule264" type="connector" idref="#_x0000_s1490"/>
        <o:r id="V:Rule265" type="connector" idref="#_x0000_s1657"/>
        <o:r id="V:Rule266" type="connector" idref="#_x0000_s1679"/>
        <o:r id="V:Rule267" type="connector" idref="#_x0000_s1482"/>
        <o:r id="V:Rule268" type="connector" idref="#_x0000_s1392"/>
        <o:r id="V:Rule269" type="connector" idref="#_x0000_s1532"/>
        <o:r id="V:Rule270" type="connector" idref="#_x0000_s1529"/>
        <o:r id="V:Rule271" type="connector" idref="#_x0000_s1569"/>
        <o:r id="V:Rule272" type="connector" idref="#_x0000_s1458"/>
        <o:r id="V:Rule273" type="connector" idref="#_x0000_s1623"/>
        <o:r id="V:Rule274" type="connector" idref="#_x0000_s1626"/>
        <o:r id="V:Rule275" type="connector" idref="#_x0000_s1754"/>
        <o:r id="V:Rule276" type="connector" idref="#_x0000_s1685"/>
        <o:r id="V:Rule277" type="connector" idref="#_x0000_s1695"/>
        <o:r id="V:Rule278" type="connector" idref="#_x0000_s1492"/>
        <o:r id="V:Rule279" type="connector" idref="#_x0000_s1456"/>
        <o:r id="V:Rule280" type="connector" idref="#_x0000_s1523"/>
        <o:r id="V:Rule281" type="connector" idref="#_x0000_s1750"/>
        <o:r id="V:Rule282" type="connector" idref="#_x0000_s1481"/>
        <o:r id="V:Rule283" type="connector" idref="#_x0000_s1448"/>
        <o:r id="V:Rule284" type="connector" idref="#_x0000_s1489"/>
        <o:r id="V:Rule285" type="connector" idref="#_x0000_s1525"/>
        <o:r id="V:Rule286" type="connector" idref="#_x0000_s1419"/>
        <o:r id="V:Rule287" type="connector" idref="#_x0000_s1666"/>
        <o:r id="V:Rule288" type="connector" idref="#_x0000_s17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6D"/>
    <w:pPr>
      <w:widowControl w:val="0"/>
      <w:autoSpaceDE w:val="0"/>
      <w:autoSpaceDN w:val="0"/>
    </w:pPr>
    <w:rPr>
      <w:rFonts w:ascii="Times New Roman" w:eastAsia="Times New Roman" w:hAnsi="Times New Roman"/>
    </w:rPr>
  </w:style>
  <w:style w:type="paragraph" w:styleId="Balk3">
    <w:name w:val="heading 3"/>
    <w:basedOn w:val="Normal"/>
    <w:link w:val="Balk3Char"/>
    <w:uiPriority w:val="99"/>
    <w:qFormat/>
    <w:rsid w:val="006D196D"/>
    <w:pPr>
      <w:spacing w:before="90"/>
      <w:ind w:left="2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locked/>
    <w:rsid w:val="006D196D"/>
    <w:rPr>
      <w:rFonts w:ascii="Times New Roman" w:hAnsi="Times New Roman" w:cs="Times New Roman"/>
      <w:b/>
      <w:bCs/>
      <w:sz w:val="24"/>
      <w:szCs w:val="24"/>
      <w:lang w:eastAsia="tr-TR"/>
    </w:rPr>
  </w:style>
  <w:style w:type="paragraph" w:styleId="NormalWeb">
    <w:name w:val="Normal (Web)"/>
    <w:basedOn w:val="Normal"/>
    <w:uiPriority w:val="99"/>
    <w:rsid w:val="00CD13FA"/>
    <w:pPr>
      <w:widowControl/>
      <w:autoSpaceDE/>
      <w:autoSpaceDN/>
      <w:spacing w:before="100" w:beforeAutospacing="1" w:after="100" w:afterAutospacing="1"/>
    </w:pPr>
    <w:rPr>
      <w:sz w:val="24"/>
      <w:szCs w:val="24"/>
    </w:rPr>
  </w:style>
  <w:style w:type="paragraph" w:styleId="ListeParagraf">
    <w:name w:val="List Paragraph"/>
    <w:basedOn w:val="Normal"/>
    <w:uiPriority w:val="34"/>
    <w:qFormat/>
    <w:rsid w:val="00A70BE0"/>
    <w:pPr>
      <w:autoSpaceDE/>
      <w:autoSpaceDN/>
    </w:pPr>
    <w:rPr>
      <w:rFonts w:ascii="Calibri" w:eastAsia="Calibri" w:hAnsi="Calibri"/>
      <w:lang w:val="en-US" w:eastAsia="en-US"/>
    </w:rPr>
  </w:style>
  <w:style w:type="paragraph" w:styleId="GvdeMetni">
    <w:name w:val="Body Text"/>
    <w:basedOn w:val="Normal"/>
    <w:link w:val="GvdeMetniChar"/>
    <w:uiPriority w:val="99"/>
    <w:rsid w:val="00457ABD"/>
    <w:pPr>
      <w:autoSpaceDE/>
      <w:autoSpaceDN/>
    </w:pPr>
    <w:rPr>
      <w:rFonts w:ascii="Tahoma" w:eastAsia="Calibri" w:hAnsi="Tahoma" w:cs="Tahoma"/>
      <w:lang w:val="en-US" w:eastAsia="en-US"/>
    </w:rPr>
  </w:style>
  <w:style w:type="character" w:customStyle="1" w:styleId="GvdeMetniChar">
    <w:name w:val="Gövde Metni Char"/>
    <w:basedOn w:val="VarsaylanParagrafYazTipi"/>
    <w:link w:val="GvdeMetni"/>
    <w:uiPriority w:val="99"/>
    <w:semiHidden/>
    <w:rsid w:val="00315F25"/>
    <w:rPr>
      <w:rFonts w:ascii="Times New Roman" w:eastAsia="Times New Roman" w:hAnsi="Times New Roman"/>
    </w:rPr>
  </w:style>
  <w:style w:type="table" w:customStyle="1" w:styleId="TableNormal">
    <w:name w:val="Table Normal"/>
    <w:uiPriority w:val="2"/>
    <w:semiHidden/>
    <w:unhideWhenUsed/>
    <w:qFormat/>
    <w:rsid w:val="00052178"/>
    <w:pPr>
      <w:widowControl w:val="0"/>
    </w:pPr>
    <w:rPr>
      <w:lang w:val="en-US" w:eastAsia="en-US"/>
    </w:rPr>
    <w:tblPr>
      <w:tblInd w:w="0" w:type="dxa"/>
      <w:tblCellMar>
        <w:top w:w="0" w:type="dxa"/>
        <w:left w:w="0" w:type="dxa"/>
        <w:bottom w:w="0" w:type="dxa"/>
        <w:right w:w="0" w:type="dxa"/>
      </w:tblCellMar>
    </w:tblPr>
  </w:style>
  <w:style w:type="paragraph" w:customStyle="1" w:styleId="Default">
    <w:name w:val="Default"/>
    <w:rsid w:val="0093250E"/>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unhideWhenUsed/>
    <w:rsid w:val="008C5BEC"/>
    <w:rPr>
      <w:rFonts w:ascii="Tahoma" w:hAnsi="Tahoma" w:cs="Tahoma"/>
      <w:sz w:val="16"/>
      <w:szCs w:val="16"/>
    </w:rPr>
  </w:style>
  <w:style w:type="character" w:customStyle="1" w:styleId="BalonMetniChar">
    <w:name w:val="Balon Metni Char"/>
    <w:basedOn w:val="VarsaylanParagrafYazTipi"/>
    <w:link w:val="BalonMetni"/>
    <w:uiPriority w:val="99"/>
    <w:semiHidden/>
    <w:rsid w:val="008C5BEC"/>
    <w:rPr>
      <w:rFonts w:ascii="Tahoma" w:eastAsia="Times New Roman" w:hAnsi="Tahoma" w:cs="Tahoma"/>
      <w:sz w:val="16"/>
      <w:szCs w:val="16"/>
    </w:rPr>
  </w:style>
  <w:style w:type="paragraph" w:customStyle="1" w:styleId="TableParagraph">
    <w:name w:val="Table Paragraph"/>
    <w:basedOn w:val="Normal"/>
    <w:uiPriority w:val="99"/>
    <w:rsid w:val="00C912EA"/>
    <w:pPr>
      <w:autoSpaceDE/>
      <w:autoSpaceDN/>
    </w:pPr>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6660">
      <w:bodyDiv w:val="1"/>
      <w:marLeft w:val="0"/>
      <w:marRight w:val="0"/>
      <w:marTop w:val="0"/>
      <w:marBottom w:val="0"/>
      <w:divBdr>
        <w:top w:val="none" w:sz="0" w:space="0" w:color="auto"/>
        <w:left w:val="none" w:sz="0" w:space="0" w:color="auto"/>
        <w:bottom w:val="none" w:sz="0" w:space="0" w:color="auto"/>
        <w:right w:val="none" w:sz="0" w:space="0" w:color="auto"/>
      </w:divBdr>
    </w:div>
    <w:div w:id="522675686">
      <w:bodyDiv w:val="1"/>
      <w:marLeft w:val="0"/>
      <w:marRight w:val="0"/>
      <w:marTop w:val="0"/>
      <w:marBottom w:val="0"/>
      <w:divBdr>
        <w:top w:val="none" w:sz="0" w:space="0" w:color="auto"/>
        <w:left w:val="none" w:sz="0" w:space="0" w:color="auto"/>
        <w:bottom w:val="none" w:sz="0" w:space="0" w:color="auto"/>
        <w:right w:val="none" w:sz="0" w:space="0" w:color="auto"/>
      </w:divBdr>
      <w:divsChild>
        <w:div w:id="557129179">
          <w:marLeft w:val="979"/>
          <w:marRight w:val="0"/>
          <w:marTop w:val="80"/>
          <w:marBottom w:val="0"/>
          <w:divBdr>
            <w:top w:val="none" w:sz="0" w:space="0" w:color="auto"/>
            <w:left w:val="none" w:sz="0" w:space="0" w:color="auto"/>
            <w:bottom w:val="none" w:sz="0" w:space="0" w:color="auto"/>
            <w:right w:val="none" w:sz="0" w:space="0" w:color="auto"/>
          </w:divBdr>
        </w:div>
        <w:div w:id="165482007">
          <w:marLeft w:val="979"/>
          <w:marRight w:val="0"/>
          <w:marTop w:val="80"/>
          <w:marBottom w:val="0"/>
          <w:divBdr>
            <w:top w:val="none" w:sz="0" w:space="0" w:color="auto"/>
            <w:left w:val="none" w:sz="0" w:space="0" w:color="auto"/>
            <w:bottom w:val="none" w:sz="0" w:space="0" w:color="auto"/>
            <w:right w:val="none" w:sz="0" w:space="0" w:color="auto"/>
          </w:divBdr>
        </w:div>
        <w:div w:id="172844772">
          <w:marLeft w:val="979"/>
          <w:marRight w:val="0"/>
          <w:marTop w:val="80"/>
          <w:marBottom w:val="0"/>
          <w:divBdr>
            <w:top w:val="none" w:sz="0" w:space="0" w:color="auto"/>
            <w:left w:val="none" w:sz="0" w:space="0" w:color="auto"/>
            <w:bottom w:val="none" w:sz="0" w:space="0" w:color="auto"/>
            <w:right w:val="none" w:sz="0" w:space="0" w:color="auto"/>
          </w:divBdr>
        </w:div>
        <w:div w:id="2031956759">
          <w:marLeft w:val="979"/>
          <w:marRight w:val="0"/>
          <w:marTop w:val="80"/>
          <w:marBottom w:val="0"/>
          <w:divBdr>
            <w:top w:val="none" w:sz="0" w:space="0" w:color="auto"/>
            <w:left w:val="none" w:sz="0" w:space="0" w:color="auto"/>
            <w:bottom w:val="none" w:sz="0" w:space="0" w:color="auto"/>
            <w:right w:val="none" w:sz="0" w:space="0" w:color="auto"/>
          </w:divBdr>
        </w:div>
        <w:div w:id="364789175">
          <w:marLeft w:val="979"/>
          <w:marRight w:val="0"/>
          <w:marTop w:val="80"/>
          <w:marBottom w:val="0"/>
          <w:divBdr>
            <w:top w:val="none" w:sz="0" w:space="0" w:color="auto"/>
            <w:left w:val="none" w:sz="0" w:space="0" w:color="auto"/>
            <w:bottom w:val="none" w:sz="0" w:space="0" w:color="auto"/>
            <w:right w:val="none" w:sz="0" w:space="0" w:color="auto"/>
          </w:divBdr>
        </w:div>
      </w:divsChild>
    </w:div>
    <w:div w:id="976684905">
      <w:bodyDiv w:val="1"/>
      <w:marLeft w:val="0"/>
      <w:marRight w:val="0"/>
      <w:marTop w:val="0"/>
      <w:marBottom w:val="0"/>
      <w:divBdr>
        <w:top w:val="none" w:sz="0" w:space="0" w:color="auto"/>
        <w:left w:val="none" w:sz="0" w:space="0" w:color="auto"/>
        <w:bottom w:val="none" w:sz="0" w:space="0" w:color="auto"/>
        <w:right w:val="none" w:sz="0" w:space="0" w:color="auto"/>
      </w:divBdr>
      <w:divsChild>
        <w:div w:id="1304509329">
          <w:marLeft w:val="576"/>
          <w:marRight w:val="0"/>
          <w:marTop w:val="80"/>
          <w:marBottom w:val="0"/>
          <w:divBdr>
            <w:top w:val="none" w:sz="0" w:space="0" w:color="auto"/>
            <w:left w:val="none" w:sz="0" w:space="0" w:color="auto"/>
            <w:bottom w:val="none" w:sz="0" w:space="0" w:color="auto"/>
            <w:right w:val="none" w:sz="0" w:space="0" w:color="auto"/>
          </w:divBdr>
        </w:div>
        <w:div w:id="796677364">
          <w:marLeft w:val="576"/>
          <w:marRight w:val="0"/>
          <w:marTop w:val="80"/>
          <w:marBottom w:val="0"/>
          <w:divBdr>
            <w:top w:val="none" w:sz="0" w:space="0" w:color="auto"/>
            <w:left w:val="none" w:sz="0" w:space="0" w:color="auto"/>
            <w:bottom w:val="none" w:sz="0" w:space="0" w:color="auto"/>
            <w:right w:val="none" w:sz="0" w:space="0" w:color="auto"/>
          </w:divBdr>
        </w:div>
      </w:divsChild>
    </w:div>
    <w:div w:id="1400863222">
      <w:bodyDiv w:val="1"/>
      <w:marLeft w:val="0"/>
      <w:marRight w:val="0"/>
      <w:marTop w:val="0"/>
      <w:marBottom w:val="0"/>
      <w:divBdr>
        <w:top w:val="none" w:sz="0" w:space="0" w:color="auto"/>
        <w:left w:val="none" w:sz="0" w:space="0" w:color="auto"/>
        <w:bottom w:val="none" w:sz="0" w:space="0" w:color="auto"/>
        <w:right w:val="none" w:sz="0" w:space="0" w:color="auto"/>
      </w:divBdr>
      <w:divsChild>
        <w:div w:id="2142651990">
          <w:marLeft w:val="576"/>
          <w:marRight w:val="0"/>
          <w:marTop w:val="80"/>
          <w:marBottom w:val="0"/>
          <w:divBdr>
            <w:top w:val="none" w:sz="0" w:space="0" w:color="auto"/>
            <w:left w:val="none" w:sz="0" w:space="0" w:color="auto"/>
            <w:bottom w:val="none" w:sz="0" w:space="0" w:color="auto"/>
            <w:right w:val="none" w:sz="0" w:space="0" w:color="auto"/>
          </w:divBdr>
        </w:div>
        <w:div w:id="1259101016">
          <w:marLeft w:val="576"/>
          <w:marRight w:val="0"/>
          <w:marTop w:val="80"/>
          <w:marBottom w:val="0"/>
          <w:divBdr>
            <w:top w:val="none" w:sz="0" w:space="0" w:color="auto"/>
            <w:left w:val="none" w:sz="0" w:space="0" w:color="auto"/>
            <w:bottom w:val="none" w:sz="0" w:space="0" w:color="auto"/>
            <w:right w:val="none" w:sz="0" w:space="0" w:color="auto"/>
          </w:divBdr>
        </w:div>
        <w:div w:id="321080604">
          <w:marLeft w:val="576"/>
          <w:marRight w:val="0"/>
          <w:marTop w:val="80"/>
          <w:marBottom w:val="0"/>
          <w:divBdr>
            <w:top w:val="none" w:sz="0" w:space="0" w:color="auto"/>
            <w:left w:val="none" w:sz="0" w:space="0" w:color="auto"/>
            <w:bottom w:val="none" w:sz="0" w:space="0" w:color="auto"/>
            <w:right w:val="none" w:sz="0" w:space="0" w:color="auto"/>
          </w:divBdr>
        </w:div>
      </w:divsChild>
    </w:div>
    <w:div w:id="1664625031">
      <w:bodyDiv w:val="1"/>
      <w:marLeft w:val="0"/>
      <w:marRight w:val="0"/>
      <w:marTop w:val="0"/>
      <w:marBottom w:val="0"/>
      <w:divBdr>
        <w:top w:val="none" w:sz="0" w:space="0" w:color="auto"/>
        <w:left w:val="none" w:sz="0" w:space="0" w:color="auto"/>
        <w:bottom w:val="none" w:sz="0" w:space="0" w:color="auto"/>
        <w:right w:val="none" w:sz="0" w:space="0" w:color="auto"/>
      </w:divBdr>
    </w:div>
    <w:div w:id="19555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2177-C4A5-4BD5-9D9E-4A38FBA3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42</Pages>
  <Words>7079</Words>
  <Characters>40351</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Halk</cp:lastModifiedBy>
  <cp:revision>58</cp:revision>
  <cp:lastPrinted>2018-05-16T13:36:00Z</cp:lastPrinted>
  <dcterms:created xsi:type="dcterms:W3CDTF">2018-02-21T11:20:00Z</dcterms:created>
  <dcterms:modified xsi:type="dcterms:W3CDTF">2018-05-16T13:56:00Z</dcterms:modified>
</cp:coreProperties>
</file>